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CAD9" w14:textId="77777777" w:rsidR="00DE5987" w:rsidRPr="00962AD2" w:rsidRDefault="00321F2F" w:rsidP="00962AD2">
      <w:pPr>
        <w:jc w:val="center"/>
        <w:rPr>
          <w:rFonts w:cstheme="minorHAnsi"/>
          <w:b/>
          <w:bCs/>
          <w:color w:val="244061" w:themeColor="accent1" w:themeShade="80"/>
          <w:sz w:val="40"/>
          <w:szCs w:val="40"/>
        </w:rPr>
      </w:pPr>
      <w:r w:rsidRPr="00962AD2">
        <w:rPr>
          <w:rFonts w:cstheme="minorHAnsi"/>
          <w:b/>
          <w:bCs/>
          <w:noProof/>
          <w:color w:val="244061" w:themeColor="accent1" w:themeShade="80"/>
          <w:sz w:val="40"/>
          <w:szCs w:val="40"/>
        </w:rPr>
        <w:drawing>
          <wp:inline distT="0" distB="0" distL="0" distR="0" wp14:anchorId="5EE433D9" wp14:editId="73A5E5BE">
            <wp:extent cx="2964991" cy="1847850"/>
            <wp:effectExtent l="0" t="0" r="6985" b="0"/>
            <wp:docPr id="734607198" name="Picture 1"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07198" name="Picture 1" descr="A logo for a university&#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19066" t="26178" r="24667" b="24293"/>
                    <a:stretch/>
                  </pic:blipFill>
                  <pic:spPr bwMode="auto">
                    <a:xfrm>
                      <a:off x="0" y="0"/>
                      <a:ext cx="2968024" cy="1849740"/>
                    </a:xfrm>
                    <a:prstGeom prst="rect">
                      <a:avLst/>
                    </a:prstGeom>
                    <a:noFill/>
                    <a:ln>
                      <a:noFill/>
                    </a:ln>
                    <a:extLst>
                      <a:ext uri="{53640926-AAD7-44D8-BBD7-CCE9431645EC}">
                        <a14:shadowObscured xmlns:a14="http://schemas.microsoft.com/office/drawing/2010/main"/>
                      </a:ext>
                    </a:extLst>
                  </pic:spPr>
                </pic:pic>
              </a:graphicData>
            </a:graphic>
          </wp:inline>
        </w:drawing>
      </w:r>
    </w:p>
    <w:p w14:paraId="0632AEC4" w14:textId="77777777" w:rsidR="00DE5987" w:rsidRPr="00321F2F" w:rsidRDefault="00DE5987">
      <w:pPr>
        <w:pStyle w:val="BodyText"/>
        <w:rPr>
          <w:rFonts w:ascii="Frutiger LT Arabic 45 Light" w:hAnsi="Frutiger LT Arabic 45 Light" w:cs="Frutiger LT Arabic 45 Light"/>
          <w:sz w:val="16"/>
          <w:szCs w:val="20"/>
        </w:rPr>
      </w:pPr>
    </w:p>
    <w:p w14:paraId="61675710" w14:textId="77777777" w:rsidR="00DE5987" w:rsidRPr="00321F2F" w:rsidRDefault="00DE5987">
      <w:pPr>
        <w:pStyle w:val="BodyText"/>
        <w:rPr>
          <w:rFonts w:ascii="Frutiger LT Arabic 45 Light" w:hAnsi="Frutiger LT Arabic 45 Light" w:cs="Frutiger LT Arabic 45 Light"/>
          <w:sz w:val="16"/>
          <w:szCs w:val="20"/>
        </w:rPr>
      </w:pPr>
    </w:p>
    <w:p w14:paraId="5483F40D" w14:textId="77777777" w:rsidR="00DE5987" w:rsidRPr="00321F2F" w:rsidRDefault="00321F2F">
      <w:pPr>
        <w:pStyle w:val="BodyText"/>
        <w:rPr>
          <w:rFonts w:ascii="Frutiger LT Arabic 45 Light" w:hAnsi="Frutiger LT Arabic 45 Light" w:cs="Frutiger LT Arabic 45 Light"/>
          <w:sz w:val="16"/>
          <w:szCs w:val="20"/>
        </w:rPr>
      </w:pPr>
      <w:r w:rsidRPr="00321F2F">
        <w:rPr>
          <w:rFonts w:ascii="Frutiger LT Arabic 45 Light" w:hAnsi="Frutiger LT Arabic 45 Light" w:cs="Frutiger LT Arabic 45 Light"/>
          <w:sz w:val="16"/>
          <w:szCs w:val="20"/>
        </w:rPr>
        <w:t>\</w:t>
      </w:r>
    </w:p>
    <w:p w14:paraId="1A31EB44" w14:textId="1E096DD4" w:rsidR="007069F7" w:rsidRPr="009A5502" w:rsidRDefault="007069F7" w:rsidP="007069F7">
      <w:pPr>
        <w:jc w:val="center"/>
        <w:rPr>
          <w:rFonts w:cstheme="minorHAnsi"/>
          <w:b/>
          <w:bCs/>
          <w:color w:val="244061" w:themeColor="accent1" w:themeShade="80"/>
          <w:sz w:val="40"/>
          <w:szCs w:val="40"/>
        </w:rPr>
      </w:pPr>
      <w:r w:rsidRPr="009A5502">
        <w:rPr>
          <w:rFonts w:cstheme="minorHAnsi"/>
          <w:b/>
          <w:bCs/>
          <w:color w:val="244061" w:themeColor="accent1" w:themeShade="80"/>
          <w:sz w:val="40"/>
          <w:szCs w:val="40"/>
        </w:rPr>
        <w:t>College of Administrative and Financial Sciences</w:t>
      </w:r>
    </w:p>
    <w:p w14:paraId="65367E7F" w14:textId="081B3CF7" w:rsidR="00DE5987" w:rsidRPr="00321F2F" w:rsidRDefault="00DE5987">
      <w:pPr>
        <w:spacing w:before="238" w:line="499" w:lineRule="auto"/>
        <w:ind w:left="1860" w:right="1848" w:firstLine="875"/>
        <w:rPr>
          <w:rFonts w:ascii="Frutiger LT Arabic 45 Light" w:hAnsi="Frutiger LT Arabic 45 Light" w:cs="Frutiger LT Arabic 45 Light"/>
          <w:b/>
          <w:sz w:val="28"/>
          <w:szCs w:val="18"/>
        </w:rPr>
      </w:pPr>
    </w:p>
    <w:p w14:paraId="769FBDED" w14:textId="77777777" w:rsidR="00DE5987" w:rsidRPr="00321F2F" w:rsidRDefault="00DE5987">
      <w:pPr>
        <w:pStyle w:val="BodyText"/>
        <w:rPr>
          <w:rFonts w:ascii="Frutiger LT Arabic 45 Light" w:hAnsi="Frutiger LT Arabic 45 Light" w:cs="Frutiger LT Arabic 45 Light"/>
          <w:b/>
          <w:sz w:val="16"/>
          <w:szCs w:val="20"/>
        </w:rPr>
      </w:pPr>
    </w:p>
    <w:p w14:paraId="69462D99" w14:textId="77777777" w:rsidR="00DE5987" w:rsidRPr="00321F2F" w:rsidRDefault="00DE5987">
      <w:pPr>
        <w:pStyle w:val="BodyText"/>
        <w:rPr>
          <w:rFonts w:ascii="Frutiger LT Arabic 45 Light" w:hAnsi="Frutiger LT Arabic 45 Light" w:cs="Frutiger LT Arabic 45 Light"/>
          <w:b/>
          <w:sz w:val="16"/>
          <w:szCs w:val="20"/>
        </w:rPr>
      </w:pPr>
    </w:p>
    <w:p w14:paraId="44503434" w14:textId="77777777" w:rsidR="00DE5987" w:rsidRPr="00321F2F" w:rsidRDefault="00DE5987">
      <w:pPr>
        <w:pStyle w:val="BodyText"/>
        <w:rPr>
          <w:rFonts w:ascii="Frutiger LT Arabic 45 Light" w:hAnsi="Frutiger LT Arabic 45 Light" w:cs="Frutiger LT Arabic 45 Light"/>
          <w:b/>
          <w:sz w:val="16"/>
          <w:szCs w:val="20"/>
        </w:rPr>
      </w:pPr>
    </w:p>
    <w:p w14:paraId="53EF7EC3" w14:textId="77777777" w:rsidR="00DE5987" w:rsidRPr="00321F2F" w:rsidRDefault="00DE5987">
      <w:pPr>
        <w:pStyle w:val="BodyText"/>
        <w:rPr>
          <w:rFonts w:ascii="Frutiger LT Arabic 45 Light" w:hAnsi="Frutiger LT Arabic 45 Light" w:cs="Frutiger LT Arabic 45 Light"/>
          <w:b/>
          <w:sz w:val="16"/>
          <w:szCs w:val="20"/>
        </w:rPr>
      </w:pPr>
    </w:p>
    <w:p w14:paraId="25DEF0CF" w14:textId="77777777" w:rsidR="00DE5987" w:rsidRPr="00321F2F" w:rsidRDefault="00186097">
      <w:pPr>
        <w:pStyle w:val="BodyText"/>
        <w:spacing w:before="8"/>
        <w:rPr>
          <w:rFonts w:ascii="Frutiger LT Arabic 45 Light" w:hAnsi="Frutiger LT Arabic 45 Light" w:cs="Frutiger LT Arabic 45 Light"/>
          <w:b/>
          <w:sz w:val="22"/>
          <w:szCs w:val="20"/>
        </w:rPr>
      </w:pPr>
      <w:r>
        <w:rPr>
          <w:rFonts w:ascii="Frutiger LT Arabic 45 Light" w:hAnsi="Frutiger LT Arabic 45 Light" w:cs="Frutiger LT Arabic 45 Light"/>
          <w:noProof/>
          <w:sz w:val="20"/>
          <w:szCs w:val="20"/>
        </w:rPr>
        <mc:AlternateContent>
          <mc:Choice Requires="wps">
            <w:drawing>
              <wp:anchor distT="0" distB="0" distL="0" distR="0" simplePos="0" relativeHeight="487587840" behindDoc="1" locked="0" layoutInCell="1" allowOverlap="1" wp14:anchorId="3E6BA907" wp14:editId="434046E3">
                <wp:simplePos x="0" y="0"/>
                <wp:positionH relativeFrom="page">
                  <wp:posOffset>895985</wp:posOffset>
                </wp:positionH>
                <wp:positionV relativeFrom="paragraph">
                  <wp:posOffset>203200</wp:posOffset>
                </wp:positionV>
                <wp:extent cx="5980430" cy="1115695"/>
                <wp:effectExtent l="0" t="0" r="1270" b="1905"/>
                <wp:wrapTopAndBottom/>
                <wp:docPr id="200787228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0430" cy="1115695"/>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0C9567" w14:textId="77777777" w:rsidR="00DE5987" w:rsidRDefault="00B63535">
                            <w:pPr>
                              <w:spacing w:before="2"/>
                              <w:ind w:left="32" w:right="33"/>
                              <w:jc w:val="center"/>
                              <w:rPr>
                                <w:b/>
                                <w:sz w:val="44"/>
                              </w:rPr>
                            </w:pPr>
                            <w:r>
                              <w:rPr>
                                <w:b/>
                                <w:color w:val="FFFFFF"/>
                                <w:sz w:val="44"/>
                              </w:rPr>
                              <w:t>STUDY</w:t>
                            </w:r>
                            <w:r>
                              <w:rPr>
                                <w:b/>
                                <w:color w:val="FFFFFF"/>
                                <w:spacing w:val="-4"/>
                                <w:sz w:val="44"/>
                              </w:rPr>
                              <w:t xml:space="preserve"> </w:t>
                            </w:r>
                            <w:r>
                              <w:rPr>
                                <w:b/>
                                <w:color w:val="FFFFFF"/>
                                <w:sz w:val="44"/>
                              </w:rPr>
                              <w:t>PLAN</w:t>
                            </w:r>
                            <w:r>
                              <w:rPr>
                                <w:b/>
                                <w:color w:val="FFFFFF"/>
                                <w:spacing w:val="-5"/>
                                <w:sz w:val="44"/>
                              </w:rPr>
                              <w:t xml:space="preserve"> </w:t>
                            </w:r>
                            <w:r>
                              <w:rPr>
                                <w:b/>
                                <w:color w:val="FFFFFF"/>
                                <w:sz w:val="44"/>
                              </w:rPr>
                              <w:t>PROJECT</w:t>
                            </w:r>
                          </w:p>
                          <w:p w14:paraId="19CC80E3" w14:textId="77777777" w:rsidR="00DE5987" w:rsidRDefault="00DE5987">
                            <w:pPr>
                              <w:pStyle w:val="BodyText"/>
                              <w:spacing w:before="9"/>
                              <w:rPr>
                                <w:b/>
                                <w:sz w:val="42"/>
                              </w:rPr>
                            </w:pPr>
                          </w:p>
                          <w:p w14:paraId="648BFC82" w14:textId="6DD5EECE" w:rsidR="00962AD2" w:rsidRPr="006B075C" w:rsidRDefault="006B075C" w:rsidP="006B075C">
                            <w:pPr>
                              <w:spacing w:before="2"/>
                              <w:ind w:right="33"/>
                              <w:jc w:val="center"/>
                              <w:rPr>
                                <w:b/>
                                <w:color w:val="FFFFFF"/>
                                <w:sz w:val="40"/>
                                <w:szCs w:val="20"/>
                              </w:rPr>
                            </w:pPr>
                            <w:r w:rsidRPr="006B075C">
                              <w:rPr>
                                <w:b/>
                                <w:color w:val="FFFFFF"/>
                                <w:sz w:val="40"/>
                                <w:szCs w:val="20"/>
                              </w:rPr>
                              <w:t xml:space="preserve">Executive </w:t>
                            </w:r>
                            <w:r w:rsidR="00962AD2" w:rsidRPr="006B075C">
                              <w:rPr>
                                <w:b/>
                                <w:color w:val="FFFFFF"/>
                                <w:sz w:val="40"/>
                                <w:szCs w:val="20"/>
                              </w:rPr>
                              <w:t>Master of Business Administration (</w:t>
                            </w:r>
                            <w:r w:rsidR="00981C64">
                              <w:rPr>
                                <w:b/>
                                <w:color w:val="FFFFFF"/>
                                <w:sz w:val="40"/>
                                <w:szCs w:val="20"/>
                              </w:rPr>
                              <w:t>E</w:t>
                            </w:r>
                            <w:r w:rsidR="00962AD2" w:rsidRPr="006B075C">
                              <w:rPr>
                                <w:b/>
                                <w:color w:val="FFFFFF"/>
                                <w:sz w:val="40"/>
                                <w:szCs w:val="20"/>
                              </w:rPr>
                              <w:t xml:space="preserve">MBA) </w:t>
                            </w:r>
                          </w:p>
                          <w:p w14:paraId="55795097" w14:textId="1F28BE83" w:rsidR="00DE5987" w:rsidRPr="00962AD2" w:rsidRDefault="00DE5987" w:rsidP="006B075C">
                            <w:pPr>
                              <w:ind w:left="1" w:right="33"/>
                              <w:jc w:val="center"/>
                              <w:rPr>
                                <w:b/>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BA907" id="_x0000_t202" coordsize="21600,21600" o:spt="202" path="m,l,21600r21600,l21600,xe">
                <v:stroke joinstyle="miter"/>
                <v:path gradientshapeok="t" o:connecttype="rect"/>
              </v:shapetype>
              <v:shape id="Text Box 42" o:spid="_x0000_s1026" type="#_x0000_t202" style="position:absolute;margin-left:70.55pt;margin-top:16pt;width:470.9pt;height:87.8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" fillcolor="#002060" stroked="f">
                <v:path arrowok="t"/>
                <v:textbox inset="0,0,0,0">
                  <w:txbxContent>
                    <w:p w14:paraId="4C0C9567" w14:textId="77777777" w:rsidR="00DE5987" w:rsidRDefault="00B63535">
                      <w:pPr>
                        <w:spacing w:before="2"/>
                        <w:ind w:left="32" w:right="33"/>
                        <w:jc w:val="center"/>
                        <w:rPr>
                          <w:b/>
                          <w:sz w:val="44"/>
                        </w:rPr>
                      </w:pPr>
                      <w:r>
                        <w:rPr>
                          <w:b/>
                          <w:color w:val="FFFFFF"/>
                          <w:sz w:val="44"/>
                        </w:rPr>
                        <w:t>STUDY</w:t>
                      </w:r>
                      <w:r>
                        <w:rPr>
                          <w:b/>
                          <w:color w:val="FFFFFF"/>
                          <w:spacing w:val="-4"/>
                          <w:sz w:val="44"/>
                        </w:rPr>
                        <w:t xml:space="preserve"> </w:t>
                      </w:r>
                      <w:r>
                        <w:rPr>
                          <w:b/>
                          <w:color w:val="FFFFFF"/>
                          <w:sz w:val="44"/>
                        </w:rPr>
                        <w:t>PLAN</w:t>
                      </w:r>
                      <w:r>
                        <w:rPr>
                          <w:b/>
                          <w:color w:val="FFFFFF"/>
                          <w:spacing w:val="-5"/>
                          <w:sz w:val="44"/>
                        </w:rPr>
                        <w:t xml:space="preserve"> </w:t>
                      </w:r>
                      <w:r>
                        <w:rPr>
                          <w:b/>
                          <w:color w:val="FFFFFF"/>
                          <w:sz w:val="44"/>
                        </w:rPr>
                        <w:t>PROJECT</w:t>
                      </w:r>
                    </w:p>
                    <w:p w14:paraId="19CC80E3" w14:textId="77777777" w:rsidR="00DE5987" w:rsidRDefault="00DE5987">
                      <w:pPr>
                        <w:pStyle w:val="BodyText"/>
                        <w:spacing w:before="9"/>
                        <w:rPr>
                          <w:b/>
                          <w:sz w:val="42"/>
                        </w:rPr>
                      </w:pPr>
                    </w:p>
                    <w:p w14:paraId="648BFC82" w14:textId="6DD5EECE" w:rsidR="00962AD2" w:rsidRPr="006B075C" w:rsidRDefault="006B075C" w:rsidP="006B075C">
                      <w:pPr>
                        <w:spacing w:before="2"/>
                        <w:ind w:right="33"/>
                        <w:jc w:val="center"/>
                        <w:rPr>
                          <w:b/>
                          <w:color w:val="FFFFFF"/>
                          <w:sz w:val="40"/>
                          <w:szCs w:val="20"/>
                        </w:rPr>
                      </w:pPr>
                      <w:r w:rsidRPr="006B075C">
                        <w:rPr>
                          <w:b/>
                          <w:color w:val="FFFFFF"/>
                          <w:sz w:val="40"/>
                          <w:szCs w:val="20"/>
                        </w:rPr>
                        <w:t xml:space="preserve">Executive </w:t>
                      </w:r>
                      <w:r w:rsidR="00962AD2" w:rsidRPr="006B075C">
                        <w:rPr>
                          <w:b/>
                          <w:color w:val="FFFFFF"/>
                          <w:sz w:val="40"/>
                          <w:szCs w:val="20"/>
                        </w:rPr>
                        <w:t>Master of Business Administration (</w:t>
                      </w:r>
                      <w:r w:rsidR="00981C64">
                        <w:rPr>
                          <w:b/>
                          <w:color w:val="FFFFFF"/>
                          <w:sz w:val="40"/>
                          <w:szCs w:val="20"/>
                        </w:rPr>
                        <w:t>E</w:t>
                      </w:r>
                      <w:r w:rsidR="00962AD2" w:rsidRPr="006B075C">
                        <w:rPr>
                          <w:b/>
                          <w:color w:val="FFFFFF"/>
                          <w:sz w:val="40"/>
                          <w:szCs w:val="20"/>
                        </w:rPr>
                        <w:t xml:space="preserve">MBA) </w:t>
                      </w:r>
                    </w:p>
                    <w:p w14:paraId="55795097" w14:textId="1F28BE83" w:rsidR="00DE5987" w:rsidRPr="00962AD2" w:rsidRDefault="00DE5987" w:rsidP="006B075C">
                      <w:pPr>
                        <w:ind w:left="1" w:right="33"/>
                        <w:jc w:val="center"/>
                        <w:rPr>
                          <w:b/>
                          <w:sz w:val="44"/>
                        </w:rPr>
                      </w:pPr>
                    </w:p>
                  </w:txbxContent>
                </v:textbox>
                <w10:wrap type="topAndBottom" anchorx="page"/>
              </v:shape>
            </w:pict>
          </mc:Fallback>
        </mc:AlternateContent>
      </w:r>
    </w:p>
    <w:p w14:paraId="420E28EF" w14:textId="77777777" w:rsidR="00DE5987" w:rsidRPr="00321F2F" w:rsidRDefault="00DE5987">
      <w:pPr>
        <w:pStyle w:val="BodyText"/>
        <w:rPr>
          <w:rFonts w:ascii="Frutiger LT Arabic 45 Light" w:hAnsi="Frutiger LT Arabic 45 Light" w:cs="Frutiger LT Arabic 45 Light"/>
          <w:b/>
          <w:sz w:val="16"/>
          <w:szCs w:val="20"/>
        </w:rPr>
      </w:pPr>
    </w:p>
    <w:p w14:paraId="34453510" w14:textId="77777777" w:rsidR="00DE5987" w:rsidRPr="00321F2F" w:rsidRDefault="00DE5987">
      <w:pPr>
        <w:pStyle w:val="BodyText"/>
        <w:rPr>
          <w:rFonts w:ascii="Frutiger LT Arabic 45 Light" w:hAnsi="Frutiger LT Arabic 45 Light" w:cs="Frutiger LT Arabic 45 Light"/>
          <w:b/>
          <w:sz w:val="16"/>
          <w:szCs w:val="20"/>
        </w:rPr>
      </w:pPr>
    </w:p>
    <w:p w14:paraId="5E11714A" w14:textId="77777777" w:rsidR="00DE5987" w:rsidRPr="00321F2F" w:rsidRDefault="00DE5987">
      <w:pPr>
        <w:pStyle w:val="BodyText"/>
        <w:rPr>
          <w:rFonts w:ascii="Frutiger LT Arabic 45 Light" w:hAnsi="Frutiger LT Arabic 45 Light" w:cs="Frutiger LT Arabic 45 Light"/>
          <w:b/>
          <w:sz w:val="16"/>
          <w:szCs w:val="20"/>
        </w:rPr>
      </w:pPr>
    </w:p>
    <w:p w14:paraId="0EC40F6A" w14:textId="6544C918" w:rsidR="00DE5987" w:rsidRPr="007069F7" w:rsidRDefault="0043420F" w:rsidP="007069F7">
      <w:pPr>
        <w:jc w:val="center"/>
        <w:rPr>
          <w:b/>
          <w:bCs/>
          <w:color w:val="7030A0"/>
          <w:sz w:val="36"/>
          <w:szCs w:val="36"/>
        </w:rPr>
        <w:sectPr w:rsidR="00DE5987" w:rsidRPr="007069F7" w:rsidSect="008D2A1F">
          <w:type w:val="continuous"/>
          <w:pgSz w:w="12240" w:h="15840"/>
          <w:pgMar w:top="1480" w:right="1300" w:bottom="280" w:left="1300" w:header="720" w:footer="720" w:gutter="0"/>
          <w:cols w:space="720"/>
        </w:sectPr>
      </w:pPr>
      <w:r>
        <w:rPr>
          <w:b/>
          <w:bCs/>
          <w:color w:val="7030A0"/>
          <w:sz w:val="36"/>
          <w:szCs w:val="36"/>
        </w:rPr>
        <w:t>July</w:t>
      </w:r>
      <w:r w:rsidR="007069F7" w:rsidRPr="009A5502">
        <w:rPr>
          <w:b/>
          <w:bCs/>
          <w:color w:val="7030A0"/>
          <w:sz w:val="36"/>
          <w:szCs w:val="36"/>
        </w:rPr>
        <w:t xml:space="preserve"> 202</w:t>
      </w:r>
      <w:r>
        <w:rPr>
          <w:b/>
          <w:bCs/>
          <w:color w:val="7030A0"/>
          <w:sz w:val="36"/>
          <w:szCs w:val="36"/>
        </w:rPr>
        <w:t>5</w:t>
      </w:r>
    </w:p>
    <w:bookmarkStart w:id="0" w:name="_Hlk147339403"/>
    <w:p w14:paraId="13202DEE" w14:textId="6D4E2BAC" w:rsidR="00D231F3" w:rsidRDefault="00D231F3" w:rsidP="00D231F3">
      <w:pPr>
        <w:pStyle w:val="BodyText"/>
        <w:spacing w:before="1"/>
        <w:rPr>
          <w:rFonts w:ascii="TimesNewRomanPSMT" w:hAnsi="TimesNewRomanPSMT"/>
          <w:sz w:val="26"/>
          <w:szCs w:val="26"/>
        </w:rPr>
      </w:pPr>
      <w:r>
        <w:rPr>
          <w:rFonts w:ascii="Frutiger LT Arabic 45 Light" w:hAnsi="Frutiger LT Arabic 45 Light" w:cs="Frutiger LT Arabic 45 Light"/>
          <w:noProof/>
          <w:sz w:val="20"/>
          <w:szCs w:val="20"/>
        </w:rPr>
        <w:lastRenderedPageBreak/>
        <mc:AlternateContent>
          <mc:Choice Requires="wps">
            <w:drawing>
              <wp:anchor distT="0" distB="0" distL="0" distR="0" simplePos="0" relativeHeight="487588864" behindDoc="1" locked="0" layoutInCell="1" allowOverlap="1" wp14:anchorId="55367859" wp14:editId="3B3B7FF4">
                <wp:simplePos x="0" y="0"/>
                <wp:positionH relativeFrom="margin">
                  <wp:posOffset>0</wp:posOffset>
                </wp:positionH>
                <wp:positionV relativeFrom="paragraph">
                  <wp:posOffset>194945</wp:posOffset>
                </wp:positionV>
                <wp:extent cx="6047105" cy="197485"/>
                <wp:effectExtent l="0" t="0" r="0" b="0"/>
                <wp:wrapTopAndBottom/>
                <wp:docPr id="105878308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47105" cy="197485"/>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9B7C21" w14:textId="77777777" w:rsidR="00DE5987" w:rsidRPr="00321F2F" w:rsidRDefault="00B63535">
                            <w:pPr>
                              <w:spacing w:before="2" w:line="310"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5"/>
                                <w:sz w:val="27"/>
                              </w:rPr>
                              <w:t>Introduction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67859" id="Text Box 39" o:spid="_x0000_s1027" type="#_x0000_t202" style="position:absolute;margin-left:0;margin-top:15.35pt;width:476.15pt;height:15.55pt;z-index:-157276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" fillcolor="#1c2172" stroked="f">
                <v:path arrowok="t"/>
                <v:textbox inset="0,0,0,0">
                  <w:txbxContent>
                    <w:p w14:paraId="1A9B7C21" w14:textId="77777777" w:rsidR="00DE5987" w:rsidRPr="00321F2F" w:rsidRDefault="00B63535">
                      <w:pPr>
                        <w:spacing w:before="2" w:line="310"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5"/>
                          <w:sz w:val="27"/>
                        </w:rPr>
                        <w:t>Introduction</w:t>
                      </w:r>
                    </w:p>
                  </w:txbxContent>
                </v:textbox>
                <w10:wrap type="topAndBottom" anchorx="margin"/>
              </v:shape>
            </w:pict>
          </mc:Fallback>
        </mc:AlternateContent>
      </w:r>
    </w:p>
    <w:p w14:paraId="027FE1B1" w14:textId="4F0AD304" w:rsidR="00D231F3" w:rsidRDefault="00D231F3" w:rsidP="00D231F3">
      <w:pPr>
        <w:pStyle w:val="BodyText"/>
        <w:spacing w:before="1"/>
        <w:rPr>
          <w:rFonts w:ascii="TimesNewRomanPSMT" w:hAnsi="TimesNewRomanPSMT"/>
          <w:sz w:val="26"/>
          <w:szCs w:val="26"/>
        </w:rPr>
      </w:pPr>
    </w:p>
    <w:p w14:paraId="0ACB6691" w14:textId="548EB9EF" w:rsidR="00962AD2" w:rsidRPr="00CE2715" w:rsidRDefault="00962AD2" w:rsidP="00D231F3">
      <w:pPr>
        <w:pStyle w:val="BodyText"/>
        <w:spacing w:before="1"/>
        <w:rPr>
          <w:rFonts w:ascii="Frutiger LT Arabic 45 Light" w:hAnsi="Frutiger LT Arabic 45 Light" w:cs="Frutiger LT Arabic 45 Light"/>
          <w:b/>
          <w:sz w:val="20"/>
          <w:szCs w:val="20"/>
        </w:rPr>
      </w:pPr>
      <w:r w:rsidRPr="00CE2715">
        <w:rPr>
          <w:rFonts w:ascii="TimesNewRomanPSMT" w:hAnsi="TimesNewRomanPSMT"/>
          <w:sz w:val="26"/>
          <w:szCs w:val="26"/>
        </w:rPr>
        <w:t xml:space="preserve">The </w:t>
      </w:r>
      <w:r w:rsidR="00617725">
        <w:rPr>
          <w:rFonts w:ascii="TimesNewRomanPSMT" w:hAnsi="TimesNewRomanPSMT"/>
          <w:sz w:val="26"/>
          <w:szCs w:val="26"/>
        </w:rPr>
        <w:t>EMBA</w:t>
      </w:r>
      <w:r w:rsidRPr="00CE2715">
        <w:rPr>
          <w:rFonts w:ascii="TimesNewRomanPSMT" w:hAnsi="TimesNewRomanPSMT"/>
          <w:sz w:val="26"/>
          <w:szCs w:val="26"/>
        </w:rPr>
        <w:t xml:space="preserve"> program helps to reinforce leaners’ skills in business and in administration and to develop the administrative skills relevant to the changing dynamic work environment. The program is designed to meet the needs of professional career in business administration. </w:t>
      </w:r>
    </w:p>
    <w:bookmarkEnd w:id="0"/>
    <w:p w14:paraId="382A89CA" w14:textId="77777777" w:rsidR="00962AD2" w:rsidRPr="00CE2715" w:rsidRDefault="00962AD2" w:rsidP="00CE2715">
      <w:pPr>
        <w:pStyle w:val="NormalWeb"/>
        <w:shd w:val="clear" w:color="auto" w:fill="FFFFFF"/>
        <w:jc w:val="both"/>
        <w:rPr>
          <w:rFonts w:ascii="TimesNewRomanPSMT" w:hAnsi="TimesNewRomanPSMT"/>
          <w:sz w:val="26"/>
          <w:szCs w:val="26"/>
        </w:rPr>
      </w:pPr>
      <w:r w:rsidRPr="00CE2715">
        <w:rPr>
          <w:rFonts w:ascii="TimesNewRomanPSMT" w:hAnsi="TimesNewRomanPSMT"/>
          <w:sz w:val="26"/>
          <w:szCs w:val="26"/>
        </w:rPr>
        <w:t xml:space="preserve">The program asserts the involvement of </w:t>
      </w:r>
      <w:proofErr w:type="gramStart"/>
      <w:r w:rsidRPr="00CE2715">
        <w:rPr>
          <w:rFonts w:ascii="TimesNewRomanPSMT" w:hAnsi="TimesNewRomanPSMT"/>
          <w:sz w:val="26"/>
          <w:szCs w:val="26"/>
        </w:rPr>
        <w:t>learners’</w:t>
      </w:r>
      <w:proofErr w:type="gramEnd"/>
      <w:r w:rsidRPr="00CE2715">
        <w:rPr>
          <w:rFonts w:ascii="TimesNewRomanPSMT" w:hAnsi="TimesNewRomanPSMT"/>
          <w:sz w:val="26"/>
          <w:szCs w:val="26"/>
        </w:rPr>
        <w:t xml:space="preserve"> in a new mode of learning and achievement based on a blended mode (traditional and distance learning) covering a wide range of employment domains such as strategic administration and world economy, work ethics, electronic world commerce, and more. </w:t>
      </w:r>
    </w:p>
    <w:p w14:paraId="7D952B5C" w14:textId="28218759" w:rsidR="006318E6" w:rsidRDefault="006318E6" w:rsidP="00962AD2">
      <w:pPr>
        <w:pStyle w:val="NormalWeb"/>
        <w:shd w:val="clear" w:color="auto" w:fill="FFFFFF"/>
        <w:rPr>
          <w:color w:val="244061" w:themeColor="accent1" w:themeShade="80"/>
        </w:rPr>
      </w:pPr>
      <w:r>
        <w:rPr>
          <w:rFonts w:ascii="Frutiger LT Arabic 45 Light" w:hAnsi="Frutiger LT Arabic 45 Light" w:cs="Frutiger LT Arabic 45 Light"/>
          <w:noProof/>
          <w:sz w:val="20"/>
          <w:szCs w:val="20"/>
        </w:rPr>
        <mc:AlternateContent>
          <mc:Choice Requires="wps">
            <w:drawing>
              <wp:anchor distT="0" distB="0" distL="0" distR="0" simplePos="0" relativeHeight="487592448" behindDoc="1" locked="0" layoutInCell="1" allowOverlap="1" wp14:anchorId="29521D80" wp14:editId="4E428BDE">
                <wp:simplePos x="0" y="0"/>
                <wp:positionH relativeFrom="page">
                  <wp:posOffset>825500</wp:posOffset>
                </wp:positionH>
                <wp:positionV relativeFrom="paragraph">
                  <wp:posOffset>351790</wp:posOffset>
                </wp:positionV>
                <wp:extent cx="5980430" cy="195580"/>
                <wp:effectExtent l="0" t="0" r="1270" b="0"/>
                <wp:wrapTopAndBottom/>
                <wp:docPr id="138573338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0430" cy="195580"/>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63A8F" w14:textId="4D68F719" w:rsidR="006318E6" w:rsidRPr="00321F2F" w:rsidRDefault="00DA1A00" w:rsidP="006318E6">
                            <w:pPr>
                              <w:spacing w:before="2" w:line="305" w:lineRule="exact"/>
                              <w:ind w:left="33" w:right="33"/>
                              <w:jc w:val="center"/>
                              <w:rPr>
                                <w:rFonts w:ascii="Frutiger LT Arabic 45 Light" w:hAnsi="Frutiger LT Arabic 45 Light" w:cs="Frutiger LT Arabic 45 Light"/>
                                <w:b/>
                                <w:sz w:val="27"/>
                              </w:rPr>
                            </w:pPr>
                            <w:r>
                              <w:rPr>
                                <w:rFonts w:ascii="Calibri-Bold" w:eastAsiaTheme="minorHAnsi" w:hAnsi="Calibri-Bold" w:cs="Calibri-Bold"/>
                                <w:b/>
                                <w:bCs/>
                                <w:color w:val="FFFFFF"/>
                                <w:sz w:val="28"/>
                                <w:szCs w:val="28"/>
                              </w:rPr>
                              <w:t>Department</w:t>
                            </w:r>
                            <w:r w:rsidR="006318E6">
                              <w:rPr>
                                <w:rFonts w:ascii="Calibri-Bold" w:eastAsiaTheme="minorHAnsi" w:hAnsi="Calibri-Bold" w:cs="Calibri-Bold"/>
                                <w:b/>
                                <w:bCs/>
                                <w:color w:val="FFFFFF"/>
                                <w:sz w:val="28"/>
                                <w:szCs w:val="28"/>
                              </w:rPr>
                              <w:t xml:space="preserve"> of Business Administration Head's Word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21D80" id="Text Box 38" o:spid="_x0000_s1028" type="#_x0000_t202" style="position:absolute;margin-left:65pt;margin-top:27.7pt;width:470.9pt;height:15.4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" fillcolor="#1c2172" stroked="f">
                <v:path arrowok="t"/>
                <v:textbox inset="0,0,0,0">
                  <w:txbxContent>
                    <w:p w14:paraId="74A63A8F" w14:textId="4D68F719" w:rsidR="006318E6" w:rsidRPr="00321F2F" w:rsidRDefault="00DA1A00" w:rsidP="006318E6">
                      <w:pPr>
                        <w:spacing w:before="2" w:line="305" w:lineRule="exact"/>
                        <w:ind w:left="33" w:right="33"/>
                        <w:jc w:val="center"/>
                        <w:rPr>
                          <w:rFonts w:ascii="Frutiger LT Arabic 45 Light" w:hAnsi="Frutiger LT Arabic 45 Light" w:cs="Frutiger LT Arabic 45 Light"/>
                          <w:b/>
                          <w:sz w:val="27"/>
                        </w:rPr>
                      </w:pPr>
                      <w:r>
                        <w:rPr>
                          <w:rFonts w:ascii="Calibri-Bold" w:eastAsiaTheme="minorHAnsi" w:hAnsi="Calibri-Bold" w:cs="Calibri-Bold"/>
                          <w:b/>
                          <w:bCs/>
                          <w:color w:val="FFFFFF"/>
                          <w:sz w:val="28"/>
                          <w:szCs w:val="28"/>
                        </w:rPr>
                        <w:t>Department</w:t>
                      </w:r>
                      <w:r w:rsidR="006318E6">
                        <w:rPr>
                          <w:rFonts w:ascii="Calibri-Bold" w:eastAsiaTheme="minorHAnsi" w:hAnsi="Calibri-Bold" w:cs="Calibri-Bold"/>
                          <w:b/>
                          <w:bCs/>
                          <w:color w:val="FFFFFF"/>
                          <w:sz w:val="28"/>
                          <w:szCs w:val="28"/>
                        </w:rPr>
                        <w:t xml:space="preserve"> of Business Administration Head's Word</w:t>
                      </w:r>
                    </w:p>
                  </w:txbxContent>
                </v:textbox>
                <w10:wrap type="topAndBottom" anchorx="page"/>
              </v:shape>
            </w:pict>
          </mc:Fallback>
        </mc:AlternateContent>
      </w:r>
    </w:p>
    <w:p w14:paraId="2C1557C6" w14:textId="77777777" w:rsidR="00736A15" w:rsidRDefault="00736A15" w:rsidP="00CE2715">
      <w:pPr>
        <w:pStyle w:val="NormalWeb"/>
        <w:jc w:val="both"/>
        <w:rPr>
          <w:rFonts w:ascii="TimesNewRomanPSMT" w:hAnsi="TimesNewRomanPSMT"/>
          <w:sz w:val="26"/>
          <w:szCs w:val="26"/>
        </w:rPr>
      </w:pPr>
    </w:p>
    <w:p w14:paraId="1567A923" w14:textId="7DE7437F" w:rsidR="00DA1A00" w:rsidRPr="00CE2715" w:rsidRDefault="00DA1A00" w:rsidP="00CE2715">
      <w:pPr>
        <w:pStyle w:val="NormalWeb"/>
        <w:jc w:val="both"/>
        <w:rPr>
          <w:rFonts w:ascii="TimesNewRomanPSMT" w:hAnsi="TimesNewRomanPSMT"/>
          <w:sz w:val="26"/>
          <w:szCs w:val="26"/>
        </w:rPr>
      </w:pPr>
      <w:r w:rsidRPr="00CE2715">
        <w:rPr>
          <w:rFonts w:ascii="TimesNewRomanPSMT" w:hAnsi="TimesNewRomanPSMT"/>
          <w:sz w:val="26"/>
          <w:szCs w:val="26"/>
        </w:rPr>
        <w:t>In the name of God, the most gracious, the most merciful.</w:t>
      </w:r>
    </w:p>
    <w:p w14:paraId="44D05BFC" w14:textId="77777777" w:rsidR="00DA1A00" w:rsidRPr="00CE2715" w:rsidRDefault="00DA1A00" w:rsidP="00CE2715">
      <w:pPr>
        <w:pStyle w:val="NormalWeb"/>
        <w:jc w:val="both"/>
        <w:rPr>
          <w:rFonts w:ascii="TimesNewRomanPSMT" w:hAnsi="TimesNewRomanPSMT"/>
          <w:sz w:val="26"/>
          <w:szCs w:val="26"/>
        </w:rPr>
      </w:pPr>
      <w:r w:rsidRPr="00CE2715">
        <w:rPr>
          <w:rFonts w:ascii="TimesNewRomanPSMT" w:hAnsi="TimesNewRomanPSMT"/>
          <w:sz w:val="26"/>
          <w:szCs w:val="26"/>
        </w:rPr>
        <w:t>We praise God, and seek His help and guidance, pray, and greet the most honorable of creation and messengers, our prophet Muhammad, may God bless him and grant him peace.</w:t>
      </w:r>
    </w:p>
    <w:p w14:paraId="0865BC33" w14:textId="77777777" w:rsidR="00DA1A00" w:rsidRPr="00CE2715" w:rsidRDefault="00DA1A00" w:rsidP="00CE2715">
      <w:pPr>
        <w:pStyle w:val="NormalWeb"/>
        <w:jc w:val="both"/>
        <w:rPr>
          <w:rFonts w:ascii="TimesNewRomanPSMT" w:hAnsi="TimesNewRomanPSMT"/>
          <w:sz w:val="26"/>
          <w:szCs w:val="26"/>
        </w:rPr>
      </w:pPr>
      <w:r w:rsidRPr="00CE2715">
        <w:rPr>
          <w:rFonts w:ascii="TimesNewRomanPSMT" w:hAnsi="TimesNewRomanPSMT"/>
          <w:sz w:val="26"/>
          <w:szCs w:val="26"/>
        </w:rPr>
        <w:t>Management science is applied to all aspects of our lives to achieve desired goals. Therefore, the Department of Business Administration at the College of Administrative and Financial Sciences focuses on theoretical fundamentals and updated global practices, which in turn refine students’ skills and develop their knowledge by qualifying students to contribute, innovate, and develop in the field of business administration with its theory and classifications that are included in the business administration program. Starting from the fundamentals of administration through projects management, operations management, developing strategies, and tools to help in marketing science practices, and do not forget quality control and behaviors that must be followed inside and outside organizations, whether profit or non-profit organizations. Finally, the program includes technology management and knowledge management to make the appropriate decisions and use its tools. Also, how to manage small businesses and entrepreneurship within their various types, due to the importance of those topics correlated to the Kingdom’s Vision 2030 and its impact on the local economy.</w:t>
      </w:r>
    </w:p>
    <w:p w14:paraId="41F1A859" w14:textId="77777777" w:rsidR="00DA1A00" w:rsidRPr="00CE2715" w:rsidRDefault="00DA1A00" w:rsidP="00CE2715">
      <w:pPr>
        <w:pStyle w:val="NormalWeb"/>
        <w:jc w:val="both"/>
        <w:rPr>
          <w:rFonts w:ascii="TimesNewRomanPSMT" w:hAnsi="TimesNewRomanPSMT"/>
          <w:sz w:val="26"/>
          <w:szCs w:val="26"/>
        </w:rPr>
      </w:pPr>
      <w:r w:rsidRPr="00CE2715">
        <w:rPr>
          <w:rFonts w:ascii="TimesNewRomanPSMT" w:hAnsi="TimesNewRomanPSMT"/>
          <w:sz w:val="26"/>
          <w:szCs w:val="26"/>
        </w:rPr>
        <w:t>To prepare students and adapt them to the Saudi market and apply the theories and knowledge they have acquired through the business administration program over the four years, students apply and practice what they have learned in intensive cooperative training at the end of the bachelor’s program to empower them achieving their practical goals in the future. In addition, there are three master's programs in cooperation with Colorado University to meet the market need to expand students' horizons of in-depth and focused knowledge in the field of business administration.</w:t>
      </w:r>
    </w:p>
    <w:p w14:paraId="1912FFEE" w14:textId="15641AE7" w:rsidR="00DA1A00" w:rsidRPr="00CE2715" w:rsidRDefault="00DA1A00" w:rsidP="00CE2715">
      <w:pPr>
        <w:pStyle w:val="NormalWeb"/>
        <w:jc w:val="both"/>
        <w:rPr>
          <w:rFonts w:ascii="TimesNewRomanPSMT" w:hAnsi="TimesNewRomanPSMT"/>
          <w:sz w:val="26"/>
          <w:szCs w:val="26"/>
        </w:rPr>
      </w:pPr>
      <w:r w:rsidRPr="00CE2715">
        <w:rPr>
          <w:rFonts w:ascii="TimesNewRomanPSMT" w:hAnsi="TimesNewRomanPSMT"/>
          <w:sz w:val="26"/>
          <w:szCs w:val="26"/>
        </w:rPr>
        <w:lastRenderedPageBreak/>
        <w:t>God grants success,</w:t>
      </w:r>
    </w:p>
    <w:p w14:paraId="08F1189E" w14:textId="77777777" w:rsidR="00DA1A00" w:rsidRPr="00CE2715" w:rsidRDefault="00DA1A00" w:rsidP="00D231F3">
      <w:pPr>
        <w:pStyle w:val="NormalWeb"/>
        <w:jc w:val="both"/>
        <w:rPr>
          <w:rFonts w:ascii="TimesNewRomanPSMT" w:hAnsi="TimesNewRomanPSMT"/>
          <w:sz w:val="26"/>
          <w:szCs w:val="26"/>
        </w:rPr>
      </w:pPr>
      <w:r w:rsidRPr="00CE2715">
        <w:rPr>
          <w:rFonts w:ascii="TimesNewRomanPSMT" w:hAnsi="TimesNewRomanPSMT"/>
          <w:sz w:val="26"/>
          <w:szCs w:val="26"/>
        </w:rPr>
        <w:t>Head of Business Department</w:t>
      </w:r>
    </w:p>
    <w:p w14:paraId="29816F37" w14:textId="65946C04" w:rsidR="00CE2715" w:rsidRPr="00CE2715" w:rsidRDefault="00DA1A00" w:rsidP="00CE2715">
      <w:pPr>
        <w:pStyle w:val="NormalWeb"/>
        <w:jc w:val="both"/>
        <w:rPr>
          <w:rFonts w:ascii="TimesNewRomanPSMT" w:hAnsi="TimesNewRomanPSMT"/>
          <w:sz w:val="26"/>
          <w:szCs w:val="26"/>
        </w:rPr>
      </w:pPr>
      <w:r w:rsidRPr="00CE2715">
        <w:rPr>
          <w:rFonts w:ascii="TimesNewRomanPSMT" w:hAnsi="TimesNewRomanPSMT"/>
          <w:sz w:val="26"/>
          <w:szCs w:val="26"/>
        </w:rPr>
        <w:t>Dr. Majed A. Helmi</w:t>
      </w:r>
      <w:r w:rsidR="006318E6">
        <w:rPr>
          <w:rFonts w:ascii="Frutiger LT Arabic 45 Light" w:hAnsi="Frutiger LT Arabic 45 Light" w:cs="Frutiger LT Arabic 45 Light"/>
          <w:noProof/>
          <w:sz w:val="20"/>
          <w:szCs w:val="20"/>
        </w:rPr>
        <mc:AlternateContent>
          <mc:Choice Requires="wps">
            <w:drawing>
              <wp:anchor distT="0" distB="0" distL="0" distR="0" simplePos="0" relativeHeight="487589376" behindDoc="1" locked="0" layoutInCell="1" allowOverlap="1" wp14:anchorId="7DE20857" wp14:editId="54F1F2E8">
                <wp:simplePos x="0" y="0"/>
                <wp:positionH relativeFrom="page">
                  <wp:posOffset>838200</wp:posOffset>
                </wp:positionH>
                <wp:positionV relativeFrom="paragraph">
                  <wp:posOffset>538480</wp:posOffset>
                </wp:positionV>
                <wp:extent cx="6037580" cy="180975"/>
                <wp:effectExtent l="0" t="0" r="1270" b="9525"/>
                <wp:wrapTopAndBottom/>
                <wp:docPr id="10215641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7580" cy="180975"/>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21B9DA" w14:textId="77777777" w:rsidR="00DE5987" w:rsidRPr="00321F2F" w:rsidRDefault="00B63535">
                            <w:pPr>
                              <w:spacing w:before="2" w:line="305"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3"/>
                                <w:sz w:val="27"/>
                              </w:rPr>
                              <w:t>Importance</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0"/>
                                <w:sz w:val="27"/>
                              </w:rPr>
                              <w:t>and</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2"/>
                                <w:sz w:val="27"/>
                              </w:rPr>
                              <w:t>Reasons</w:t>
                            </w:r>
                            <w:r w:rsidRPr="00321F2F">
                              <w:rPr>
                                <w:rFonts w:ascii="Frutiger LT Arabic 45 Light" w:hAnsi="Frutiger LT Arabic 45 Light" w:cs="Frutiger LT Arabic 45 Light"/>
                                <w:b/>
                                <w:color w:val="FFFFFF"/>
                                <w:spacing w:val="29"/>
                                <w:sz w:val="27"/>
                              </w:rPr>
                              <w:t xml:space="preserve"> </w:t>
                            </w:r>
                            <w:r w:rsidRPr="00321F2F">
                              <w:rPr>
                                <w:rFonts w:ascii="Frutiger LT Arabic 45 Light" w:hAnsi="Frutiger LT Arabic 45 Light" w:cs="Frutiger LT Arabic 45 Light"/>
                                <w:b/>
                                <w:color w:val="FFFFFF"/>
                                <w:spacing w:val="10"/>
                                <w:sz w:val="27"/>
                              </w:rPr>
                              <w:t>for</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3"/>
                                <w:sz w:val="27"/>
                              </w:rPr>
                              <w:t>Creating</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29"/>
                                <w:sz w:val="27"/>
                              </w:rPr>
                              <w:t xml:space="preserve"> </w:t>
                            </w:r>
                            <w:r w:rsidRPr="00321F2F">
                              <w:rPr>
                                <w:rFonts w:ascii="Frutiger LT Arabic 45 Light" w:hAnsi="Frutiger LT Arabic 45 Light" w:cs="Frutiger LT Arabic 45 Light"/>
                                <w:b/>
                                <w:color w:val="FFFFFF"/>
                                <w:spacing w:val="15"/>
                                <w:sz w:val="27"/>
                              </w:rPr>
                              <w:t>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20857" id="_x0000_s1029" type="#_x0000_t202" style="position:absolute;left:0;text-align:left;margin-left:66pt;margin-top:42.4pt;width:475.4pt;height:14.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" fillcolor="#1c2172" stroked="f">
                <v:path arrowok="t"/>
                <v:textbox inset="0,0,0,0">
                  <w:txbxContent>
                    <w:p w14:paraId="4121B9DA" w14:textId="77777777" w:rsidR="00DE5987" w:rsidRPr="00321F2F" w:rsidRDefault="00B63535">
                      <w:pPr>
                        <w:spacing w:before="2" w:line="305"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3"/>
                          <w:sz w:val="27"/>
                        </w:rPr>
                        <w:t>Importance</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0"/>
                          <w:sz w:val="27"/>
                        </w:rPr>
                        <w:t>and</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2"/>
                          <w:sz w:val="27"/>
                        </w:rPr>
                        <w:t>Reasons</w:t>
                      </w:r>
                      <w:r w:rsidRPr="00321F2F">
                        <w:rPr>
                          <w:rFonts w:ascii="Frutiger LT Arabic 45 Light" w:hAnsi="Frutiger LT Arabic 45 Light" w:cs="Frutiger LT Arabic 45 Light"/>
                          <w:b/>
                          <w:color w:val="FFFFFF"/>
                          <w:spacing w:val="29"/>
                          <w:sz w:val="27"/>
                        </w:rPr>
                        <w:t xml:space="preserve"> </w:t>
                      </w:r>
                      <w:r w:rsidRPr="00321F2F">
                        <w:rPr>
                          <w:rFonts w:ascii="Frutiger LT Arabic 45 Light" w:hAnsi="Frutiger LT Arabic 45 Light" w:cs="Frutiger LT Arabic 45 Light"/>
                          <w:b/>
                          <w:color w:val="FFFFFF"/>
                          <w:spacing w:val="10"/>
                          <w:sz w:val="27"/>
                        </w:rPr>
                        <w:t>for</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3"/>
                          <w:sz w:val="27"/>
                        </w:rPr>
                        <w:t>Creating</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29"/>
                          <w:sz w:val="27"/>
                        </w:rPr>
                        <w:t xml:space="preserve"> </w:t>
                      </w:r>
                      <w:r w:rsidRPr="00321F2F">
                        <w:rPr>
                          <w:rFonts w:ascii="Frutiger LT Arabic 45 Light" w:hAnsi="Frutiger LT Arabic 45 Light" w:cs="Frutiger LT Arabic 45 Light"/>
                          <w:b/>
                          <w:color w:val="FFFFFF"/>
                          <w:spacing w:val="15"/>
                          <w:sz w:val="27"/>
                        </w:rPr>
                        <w:t>Program</w:t>
                      </w:r>
                    </w:p>
                  </w:txbxContent>
                </v:textbox>
                <w10:wrap type="topAndBottom" anchorx="page"/>
              </v:shape>
            </w:pict>
          </mc:Fallback>
        </mc:AlternateContent>
      </w:r>
    </w:p>
    <w:p w14:paraId="5D4297D5" w14:textId="77777777" w:rsidR="00DE5987" w:rsidRDefault="00DE5987">
      <w:pPr>
        <w:pStyle w:val="BodyText"/>
        <w:spacing w:before="7"/>
        <w:rPr>
          <w:rFonts w:ascii="Frutiger LT Arabic 45 Light" w:hAnsi="Frutiger LT Arabic 45 Light" w:cs="Frutiger LT Arabic 45 Light"/>
          <w:sz w:val="6"/>
          <w:szCs w:val="20"/>
        </w:rPr>
      </w:pPr>
    </w:p>
    <w:p w14:paraId="5EC7BC8A" w14:textId="77777777" w:rsidR="00321F2F" w:rsidRDefault="00321F2F">
      <w:pPr>
        <w:pStyle w:val="BodyText"/>
        <w:spacing w:before="7"/>
        <w:rPr>
          <w:rFonts w:ascii="TimesNewRomanPSMT" w:hAnsi="TimesNewRomanPSMT" w:cs="Frutiger LT Arabic 45 Light"/>
          <w:sz w:val="6"/>
          <w:szCs w:val="20"/>
        </w:rPr>
      </w:pPr>
    </w:p>
    <w:p w14:paraId="5B4E1402" w14:textId="77777777" w:rsidR="00CE2715" w:rsidRDefault="00CE2715">
      <w:pPr>
        <w:pStyle w:val="BodyText"/>
        <w:spacing w:before="7"/>
        <w:rPr>
          <w:rFonts w:ascii="TimesNewRomanPSMT" w:hAnsi="TimesNewRomanPSMT" w:cs="Frutiger LT Arabic 45 Light"/>
          <w:sz w:val="6"/>
          <w:szCs w:val="20"/>
        </w:rPr>
      </w:pPr>
    </w:p>
    <w:p w14:paraId="22C7780D" w14:textId="77777777" w:rsidR="00CE2715" w:rsidRDefault="00CE2715">
      <w:pPr>
        <w:pStyle w:val="BodyText"/>
        <w:spacing w:before="7"/>
        <w:rPr>
          <w:rFonts w:ascii="TimesNewRomanPSMT" w:hAnsi="TimesNewRomanPSMT" w:cs="Frutiger LT Arabic 45 Light"/>
          <w:sz w:val="6"/>
          <w:szCs w:val="20"/>
        </w:rPr>
      </w:pPr>
    </w:p>
    <w:p w14:paraId="3682193A" w14:textId="77777777" w:rsidR="00CE2715" w:rsidRDefault="00CE2715">
      <w:pPr>
        <w:pStyle w:val="BodyText"/>
        <w:spacing w:before="7"/>
        <w:rPr>
          <w:rFonts w:ascii="TimesNewRomanPSMT" w:hAnsi="TimesNewRomanPSMT" w:cs="Frutiger LT Arabic 45 Light"/>
          <w:sz w:val="6"/>
          <w:szCs w:val="20"/>
        </w:rPr>
      </w:pPr>
    </w:p>
    <w:p w14:paraId="21537F43" w14:textId="77777777" w:rsidR="00CE2715" w:rsidRPr="000609AC" w:rsidRDefault="00CE2715">
      <w:pPr>
        <w:pStyle w:val="BodyText"/>
        <w:spacing w:before="7"/>
        <w:rPr>
          <w:rFonts w:ascii="TimesNewRomanPSMT" w:hAnsi="TimesNewRomanPSMT" w:cs="Frutiger LT Arabic 45 Light"/>
          <w:sz w:val="6"/>
          <w:szCs w:val="20"/>
        </w:rPr>
      </w:pPr>
    </w:p>
    <w:p w14:paraId="2F98E522" w14:textId="0CCE9E65" w:rsidR="00321F2F" w:rsidRPr="00CE2715" w:rsidRDefault="00617725" w:rsidP="00394497">
      <w:pPr>
        <w:pStyle w:val="BodyText"/>
        <w:spacing w:before="7"/>
        <w:jc w:val="both"/>
        <w:rPr>
          <w:rFonts w:asciiTheme="majorBidi" w:hAnsiTheme="majorBidi" w:cstheme="majorBidi"/>
          <w:sz w:val="26"/>
          <w:szCs w:val="26"/>
        </w:rPr>
      </w:pPr>
      <w:r>
        <w:rPr>
          <w:rFonts w:asciiTheme="majorBidi" w:hAnsiTheme="majorBidi" w:cstheme="majorBidi"/>
          <w:sz w:val="26"/>
          <w:szCs w:val="26"/>
        </w:rPr>
        <w:t>EMBA</w:t>
      </w:r>
      <w:r w:rsidR="00394497" w:rsidRPr="00CE2715">
        <w:rPr>
          <w:rFonts w:asciiTheme="majorBidi" w:hAnsiTheme="majorBidi" w:cstheme="majorBidi"/>
          <w:sz w:val="26"/>
          <w:szCs w:val="26"/>
        </w:rPr>
        <w:t xml:space="preserve"> program has been designed for young graduates aspiring to join prestigious local and multinational companies with fast-paced progression. The </w:t>
      </w:r>
      <w:r>
        <w:rPr>
          <w:rFonts w:asciiTheme="majorBidi" w:hAnsiTheme="majorBidi" w:cstheme="majorBidi"/>
          <w:sz w:val="26"/>
          <w:szCs w:val="26"/>
        </w:rPr>
        <w:t>EMBA</w:t>
      </w:r>
      <w:r w:rsidR="00394497" w:rsidRPr="00CE2715">
        <w:rPr>
          <w:rFonts w:asciiTheme="majorBidi" w:hAnsiTheme="majorBidi" w:cstheme="majorBidi"/>
          <w:sz w:val="26"/>
          <w:szCs w:val="26"/>
        </w:rPr>
        <w:t xml:space="preserve"> program helps to reinforce leaners’ skills in business and in administration and to develop the administrative skills relevant to the changing dynamic work environment. The program is designed to meet the needs of professional </w:t>
      </w:r>
      <w:r w:rsidR="003E22A1" w:rsidRPr="00CE2715">
        <w:rPr>
          <w:rFonts w:asciiTheme="majorBidi" w:hAnsiTheme="majorBidi" w:cstheme="majorBidi"/>
          <w:sz w:val="26"/>
          <w:szCs w:val="26"/>
        </w:rPr>
        <w:t>careers</w:t>
      </w:r>
      <w:r w:rsidR="00394497" w:rsidRPr="00CE2715">
        <w:rPr>
          <w:rFonts w:asciiTheme="majorBidi" w:hAnsiTheme="majorBidi" w:cstheme="majorBidi"/>
          <w:sz w:val="26"/>
          <w:szCs w:val="26"/>
        </w:rPr>
        <w:t xml:space="preserve"> in business administration. The program asserts the involvement of </w:t>
      </w:r>
      <w:proofErr w:type="gramStart"/>
      <w:r w:rsidR="00394497" w:rsidRPr="00CE2715">
        <w:rPr>
          <w:rFonts w:asciiTheme="majorBidi" w:hAnsiTheme="majorBidi" w:cstheme="majorBidi"/>
          <w:sz w:val="26"/>
          <w:szCs w:val="26"/>
        </w:rPr>
        <w:t>learners’</w:t>
      </w:r>
      <w:proofErr w:type="gramEnd"/>
      <w:r w:rsidR="00394497" w:rsidRPr="00CE2715">
        <w:rPr>
          <w:rFonts w:asciiTheme="majorBidi" w:hAnsiTheme="majorBidi" w:cstheme="majorBidi"/>
          <w:sz w:val="26"/>
          <w:szCs w:val="26"/>
        </w:rPr>
        <w:t xml:space="preserve"> in a new mode of learning and achievement based on a blended mode (traditional and distance learning) covering a wide range of employment domains such as strategic administration and world economy, work ethics, electronic world commerce, and more. For all variants of </w:t>
      </w:r>
      <w:r>
        <w:rPr>
          <w:rFonts w:asciiTheme="majorBidi" w:hAnsiTheme="majorBidi" w:cstheme="majorBidi"/>
          <w:sz w:val="26"/>
          <w:szCs w:val="26"/>
        </w:rPr>
        <w:t>EMBA</w:t>
      </w:r>
      <w:r w:rsidR="00394497" w:rsidRPr="00CE2715">
        <w:rPr>
          <w:rFonts w:asciiTheme="majorBidi" w:hAnsiTheme="majorBidi" w:cstheme="majorBidi"/>
          <w:sz w:val="26"/>
          <w:szCs w:val="26"/>
        </w:rPr>
        <w:t xml:space="preserve"> program, participants must successfully complete a total of 36 credit hours. The normal duration for the </w:t>
      </w:r>
      <w:r>
        <w:rPr>
          <w:rFonts w:asciiTheme="majorBidi" w:hAnsiTheme="majorBidi" w:cstheme="majorBidi"/>
          <w:sz w:val="26"/>
          <w:szCs w:val="26"/>
        </w:rPr>
        <w:t>EMBA</w:t>
      </w:r>
      <w:r w:rsidR="00394497" w:rsidRPr="00CE2715">
        <w:rPr>
          <w:rFonts w:asciiTheme="majorBidi" w:hAnsiTheme="majorBidi" w:cstheme="majorBidi"/>
          <w:sz w:val="26"/>
          <w:szCs w:val="26"/>
        </w:rPr>
        <w:t xml:space="preserve"> program is 2 years (6 Trie semesters) for the students.</w:t>
      </w:r>
    </w:p>
    <w:p w14:paraId="5BF421F0" w14:textId="77777777" w:rsidR="00CE2715" w:rsidRDefault="00186097" w:rsidP="00CE2715">
      <w:pPr>
        <w:pStyle w:val="BodyText"/>
        <w:spacing w:before="1"/>
        <w:rPr>
          <w:rFonts w:asciiTheme="majorBidi" w:hAnsiTheme="majorBidi" w:cstheme="majorBidi"/>
          <w:sz w:val="26"/>
          <w:szCs w:val="26"/>
        </w:rPr>
      </w:pPr>
      <w:r>
        <w:rPr>
          <w:rFonts w:ascii="Frutiger LT Arabic 45 Light" w:hAnsi="Frutiger LT Arabic 45 Light" w:cs="Frutiger LT Arabic 45 Light"/>
          <w:noProof/>
          <w:sz w:val="20"/>
          <w:szCs w:val="20"/>
        </w:rPr>
        <mc:AlternateContent>
          <mc:Choice Requires="wps">
            <w:drawing>
              <wp:anchor distT="0" distB="0" distL="0" distR="0" simplePos="0" relativeHeight="487589888" behindDoc="1" locked="0" layoutInCell="1" allowOverlap="1" wp14:anchorId="00CD1323" wp14:editId="5663E10F">
                <wp:simplePos x="0" y="0"/>
                <wp:positionH relativeFrom="page">
                  <wp:posOffset>895985</wp:posOffset>
                </wp:positionH>
                <wp:positionV relativeFrom="paragraph">
                  <wp:posOffset>140335</wp:posOffset>
                </wp:positionV>
                <wp:extent cx="5980430" cy="195580"/>
                <wp:effectExtent l="0" t="0" r="1270" b="0"/>
                <wp:wrapTopAndBottom/>
                <wp:docPr id="145894068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0430" cy="195580"/>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FD4199" w14:textId="77777777" w:rsidR="00DE5987" w:rsidRPr="00321F2F" w:rsidRDefault="00B63535">
                            <w:pPr>
                              <w:spacing w:before="2" w:line="305" w:lineRule="exact"/>
                              <w:ind w:left="20"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2"/>
                                <w:sz w:val="27"/>
                              </w:rPr>
                              <w:t>Program</w:t>
                            </w:r>
                            <w:r w:rsidRPr="00321F2F">
                              <w:rPr>
                                <w:rFonts w:ascii="Frutiger LT Arabic 45 Light" w:hAnsi="Frutiger LT Arabic 45 Light" w:cs="Frutiger LT Arabic 45 Light"/>
                                <w:b/>
                                <w:color w:val="FFFFFF"/>
                                <w:spacing w:val="30"/>
                                <w:sz w:val="27"/>
                              </w:rPr>
                              <w:t xml:space="preserve"> </w:t>
                            </w:r>
                            <w:r w:rsidRPr="00321F2F">
                              <w:rPr>
                                <w:rFonts w:ascii="Frutiger LT Arabic 45 Light" w:hAnsi="Frutiger LT Arabic 45 Light" w:cs="Frutiger LT Arabic 45 Light"/>
                                <w:b/>
                                <w:color w:val="FFFFFF"/>
                                <w:spacing w:val="13"/>
                                <w:sz w:val="27"/>
                              </w:rPr>
                              <w:t>Objectives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D1323" id="Text Box 37" o:spid="_x0000_s1030" type="#_x0000_t202" style="position:absolute;margin-left:70.55pt;margin-top:11.05pt;width:470.9pt;height:15.4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" fillcolor="#1c2172" stroked="f">
                <v:path arrowok="t"/>
                <v:textbox inset="0,0,0,0">
                  <w:txbxContent>
                    <w:p w14:paraId="4BFD4199" w14:textId="77777777" w:rsidR="00DE5987" w:rsidRPr="00321F2F" w:rsidRDefault="00B63535">
                      <w:pPr>
                        <w:spacing w:before="2" w:line="305" w:lineRule="exact"/>
                        <w:ind w:left="20"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2"/>
                          <w:sz w:val="27"/>
                        </w:rPr>
                        <w:t>Program</w:t>
                      </w:r>
                      <w:r w:rsidRPr="00321F2F">
                        <w:rPr>
                          <w:rFonts w:ascii="Frutiger LT Arabic 45 Light" w:hAnsi="Frutiger LT Arabic 45 Light" w:cs="Frutiger LT Arabic 45 Light"/>
                          <w:b/>
                          <w:color w:val="FFFFFF"/>
                          <w:spacing w:val="30"/>
                          <w:sz w:val="27"/>
                        </w:rPr>
                        <w:t xml:space="preserve"> </w:t>
                      </w:r>
                      <w:r w:rsidRPr="00321F2F">
                        <w:rPr>
                          <w:rFonts w:ascii="Frutiger LT Arabic 45 Light" w:hAnsi="Frutiger LT Arabic 45 Light" w:cs="Frutiger LT Arabic 45 Light"/>
                          <w:b/>
                          <w:color w:val="FFFFFF"/>
                          <w:spacing w:val="13"/>
                          <w:sz w:val="27"/>
                        </w:rPr>
                        <w:t>Objectives</w:t>
                      </w:r>
                    </w:p>
                  </w:txbxContent>
                </v:textbox>
                <w10:wrap type="topAndBottom" anchorx="page"/>
              </v:shape>
            </w:pict>
          </mc:Fallback>
        </mc:AlternateContent>
      </w:r>
      <w:r w:rsidR="00962AD2" w:rsidRPr="00CE2715">
        <w:rPr>
          <w:rFonts w:asciiTheme="majorBidi" w:hAnsiTheme="majorBidi" w:cstheme="majorBidi" w:hint="cs"/>
          <w:sz w:val="26"/>
          <w:szCs w:val="26"/>
          <w:rtl/>
        </w:rPr>
        <w:t xml:space="preserve">      </w:t>
      </w:r>
    </w:p>
    <w:p w14:paraId="2E607423" w14:textId="13B3EE30" w:rsidR="00962AD2" w:rsidRPr="00CE2715" w:rsidRDefault="00962AD2" w:rsidP="00CE2715">
      <w:pPr>
        <w:pStyle w:val="BodyText"/>
        <w:spacing w:before="1"/>
        <w:rPr>
          <w:rFonts w:ascii="Frutiger LT Arabic 45 Light" w:hAnsi="Frutiger LT Arabic 45 Light" w:cs="Frutiger LT Arabic 45 Light"/>
          <w:sz w:val="20"/>
          <w:szCs w:val="20"/>
        </w:rPr>
      </w:pPr>
      <w:r w:rsidRPr="00CE2715">
        <w:rPr>
          <w:rFonts w:asciiTheme="majorBidi" w:hAnsiTheme="majorBidi" w:cstheme="majorBidi"/>
          <w:sz w:val="26"/>
          <w:szCs w:val="26"/>
        </w:rPr>
        <w:t xml:space="preserve">The </w:t>
      </w:r>
      <w:r w:rsidR="00617725">
        <w:rPr>
          <w:rFonts w:asciiTheme="majorBidi" w:hAnsiTheme="majorBidi" w:cstheme="majorBidi"/>
          <w:sz w:val="26"/>
          <w:szCs w:val="26"/>
        </w:rPr>
        <w:t>EMBA</w:t>
      </w:r>
      <w:r w:rsidRPr="00CE2715">
        <w:rPr>
          <w:rFonts w:asciiTheme="majorBidi" w:hAnsiTheme="majorBidi" w:cstheme="majorBidi"/>
          <w:sz w:val="26"/>
          <w:szCs w:val="26"/>
        </w:rPr>
        <w:t xml:space="preserve"> in Business Administration aims at enabling leaners: </w:t>
      </w:r>
    </w:p>
    <w:p w14:paraId="45542A6C" w14:textId="77777777" w:rsidR="00962AD2" w:rsidRPr="00CE2715" w:rsidRDefault="00962AD2" w:rsidP="00962AD2">
      <w:pPr>
        <w:pStyle w:val="NormalWeb"/>
        <w:numPr>
          <w:ilvl w:val="0"/>
          <w:numId w:val="9"/>
        </w:numPr>
        <w:shd w:val="clear" w:color="auto" w:fill="FFFFFF"/>
        <w:rPr>
          <w:rFonts w:asciiTheme="majorBidi" w:hAnsiTheme="majorBidi" w:cstheme="majorBidi"/>
          <w:sz w:val="26"/>
          <w:szCs w:val="26"/>
        </w:rPr>
      </w:pPr>
      <w:r w:rsidRPr="00CE2715">
        <w:rPr>
          <w:rFonts w:asciiTheme="majorBidi" w:hAnsiTheme="majorBidi" w:cstheme="majorBidi"/>
          <w:sz w:val="26"/>
          <w:szCs w:val="26"/>
        </w:rPr>
        <w:t xml:space="preserve">To achieve advanced self-learning and collaborative learning in the spirit of a team. </w:t>
      </w:r>
    </w:p>
    <w:p w14:paraId="48EC448E" w14:textId="77777777" w:rsidR="00962AD2" w:rsidRPr="00CE2715" w:rsidRDefault="00962AD2" w:rsidP="00962AD2">
      <w:pPr>
        <w:pStyle w:val="NormalWeb"/>
        <w:numPr>
          <w:ilvl w:val="0"/>
          <w:numId w:val="9"/>
        </w:numPr>
        <w:shd w:val="clear" w:color="auto" w:fill="FFFFFF"/>
        <w:rPr>
          <w:rFonts w:asciiTheme="majorBidi" w:hAnsiTheme="majorBidi" w:cstheme="majorBidi"/>
          <w:sz w:val="26"/>
          <w:szCs w:val="26"/>
        </w:rPr>
      </w:pPr>
      <w:r w:rsidRPr="00CE2715">
        <w:rPr>
          <w:rFonts w:asciiTheme="majorBidi" w:hAnsiTheme="majorBidi" w:cstheme="majorBidi"/>
          <w:sz w:val="26"/>
          <w:szCs w:val="26"/>
        </w:rPr>
        <w:t xml:space="preserve">To reach a higher level of academic achievement for pursuing their future studies. </w:t>
      </w:r>
    </w:p>
    <w:p w14:paraId="7307894D" w14:textId="219B8F0D" w:rsidR="00962AD2" w:rsidRPr="00CE2715" w:rsidRDefault="00962AD2" w:rsidP="00962AD2">
      <w:pPr>
        <w:pStyle w:val="NormalWeb"/>
        <w:numPr>
          <w:ilvl w:val="0"/>
          <w:numId w:val="9"/>
        </w:numPr>
        <w:shd w:val="clear" w:color="auto" w:fill="FFFFFF"/>
        <w:rPr>
          <w:rFonts w:asciiTheme="majorBidi" w:hAnsiTheme="majorBidi" w:cstheme="majorBidi"/>
          <w:sz w:val="26"/>
          <w:szCs w:val="26"/>
        </w:rPr>
      </w:pPr>
      <w:r w:rsidRPr="00CE2715">
        <w:rPr>
          <w:rFonts w:asciiTheme="majorBidi" w:hAnsiTheme="majorBidi" w:cstheme="majorBidi"/>
          <w:sz w:val="26"/>
          <w:szCs w:val="26"/>
        </w:rPr>
        <w:t>To provide jobs for the public and private sectors with specialized workforce in</w:t>
      </w:r>
      <w:r w:rsidRPr="00CE2715">
        <w:rPr>
          <w:rFonts w:asciiTheme="majorBidi" w:hAnsiTheme="majorBidi" w:cstheme="majorBidi" w:hint="cs"/>
          <w:sz w:val="26"/>
          <w:szCs w:val="26"/>
          <w:rtl/>
        </w:rPr>
        <w:t xml:space="preserve"> </w:t>
      </w:r>
      <w:r w:rsidRPr="00CE2715">
        <w:rPr>
          <w:rFonts w:asciiTheme="majorBidi" w:hAnsiTheme="majorBidi" w:cstheme="majorBidi"/>
          <w:sz w:val="26"/>
          <w:szCs w:val="26"/>
        </w:rPr>
        <w:t xml:space="preserve">administrative positions supporting well- planned development of the KSA. </w:t>
      </w:r>
    </w:p>
    <w:p w14:paraId="393AE81A" w14:textId="19290436" w:rsidR="00321F2F" w:rsidRPr="00CE2715" w:rsidRDefault="00962AD2" w:rsidP="00962AD2">
      <w:pPr>
        <w:pStyle w:val="NormalWeb"/>
        <w:numPr>
          <w:ilvl w:val="0"/>
          <w:numId w:val="9"/>
        </w:numPr>
        <w:shd w:val="clear" w:color="auto" w:fill="FFFFFF"/>
        <w:rPr>
          <w:rFonts w:asciiTheme="majorBidi" w:hAnsiTheme="majorBidi" w:cstheme="majorBidi"/>
          <w:sz w:val="26"/>
          <w:szCs w:val="26"/>
        </w:rPr>
      </w:pPr>
      <w:r w:rsidRPr="00CE2715">
        <w:rPr>
          <w:rFonts w:asciiTheme="majorBidi" w:hAnsiTheme="majorBidi" w:cstheme="majorBidi"/>
          <w:sz w:val="26"/>
          <w:szCs w:val="26"/>
        </w:rPr>
        <w:t xml:space="preserve">To provide </w:t>
      </w:r>
      <w:r w:rsidR="00DA1A00" w:rsidRPr="00CE2715">
        <w:rPr>
          <w:rFonts w:asciiTheme="majorBidi" w:hAnsiTheme="majorBidi" w:cstheme="majorBidi"/>
          <w:sz w:val="26"/>
          <w:szCs w:val="26"/>
        </w:rPr>
        <w:t>graduates with</w:t>
      </w:r>
      <w:r w:rsidRPr="00CE2715">
        <w:rPr>
          <w:rFonts w:asciiTheme="majorBidi" w:hAnsiTheme="majorBidi" w:cstheme="majorBidi"/>
          <w:sz w:val="26"/>
          <w:szCs w:val="26"/>
        </w:rPr>
        <w:t xml:space="preserve"> basic knowledge in business administration and information technology. </w:t>
      </w:r>
    </w:p>
    <w:p w14:paraId="13ED9A5C" w14:textId="77777777" w:rsidR="00DA1A00" w:rsidRPr="00D231F3" w:rsidRDefault="00186097" w:rsidP="00DA1A00">
      <w:pPr>
        <w:pStyle w:val="BodyText"/>
        <w:spacing w:before="9"/>
        <w:rPr>
          <w:rFonts w:asciiTheme="majorBidi" w:hAnsiTheme="majorBidi" w:cstheme="majorBidi"/>
          <w:color w:val="17365D" w:themeColor="text2" w:themeShade="BF"/>
          <w:sz w:val="26"/>
          <w:szCs w:val="26"/>
        </w:rPr>
      </w:pPr>
      <w:r w:rsidRPr="00D231F3">
        <w:rPr>
          <w:rFonts w:asciiTheme="majorBidi" w:hAnsiTheme="majorBidi" w:cstheme="majorBidi"/>
          <w:noProof/>
          <w:sz w:val="26"/>
          <w:szCs w:val="26"/>
        </w:rPr>
        <mc:AlternateContent>
          <mc:Choice Requires="wps">
            <w:drawing>
              <wp:anchor distT="0" distB="0" distL="0" distR="0" simplePos="0" relativeHeight="487590400" behindDoc="1" locked="0" layoutInCell="1" allowOverlap="1" wp14:anchorId="50BDD0E5" wp14:editId="1D03BB55">
                <wp:simplePos x="0" y="0"/>
                <wp:positionH relativeFrom="page">
                  <wp:posOffset>895985</wp:posOffset>
                </wp:positionH>
                <wp:positionV relativeFrom="paragraph">
                  <wp:posOffset>145415</wp:posOffset>
                </wp:positionV>
                <wp:extent cx="5980430" cy="198120"/>
                <wp:effectExtent l="0" t="0" r="1270" b="5080"/>
                <wp:wrapTopAndBottom/>
                <wp:docPr id="209260269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0430" cy="198120"/>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69E79" w14:textId="77777777" w:rsidR="00DE5987" w:rsidRPr="00321F2F" w:rsidRDefault="00B63535">
                            <w:pPr>
                              <w:spacing w:before="2" w:line="310"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3"/>
                                <w:sz w:val="27"/>
                              </w:rPr>
                              <w:t>Duration</w:t>
                            </w:r>
                            <w:r w:rsidRPr="00321F2F">
                              <w:rPr>
                                <w:rFonts w:ascii="Frutiger LT Arabic 45 Light" w:hAnsi="Frutiger LT Arabic 45 Light" w:cs="Frutiger LT Arabic 45 Light"/>
                                <w:b/>
                                <w:color w:val="FFFFFF"/>
                                <w:spacing w:val="32"/>
                                <w:sz w:val="27"/>
                              </w:rPr>
                              <w:t xml:space="preserve"> </w:t>
                            </w:r>
                            <w:r w:rsidRPr="00321F2F">
                              <w:rPr>
                                <w:rFonts w:ascii="Frutiger LT Arabic 45 Light" w:hAnsi="Frutiger LT Arabic 45 Light" w:cs="Frutiger LT Arabic 45 Light"/>
                                <w:b/>
                                <w:color w:val="FFFFFF"/>
                                <w:sz w:val="27"/>
                              </w:rPr>
                              <w:t>of</w:t>
                            </w:r>
                            <w:r w:rsidRPr="00321F2F">
                              <w:rPr>
                                <w:rFonts w:ascii="Frutiger LT Arabic 45 Light" w:hAnsi="Frutiger LT Arabic 45 Light" w:cs="Frutiger LT Arabic 45 Light"/>
                                <w:b/>
                                <w:color w:val="FFFFFF"/>
                                <w:spacing w:val="33"/>
                                <w:sz w:val="27"/>
                              </w:rPr>
                              <w:t xml:space="preserve"> </w:t>
                            </w:r>
                            <w:r w:rsidRPr="00321F2F">
                              <w:rPr>
                                <w:rFonts w:ascii="Frutiger LT Arabic 45 Light" w:hAnsi="Frutiger LT Arabic 45 Light" w:cs="Frutiger LT Arabic 45 Light"/>
                                <w:b/>
                                <w:color w:val="FFFFFF"/>
                                <w:spacing w:val="12"/>
                                <w:sz w:val="27"/>
                              </w:rPr>
                              <w:t>Study</w:t>
                            </w:r>
                            <w:r w:rsidRPr="00321F2F">
                              <w:rPr>
                                <w:rFonts w:ascii="Frutiger LT Arabic 45 Light" w:hAnsi="Frutiger LT Arabic 45 Light" w:cs="Frutiger LT Arabic 45 Light"/>
                                <w:b/>
                                <w:color w:val="FFFFFF"/>
                                <w:spacing w:val="32"/>
                                <w:sz w:val="27"/>
                              </w:rPr>
                              <w:t xml:space="preserve"> </w:t>
                            </w:r>
                            <w:r w:rsidRPr="00321F2F">
                              <w:rPr>
                                <w:rFonts w:ascii="Frutiger LT Arabic 45 Light" w:hAnsi="Frutiger LT Arabic 45 Light" w:cs="Frutiger LT Arabic 45 Light"/>
                                <w:b/>
                                <w:color w:val="FFFFFF"/>
                                <w:sz w:val="27"/>
                              </w:rPr>
                              <w:t>in</w:t>
                            </w:r>
                            <w:r w:rsidRPr="00321F2F">
                              <w:rPr>
                                <w:rFonts w:ascii="Frutiger LT Arabic 45 Light" w:hAnsi="Frutiger LT Arabic 45 Light" w:cs="Frutiger LT Arabic 45 Light"/>
                                <w:b/>
                                <w:color w:val="FFFFFF"/>
                                <w:spacing w:val="33"/>
                                <w:sz w:val="27"/>
                              </w:rPr>
                              <w:t xml:space="preserve"> </w:t>
                            </w: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32"/>
                                <w:sz w:val="27"/>
                              </w:rPr>
                              <w:t xml:space="preserve"> </w:t>
                            </w:r>
                            <w:r w:rsidRPr="00321F2F">
                              <w:rPr>
                                <w:rFonts w:ascii="Frutiger LT Arabic 45 Light" w:hAnsi="Frutiger LT Arabic 45 Light" w:cs="Frutiger LT Arabic 45 Light"/>
                                <w:b/>
                                <w:color w:val="FFFFFF"/>
                                <w:spacing w:val="15"/>
                                <w:sz w:val="27"/>
                              </w:rPr>
                              <w:t>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DD0E5" id="Text Box 36" o:spid="_x0000_s1031" type="#_x0000_t202" style="position:absolute;margin-left:70.55pt;margin-top:11.45pt;width:470.9pt;height:15.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" fillcolor="#1c2172" stroked="f">
                <v:path arrowok="t"/>
                <v:textbox inset="0,0,0,0">
                  <w:txbxContent>
                    <w:p w14:paraId="67A69E79" w14:textId="77777777" w:rsidR="00DE5987" w:rsidRPr="00321F2F" w:rsidRDefault="00B63535">
                      <w:pPr>
                        <w:spacing w:before="2" w:line="310"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3"/>
                          <w:sz w:val="27"/>
                        </w:rPr>
                        <w:t>Duration</w:t>
                      </w:r>
                      <w:r w:rsidRPr="00321F2F">
                        <w:rPr>
                          <w:rFonts w:ascii="Frutiger LT Arabic 45 Light" w:hAnsi="Frutiger LT Arabic 45 Light" w:cs="Frutiger LT Arabic 45 Light"/>
                          <w:b/>
                          <w:color w:val="FFFFFF"/>
                          <w:spacing w:val="32"/>
                          <w:sz w:val="27"/>
                        </w:rPr>
                        <w:t xml:space="preserve"> </w:t>
                      </w:r>
                      <w:r w:rsidRPr="00321F2F">
                        <w:rPr>
                          <w:rFonts w:ascii="Frutiger LT Arabic 45 Light" w:hAnsi="Frutiger LT Arabic 45 Light" w:cs="Frutiger LT Arabic 45 Light"/>
                          <w:b/>
                          <w:color w:val="FFFFFF"/>
                          <w:sz w:val="27"/>
                        </w:rPr>
                        <w:t>of</w:t>
                      </w:r>
                      <w:r w:rsidRPr="00321F2F">
                        <w:rPr>
                          <w:rFonts w:ascii="Frutiger LT Arabic 45 Light" w:hAnsi="Frutiger LT Arabic 45 Light" w:cs="Frutiger LT Arabic 45 Light"/>
                          <w:b/>
                          <w:color w:val="FFFFFF"/>
                          <w:spacing w:val="33"/>
                          <w:sz w:val="27"/>
                        </w:rPr>
                        <w:t xml:space="preserve"> </w:t>
                      </w:r>
                      <w:r w:rsidRPr="00321F2F">
                        <w:rPr>
                          <w:rFonts w:ascii="Frutiger LT Arabic 45 Light" w:hAnsi="Frutiger LT Arabic 45 Light" w:cs="Frutiger LT Arabic 45 Light"/>
                          <w:b/>
                          <w:color w:val="FFFFFF"/>
                          <w:spacing w:val="12"/>
                          <w:sz w:val="27"/>
                        </w:rPr>
                        <w:t>Study</w:t>
                      </w:r>
                      <w:r w:rsidRPr="00321F2F">
                        <w:rPr>
                          <w:rFonts w:ascii="Frutiger LT Arabic 45 Light" w:hAnsi="Frutiger LT Arabic 45 Light" w:cs="Frutiger LT Arabic 45 Light"/>
                          <w:b/>
                          <w:color w:val="FFFFFF"/>
                          <w:spacing w:val="32"/>
                          <w:sz w:val="27"/>
                        </w:rPr>
                        <w:t xml:space="preserve"> </w:t>
                      </w:r>
                      <w:r w:rsidRPr="00321F2F">
                        <w:rPr>
                          <w:rFonts w:ascii="Frutiger LT Arabic 45 Light" w:hAnsi="Frutiger LT Arabic 45 Light" w:cs="Frutiger LT Arabic 45 Light"/>
                          <w:b/>
                          <w:color w:val="FFFFFF"/>
                          <w:sz w:val="27"/>
                        </w:rPr>
                        <w:t>in</w:t>
                      </w:r>
                      <w:r w:rsidRPr="00321F2F">
                        <w:rPr>
                          <w:rFonts w:ascii="Frutiger LT Arabic 45 Light" w:hAnsi="Frutiger LT Arabic 45 Light" w:cs="Frutiger LT Arabic 45 Light"/>
                          <w:b/>
                          <w:color w:val="FFFFFF"/>
                          <w:spacing w:val="33"/>
                          <w:sz w:val="27"/>
                        </w:rPr>
                        <w:t xml:space="preserve"> </w:t>
                      </w: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32"/>
                          <w:sz w:val="27"/>
                        </w:rPr>
                        <w:t xml:space="preserve"> </w:t>
                      </w:r>
                      <w:r w:rsidRPr="00321F2F">
                        <w:rPr>
                          <w:rFonts w:ascii="Frutiger LT Arabic 45 Light" w:hAnsi="Frutiger LT Arabic 45 Light" w:cs="Frutiger LT Arabic 45 Light"/>
                          <w:b/>
                          <w:color w:val="FFFFFF"/>
                          <w:spacing w:val="15"/>
                          <w:sz w:val="27"/>
                        </w:rPr>
                        <w:t>Program</w:t>
                      </w:r>
                    </w:p>
                  </w:txbxContent>
                </v:textbox>
                <w10:wrap type="topAndBottom" anchorx="page"/>
              </v:shape>
            </w:pict>
          </mc:Fallback>
        </mc:AlternateContent>
      </w:r>
    </w:p>
    <w:p w14:paraId="44AA9620" w14:textId="4911F417" w:rsidR="00DE5987" w:rsidRPr="00D231F3" w:rsidRDefault="00962AD2" w:rsidP="00DA1A00">
      <w:pPr>
        <w:pStyle w:val="BodyText"/>
        <w:spacing w:before="9"/>
        <w:rPr>
          <w:rFonts w:asciiTheme="majorBidi" w:hAnsiTheme="majorBidi" w:cstheme="majorBidi"/>
          <w:color w:val="17365D" w:themeColor="text2" w:themeShade="BF"/>
          <w:sz w:val="26"/>
          <w:szCs w:val="26"/>
        </w:rPr>
      </w:pPr>
      <w:r w:rsidRPr="00D231F3">
        <w:rPr>
          <w:rFonts w:asciiTheme="majorBidi" w:hAnsiTheme="majorBidi" w:cstheme="majorBidi"/>
          <w:color w:val="17365D" w:themeColor="text2" w:themeShade="BF"/>
          <w:sz w:val="26"/>
          <w:szCs w:val="26"/>
          <w:rtl/>
        </w:rPr>
        <w:t xml:space="preserve">    </w:t>
      </w:r>
      <w:r w:rsidRPr="00D231F3">
        <w:rPr>
          <w:rFonts w:asciiTheme="majorBidi" w:hAnsiTheme="majorBidi" w:cstheme="majorBidi"/>
          <w:sz w:val="26"/>
          <w:szCs w:val="26"/>
        </w:rPr>
        <w:t>The (</w:t>
      </w:r>
      <w:r w:rsidR="00617725" w:rsidRPr="00D231F3">
        <w:rPr>
          <w:rFonts w:asciiTheme="majorBidi" w:hAnsiTheme="majorBidi" w:cstheme="majorBidi"/>
          <w:sz w:val="26"/>
          <w:szCs w:val="26"/>
        </w:rPr>
        <w:t>EMBA</w:t>
      </w:r>
      <w:r w:rsidRPr="00D231F3">
        <w:rPr>
          <w:rFonts w:asciiTheme="majorBidi" w:hAnsiTheme="majorBidi" w:cstheme="majorBidi"/>
          <w:sz w:val="26"/>
          <w:szCs w:val="26"/>
        </w:rPr>
        <w:t>) program contains 1</w:t>
      </w:r>
      <w:r w:rsidR="00542ACE" w:rsidRPr="00D231F3">
        <w:rPr>
          <w:rFonts w:asciiTheme="majorBidi" w:hAnsiTheme="majorBidi" w:cstheme="majorBidi"/>
          <w:sz w:val="26"/>
          <w:szCs w:val="26"/>
        </w:rPr>
        <w:t xml:space="preserve">2 </w:t>
      </w:r>
      <w:r w:rsidRPr="00D231F3">
        <w:rPr>
          <w:rFonts w:asciiTheme="majorBidi" w:hAnsiTheme="majorBidi" w:cstheme="majorBidi"/>
          <w:sz w:val="26"/>
          <w:szCs w:val="26"/>
        </w:rPr>
        <w:t xml:space="preserve">courses, 3 credit hours for each course spread over </w:t>
      </w:r>
      <w:r w:rsidR="00DA1A00" w:rsidRPr="00D231F3">
        <w:rPr>
          <w:rFonts w:asciiTheme="majorBidi" w:hAnsiTheme="majorBidi" w:cstheme="majorBidi"/>
          <w:sz w:val="26"/>
          <w:szCs w:val="26"/>
        </w:rPr>
        <w:t xml:space="preserve">4 </w:t>
      </w:r>
      <w:r w:rsidRPr="00D231F3">
        <w:rPr>
          <w:rFonts w:asciiTheme="majorBidi" w:hAnsiTheme="majorBidi" w:cstheme="majorBidi"/>
          <w:sz w:val="26"/>
          <w:szCs w:val="26"/>
        </w:rPr>
        <w:t>semesters.</w:t>
      </w:r>
    </w:p>
    <w:p w14:paraId="6DC20E2E" w14:textId="77777777" w:rsidR="00DA1A00" w:rsidRPr="00D231F3" w:rsidRDefault="00DA1A00" w:rsidP="00DA1A00">
      <w:pPr>
        <w:pStyle w:val="BodyText"/>
        <w:spacing w:before="9"/>
        <w:rPr>
          <w:rFonts w:asciiTheme="majorBidi" w:hAnsiTheme="majorBidi" w:cstheme="majorBidi"/>
          <w:sz w:val="26"/>
          <w:szCs w:val="26"/>
        </w:rPr>
      </w:pPr>
    </w:p>
    <w:p w14:paraId="05298612" w14:textId="4F23960F" w:rsidR="00321F2F" w:rsidRPr="00D231F3" w:rsidRDefault="00186097" w:rsidP="00CE2715">
      <w:pPr>
        <w:pStyle w:val="BodyText"/>
        <w:ind w:left="111"/>
        <w:rPr>
          <w:rFonts w:asciiTheme="majorBidi" w:hAnsiTheme="majorBidi" w:cstheme="majorBidi"/>
          <w:sz w:val="26"/>
          <w:szCs w:val="26"/>
        </w:rPr>
      </w:pPr>
      <w:r w:rsidRPr="00D231F3">
        <w:rPr>
          <w:rFonts w:asciiTheme="majorBidi" w:hAnsiTheme="majorBidi" w:cstheme="majorBidi"/>
          <w:noProof/>
          <w:sz w:val="26"/>
          <w:szCs w:val="26"/>
        </w:rPr>
        <mc:AlternateContent>
          <mc:Choice Requires="wpg">
            <w:drawing>
              <wp:inline distT="0" distB="0" distL="0" distR="0" wp14:anchorId="33367310" wp14:editId="4AE8F5B8">
                <wp:extent cx="5980430" cy="204470"/>
                <wp:effectExtent l="0" t="0" r="1270" b="11430"/>
                <wp:docPr id="72961116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04470"/>
                          <a:chOff x="0" y="0"/>
                          <a:chExt cx="9418" cy="322"/>
                        </a:xfrm>
                      </wpg:grpSpPr>
                      <wps:wsp>
                        <wps:cNvPr id="1948502311" name="Rectangle 35"/>
                        <wps:cNvSpPr>
                          <a:spLocks/>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6343085" name="Rectangle 34"/>
                        <wps:cNvSpPr>
                          <a:spLocks/>
                        </wps:cNvSpPr>
                        <wps:spPr bwMode="auto">
                          <a:xfrm>
                            <a:off x="0" y="9"/>
                            <a:ext cx="9418" cy="312"/>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5888302" name="Text Box 33"/>
                        <wps:cNvSpPr txBox="1">
                          <a:spLocks/>
                        </wps:cNvSpPr>
                        <wps:spPr bwMode="auto">
                          <a:xfrm>
                            <a:off x="0" y="9"/>
                            <a:ext cx="9418"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A62B4" w14:textId="77777777" w:rsidR="00DE5987" w:rsidRPr="00321F2F" w:rsidRDefault="00B63535">
                              <w:pPr>
                                <w:spacing w:before="2" w:line="310" w:lineRule="exact"/>
                                <w:ind w:left="19" w:right="33"/>
                                <w:jc w:val="center"/>
                                <w:rPr>
                                  <w:rFonts w:ascii="Frutiger LT Arabic 45 Light" w:hAnsi="Frutiger LT Arabic 45 Light" w:cs="Frutiger LT Arabic 45 Light"/>
                                  <w:b/>
                                  <w:sz w:val="24"/>
                                  <w:szCs w:val="20"/>
                                </w:rPr>
                              </w:pPr>
                              <w:r w:rsidRPr="00321F2F">
                                <w:rPr>
                                  <w:rFonts w:ascii="Frutiger LT Arabic 45 Light" w:hAnsi="Frutiger LT Arabic 45 Light" w:cs="Frutiger LT Arabic 45 Light"/>
                                  <w:b/>
                                  <w:color w:val="FFFFFF"/>
                                  <w:spacing w:val="12"/>
                                  <w:sz w:val="24"/>
                                  <w:szCs w:val="20"/>
                                </w:rPr>
                                <w:t>Program</w:t>
                              </w:r>
                              <w:r w:rsidRPr="00321F2F">
                                <w:rPr>
                                  <w:rFonts w:ascii="Frutiger LT Arabic 45 Light" w:hAnsi="Frutiger LT Arabic 45 Light" w:cs="Frutiger LT Arabic 45 Light"/>
                                  <w:b/>
                                  <w:color w:val="FFFFFF"/>
                                  <w:spacing w:val="28"/>
                                  <w:sz w:val="24"/>
                                  <w:szCs w:val="20"/>
                                </w:rPr>
                                <w:t xml:space="preserve"> </w:t>
                              </w:r>
                              <w:r w:rsidRPr="00321F2F">
                                <w:rPr>
                                  <w:rFonts w:ascii="Frutiger LT Arabic 45 Light" w:hAnsi="Frutiger LT Arabic 45 Light" w:cs="Frutiger LT Arabic 45 Light"/>
                                  <w:b/>
                                  <w:color w:val="FFFFFF"/>
                                  <w:spacing w:val="13"/>
                                  <w:sz w:val="24"/>
                                  <w:szCs w:val="20"/>
                                </w:rPr>
                                <w:t>Learning</w:t>
                              </w:r>
                              <w:r w:rsidRPr="00321F2F">
                                <w:rPr>
                                  <w:rFonts w:ascii="Frutiger LT Arabic 45 Light" w:hAnsi="Frutiger LT Arabic 45 Light" w:cs="Frutiger LT Arabic 45 Light"/>
                                  <w:b/>
                                  <w:color w:val="FFFFFF"/>
                                  <w:spacing w:val="28"/>
                                  <w:sz w:val="24"/>
                                  <w:szCs w:val="20"/>
                                </w:rPr>
                                <w:t xml:space="preserve"> </w:t>
                              </w:r>
                              <w:r w:rsidRPr="00321F2F">
                                <w:rPr>
                                  <w:rFonts w:ascii="Frutiger LT Arabic 45 Light" w:hAnsi="Frutiger LT Arabic 45 Light" w:cs="Frutiger LT Arabic 45 Light"/>
                                  <w:b/>
                                  <w:color w:val="FFFFFF"/>
                                  <w:spacing w:val="13"/>
                                  <w:sz w:val="24"/>
                                  <w:szCs w:val="20"/>
                                </w:rPr>
                                <w:t>Outcomes</w:t>
                              </w:r>
                            </w:p>
                          </w:txbxContent>
                        </wps:txbx>
                        <wps:bodyPr rot="0" vert="horz" wrap="square" lIns="0" tIns="0" rIns="0" bIns="0" anchor="t" anchorCtr="0" upright="1">
                          <a:noAutofit/>
                        </wps:bodyPr>
                      </wps:wsp>
                    </wpg:wgp>
                  </a:graphicData>
                </a:graphic>
              </wp:inline>
            </w:drawing>
          </mc:Choice>
          <mc:Fallback>
            <w:pict>
              <v:group w14:anchorId="33367310" id="Group 32" o:spid="_x0000_s1032" style="width:470.9pt;height:16.1pt;mso-position-horizontal-relative:char;mso-position-vertical-relative:line" coordsize="941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">
                <v:rect id="Rectangle 35" o:spid="_x0000_s1033"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" fillcolor="black" stroked="f">
                  <v:path arrowok="t"/>
                </v:rect>
                <v:rect id="Rectangle 34" o:spid="_x0000_s1034"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" fillcolor="#1c2172" stroked="f">
                  <v:path arrowok="t"/>
                </v:rect>
                <v:shape id="Text Box 33" o:spid="_x0000_s1035" type="#_x0000_t202"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" filled="f" stroked="f">
                  <v:path arrowok="t"/>
                  <v:textbox inset="0,0,0,0">
                    <w:txbxContent>
                      <w:p w14:paraId="5A8A62B4" w14:textId="77777777" w:rsidR="00DE5987" w:rsidRPr="00321F2F" w:rsidRDefault="00B63535">
                        <w:pPr>
                          <w:spacing w:before="2" w:line="310" w:lineRule="exact"/>
                          <w:ind w:left="19" w:right="33"/>
                          <w:jc w:val="center"/>
                          <w:rPr>
                            <w:rFonts w:ascii="Frutiger LT Arabic 45 Light" w:hAnsi="Frutiger LT Arabic 45 Light" w:cs="Frutiger LT Arabic 45 Light"/>
                            <w:b/>
                            <w:sz w:val="24"/>
                            <w:szCs w:val="20"/>
                          </w:rPr>
                        </w:pPr>
                        <w:r w:rsidRPr="00321F2F">
                          <w:rPr>
                            <w:rFonts w:ascii="Frutiger LT Arabic 45 Light" w:hAnsi="Frutiger LT Arabic 45 Light" w:cs="Frutiger LT Arabic 45 Light"/>
                            <w:b/>
                            <w:color w:val="FFFFFF"/>
                            <w:spacing w:val="12"/>
                            <w:sz w:val="24"/>
                            <w:szCs w:val="20"/>
                          </w:rPr>
                          <w:t>Program</w:t>
                        </w:r>
                        <w:r w:rsidRPr="00321F2F">
                          <w:rPr>
                            <w:rFonts w:ascii="Frutiger LT Arabic 45 Light" w:hAnsi="Frutiger LT Arabic 45 Light" w:cs="Frutiger LT Arabic 45 Light"/>
                            <w:b/>
                            <w:color w:val="FFFFFF"/>
                            <w:spacing w:val="28"/>
                            <w:sz w:val="24"/>
                            <w:szCs w:val="20"/>
                          </w:rPr>
                          <w:t xml:space="preserve"> </w:t>
                        </w:r>
                        <w:r w:rsidRPr="00321F2F">
                          <w:rPr>
                            <w:rFonts w:ascii="Frutiger LT Arabic 45 Light" w:hAnsi="Frutiger LT Arabic 45 Light" w:cs="Frutiger LT Arabic 45 Light"/>
                            <w:b/>
                            <w:color w:val="FFFFFF"/>
                            <w:spacing w:val="13"/>
                            <w:sz w:val="24"/>
                            <w:szCs w:val="20"/>
                          </w:rPr>
                          <w:t>Learning</w:t>
                        </w:r>
                        <w:r w:rsidRPr="00321F2F">
                          <w:rPr>
                            <w:rFonts w:ascii="Frutiger LT Arabic 45 Light" w:hAnsi="Frutiger LT Arabic 45 Light" w:cs="Frutiger LT Arabic 45 Light"/>
                            <w:b/>
                            <w:color w:val="FFFFFF"/>
                            <w:spacing w:val="28"/>
                            <w:sz w:val="24"/>
                            <w:szCs w:val="20"/>
                          </w:rPr>
                          <w:t xml:space="preserve"> </w:t>
                        </w:r>
                        <w:r w:rsidRPr="00321F2F">
                          <w:rPr>
                            <w:rFonts w:ascii="Frutiger LT Arabic 45 Light" w:hAnsi="Frutiger LT Arabic 45 Light" w:cs="Frutiger LT Arabic 45 Light"/>
                            <w:b/>
                            <w:color w:val="FFFFFF"/>
                            <w:spacing w:val="13"/>
                            <w:sz w:val="24"/>
                            <w:szCs w:val="20"/>
                          </w:rPr>
                          <w:t>Outcomes</w:t>
                        </w:r>
                      </w:p>
                    </w:txbxContent>
                  </v:textbox>
                </v:shape>
                <w10:anchorlock/>
              </v:group>
            </w:pict>
          </mc:Fallback>
        </mc:AlternateContent>
      </w:r>
    </w:p>
    <w:p w14:paraId="0A43B3C2" w14:textId="77777777" w:rsidR="00931391" w:rsidRDefault="00931391" w:rsidP="00931391">
      <w:pPr>
        <w:pStyle w:val="Heading1"/>
        <w:numPr>
          <w:ilvl w:val="0"/>
          <w:numId w:val="43"/>
        </w:numPr>
        <w:tabs>
          <w:tab w:val="left" w:pos="1445"/>
          <w:tab w:val="left" w:pos="9528"/>
        </w:tabs>
        <w:spacing w:before="206"/>
        <w:jc w:val="left"/>
        <w:rPr>
          <w:rFonts w:asciiTheme="majorBidi" w:hAnsiTheme="majorBidi" w:cstheme="majorBidi"/>
          <w:b w:val="0"/>
          <w:bCs w:val="0"/>
          <w:sz w:val="26"/>
          <w:szCs w:val="26"/>
        </w:rPr>
      </w:pPr>
      <w:r w:rsidRPr="00931391">
        <w:rPr>
          <w:rFonts w:asciiTheme="majorBidi" w:hAnsiTheme="majorBidi" w:cstheme="majorBidi"/>
          <w:b w:val="0"/>
          <w:bCs w:val="0"/>
          <w:sz w:val="26"/>
          <w:szCs w:val="26"/>
        </w:rPr>
        <w:t>Demonstrate knowledge of management to organizational challenges in the global market.</w:t>
      </w:r>
    </w:p>
    <w:p w14:paraId="5240DF03" w14:textId="64C1965B" w:rsidR="00931391" w:rsidRDefault="00931391" w:rsidP="00931391">
      <w:pPr>
        <w:pStyle w:val="Heading1"/>
        <w:numPr>
          <w:ilvl w:val="0"/>
          <w:numId w:val="43"/>
        </w:numPr>
        <w:tabs>
          <w:tab w:val="left" w:pos="1445"/>
          <w:tab w:val="left" w:pos="9528"/>
        </w:tabs>
        <w:spacing w:before="206"/>
        <w:jc w:val="left"/>
        <w:rPr>
          <w:rFonts w:asciiTheme="majorBidi" w:hAnsiTheme="majorBidi" w:cstheme="majorBidi"/>
          <w:b w:val="0"/>
          <w:bCs w:val="0"/>
          <w:sz w:val="26"/>
          <w:szCs w:val="26"/>
        </w:rPr>
      </w:pPr>
      <w:r w:rsidRPr="00931391">
        <w:rPr>
          <w:rFonts w:asciiTheme="majorBidi" w:hAnsiTheme="majorBidi" w:cstheme="majorBidi"/>
          <w:b w:val="0"/>
          <w:bCs w:val="0"/>
          <w:sz w:val="26"/>
          <w:szCs w:val="26"/>
        </w:rPr>
        <w:t>Select and implement appropriate leadership theories to organizational challenges to increase organizational effectiveness.</w:t>
      </w:r>
    </w:p>
    <w:p w14:paraId="67B18905" w14:textId="34E3869B" w:rsidR="00931391" w:rsidRDefault="00931391" w:rsidP="00931391">
      <w:pPr>
        <w:pStyle w:val="Heading1"/>
        <w:numPr>
          <w:ilvl w:val="0"/>
          <w:numId w:val="43"/>
        </w:numPr>
        <w:tabs>
          <w:tab w:val="left" w:pos="1445"/>
          <w:tab w:val="left" w:pos="9528"/>
        </w:tabs>
        <w:spacing w:before="206"/>
        <w:jc w:val="left"/>
        <w:rPr>
          <w:rFonts w:asciiTheme="majorBidi" w:hAnsiTheme="majorBidi" w:cstheme="majorBidi"/>
          <w:b w:val="0"/>
          <w:bCs w:val="0"/>
          <w:sz w:val="26"/>
          <w:szCs w:val="26"/>
        </w:rPr>
      </w:pPr>
      <w:r w:rsidRPr="00931391">
        <w:rPr>
          <w:rFonts w:asciiTheme="majorBidi" w:hAnsiTheme="majorBidi" w:cstheme="majorBidi"/>
          <w:b w:val="0"/>
          <w:bCs w:val="0"/>
          <w:sz w:val="26"/>
          <w:szCs w:val="26"/>
        </w:rPr>
        <w:lastRenderedPageBreak/>
        <w:t>Describe the role of technology audits, implications, and impact on organizations today and into the future.</w:t>
      </w:r>
    </w:p>
    <w:p w14:paraId="760F4D86" w14:textId="4A3F9E85" w:rsidR="00931391" w:rsidRDefault="00931391" w:rsidP="00931391">
      <w:pPr>
        <w:pStyle w:val="Heading1"/>
        <w:numPr>
          <w:ilvl w:val="0"/>
          <w:numId w:val="43"/>
        </w:numPr>
        <w:tabs>
          <w:tab w:val="left" w:pos="1445"/>
          <w:tab w:val="left" w:pos="9528"/>
        </w:tabs>
        <w:spacing w:before="206"/>
        <w:jc w:val="left"/>
        <w:rPr>
          <w:rFonts w:asciiTheme="majorBidi" w:hAnsiTheme="majorBidi" w:cstheme="majorBidi"/>
          <w:b w:val="0"/>
          <w:bCs w:val="0"/>
          <w:sz w:val="26"/>
          <w:szCs w:val="26"/>
        </w:rPr>
      </w:pPr>
      <w:r w:rsidRPr="00931391">
        <w:rPr>
          <w:rFonts w:asciiTheme="majorBidi" w:hAnsiTheme="majorBidi" w:cstheme="majorBidi"/>
          <w:b w:val="0"/>
          <w:bCs w:val="0"/>
          <w:sz w:val="26"/>
          <w:szCs w:val="26"/>
        </w:rPr>
        <w:t>Demonstrate the application of effective written communication and research skills.</w:t>
      </w:r>
    </w:p>
    <w:p w14:paraId="0FCA9288" w14:textId="4B0ACDC7" w:rsidR="00931391" w:rsidRDefault="00931391" w:rsidP="00931391">
      <w:pPr>
        <w:pStyle w:val="Heading1"/>
        <w:numPr>
          <w:ilvl w:val="0"/>
          <w:numId w:val="43"/>
        </w:numPr>
        <w:tabs>
          <w:tab w:val="left" w:pos="1445"/>
          <w:tab w:val="left" w:pos="9528"/>
        </w:tabs>
        <w:spacing w:before="206"/>
        <w:jc w:val="left"/>
        <w:rPr>
          <w:rFonts w:asciiTheme="majorBidi" w:hAnsiTheme="majorBidi" w:cstheme="majorBidi"/>
          <w:b w:val="0"/>
          <w:bCs w:val="0"/>
          <w:sz w:val="26"/>
          <w:szCs w:val="26"/>
        </w:rPr>
      </w:pPr>
      <w:r w:rsidRPr="00931391">
        <w:rPr>
          <w:rFonts w:asciiTheme="majorBidi" w:hAnsiTheme="majorBidi" w:cstheme="majorBidi"/>
          <w:b w:val="0"/>
          <w:bCs w:val="0"/>
          <w:sz w:val="26"/>
          <w:szCs w:val="26"/>
        </w:rPr>
        <w:t>Select appropriate management theories and leadership approaches to develop effective human resource strategies that enhance organizational effectiveness.</w:t>
      </w:r>
    </w:p>
    <w:p w14:paraId="11A96889" w14:textId="7DE149A8" w:rsidR="00931391" w:rsidRDefault="00931391" w:rsidP="00931391">
      <w:pPr>
        <w:pStyle w:val="Heading1"/>
        <w:numPr>
          <w:ilvl w:val="0"/>
          <w:numId w:val="43"/>
        </w:numPr>
        <w:tabs>
          <w:tab w:val="left" w:pos="1445"/>
          <w:tab w:val="left" w:pos="9528"/>
        </w:tabs>
        <w:spacing w:before="206"/>
        <w:jc w:val="left"/>
        <w:rPr>
          <w:rFonts w:asciiTheme="majorBidi" w:hAnsiTheme="majorBidi" w:cstheme="majorBidi"/>
          <w:b w:val="0"/>
          <w:bCs w:val="0"/>
          <w:sz w:val="26"/>
          <w:szCs w:val="26"/>
        </w:rPr>
      </w:pPr>
      <w:r w:rsidRPr="00931391">
        <w:rPr>
          <w:rFonts w:asciiTheme="majorBidi" w:hAnsiTheme="majorBidi" w:cstheme="majorBidi"/>
          <w:b w:val="0"/>
          <w:bCs w:val="0"/>
          <w:sz w:val="26"/>
          <w:szCs w:val="26"/>
        </w:rPr>
        <w:t>Develop critical thinking, accounting skills, and financial management for effective analysis in decision-making.</w:t>
      </w:r>
    </w:p>
    <w:p w14:paraId="2D9263EB" w14:textId="7BF9AAC9" w:rsidR="00931391" w:rsidRDefault="00931391" w:rsidP="00931391">
      <w:pPr>
        <w:pStyle w:val="Heading1"/>
        <w:numPr>
          <w:ilvl w:val="0"/>
          <w:numId w:val="43"/>
        </w:numPr>
        <w:tabs>
          <w:tab w:val="left" w:pos="1445"/>
          <w:tab w:val="left" w:pos="9528"/>
        </w:tabs>
        <w:spacing w:before="206"/>
        <w:jc w:val="left"/>
        <w:rPr>
          <w:rFonts w:asciiTheme="majorBidi" w:hAnsiTheme="majorBidi" w:cstheme="majorBidi"/>
          <w:b w:val="0"/>
          <w:bCs w:val="0"/>
          <w:sz w:val="26"/>
          <w:szCs w:val="26"/>
        </w:rPr>
      </w:pPr>
      <w:r w:rsidRPr="00931391">
        <w:rPr>
          <w:rFonts w:asciiTheme="majorBidi" w:hAnsiTheme="majorBidi" w:cstheme="majorBidi"/>
          <w:b w:val="0"/>
          <w:bCs w:val="0"/>
          <w:sz w:val="26"/>
          <w:szCs w:val="26"/>
        </w:rPr>
        <w:t>Explain core economic theories that support management decision-making.</w:t>
      </w:r>
    </w:p>
    <w:p w14:paraId="523C7959" w14:textId="52E82804" w:rsidR="00931391" w:rsidRDefault="00931391" w:rsidP="00931391">
      <w:pPr>
        <w:pStyle w:val="Heading1"/>
        <w:numPr>
          <w:ilvl w:val="0"/>
          <w:numId w:val="43"/>
        </w:numPr>
        <w:tabs>
          <w:tab w:val="left" w:pos="1445"/>
          <w:tab w:val="left" w:pos="9528"/>
        </w:tabs>
        <w:spacing w:before="206"/>
        <w:jc w:val="left"/>
        <w:rPr>
          <w:rFonts w:asciiTheme="majorBidi" w:hAnsiTheme="majorBidi" w:cstheme="majorBidi"/>
          <w:b w:val="0"/>
          <w:bCs w:val="0"/>
          <w:sz w:val="26"/>
          <w:szCs w:val="26"/>
        </w:rPr>
      </w:pPr>
      <w:r w:rsidRPr="00931391">
        <w:rPr>
          <w:rFonts w:asciiTheme="majorBidi" w:hAnsiTheme="majorBidi" w:cstheme="majorBidi"/>
          <w:b w:val="0"/>
          <w:bCs w:val="0"/>
          <w:sz w:val="26"/>
          <w:szCs w:val="26"/>
        </w:rPr>
        <w:t>Design and implement a culture of innovation that uses strategies, new approaches, theoretical frameworks, and technologies to drive the economic performance of organization.</w:t>
      </w:r>
    </w:p>
    <w:p w14:paraId="7DB65997" w14:textId="775D4402" w:rsidR="00931391" w:rsidRDefault="00931391" w:rsidP="00931391">
      <w:pPr>
        <w:pStyle w:val="Heading1"/>
        <w:numPr>
          <w:ilvl w:val="0"/>
          <w:numId w:val="43"/>
        </w:numPr>
        <w:tabs>
          <w:tab w:val="left" w:pos="1445"/>
          <w:tab w:val="left" w:pos="9528"/>
        </w:tabs>
        <w:spacing w:before="206"/>
        <w:jc w:val="left"/>
        <w:rPr>
          <w:rFonts w:asciiTheme="majorBidi" w:hAnsiTheme="majorBidi" w:cstheme="majorBidi"/>
          <w:b w:val="0"/>
          <w:bCs w:val="0"/>
          <w:sz w:val="26"/>
          <w:szCs w:val="26"/>
          <w:rtl/>
        </w:rPr>
      </w:pPr>
      <w:r w:rsidRPr="00931391">
        <w:rPr>
          <w:rFonts w:asciiTheme="majorBidi" w:hAnsiTheme="majorBidi" w:cstheme="majorBidi"/>
          <w:b w:val="0"/>
          <w:bCs w:val="0"/>
          <w:sz w:val="26"/>
          <w:szCs w:val="26"/>
        </w:rPr>
        <w:t>Select appropriate ethical behaviors and best practices for strategic planning, design and organizational sustainability.</w:t>
      </w:r>
    </w:p>
    <w:p w14:paraId="717CECB6" w14:textId="449B060B" w:rsidR="00DE5987" w:rsidRPr="00321F2F" w:rsidRDefault="00B63535" w:rsidP="00931391">
      <w:pPr>
        <w:pStyle w:val="Heading1"/>
        <w:tabs>
          <w:tab w:val="left" w:pos="1445"/>
          <w:tab w:val="left" w:pos="9528"/>
        </w:tabs>
        <w:spacing w:before="206"/>
        <w:jc w:val="left"/>
        <w:rPr>
          <w:rFonts w:ascii="Frutiger LT Arabic 45 Light" w:hAnsi="Frutiger LT Arabic 45 Light" w:cs="Frutiger LT Arabic 45 Light"/>
          <w:sz w:val="22"/>
          <w:szCs w:val="22"/>
        </w:rPr>
      </w:pPr>
      <w:r w:rsidRPr="00321F2F">
        <w:rPr>
          <w:rFonts w:ascii="Frutiger LT Arabic 45 Light" w:hAnsi="Frutiger LT Arabic 45 Light" w:cs="Frutiger LT Arabic 45 Light"/>
          <w:b w:val="0"/>
          <w:color w:val="FFFFFF"/>
          <w:sz w:val="22"/>
          <w:szCs w:val="22"/>
          <w:shd w:val="clear" w:color="auto" w:fill="1C2172"/>
        </w:rPr>
        <w:tab/>
      </w:r>
      <w:r w:rsidRPr="00321F2F">
        <w:rPr>
          <w:rFonts w:ascii="Frutiger LT Arabic 45 Light" w:hAnsi="Frutiger LT Arabic 45 Light" w:cs="Frutiger LT Arabic 45 Light"/>
          <w:color w:val="FFFFFF"/>
          <w:spacing w:val="12"/>
          <w:sz w:val="22"/>
          <w:szCs w:val="22"/>
          <w:shd w:val="clear" w:color="auto" w:fill="1C2172"/>
        </w:rPr>
        <w:t>Career</w:t>
      </w:r>
      <w:r w:rsidRPr="00321F2F">
        <w:rPr>
          <w:rFonts w:ascii="Frutiger LT Arabic 45 Light" w:hAnsi="Frutiger LT Arabic 45 Light" w:cs="Frutiger LT Arabic 45 Light"/>
          <w:color w:val="FFFFFF"/>
          <w:spacing w:val="31"/>
          <w:sz w:val="22"/>
          <w:szCs w:val="22"/>
          <w:shd w:val="clear" w:color="auto" w:fill="1C2172"/>
        </w:rPr>
        <w:t xml:space="preserve"> </w:t>
      </w:r>
      <w:r w:rsidRPr="00321F2F">
        <w:rPr>
          <w:rFonts w:ascii="Frutiger LT Arabic 45 Light" w:hAnsi="Frutiger LT Arabic 45 Light" w:cs="Frutiger LT Arabic 45 Light"/>
          <w:color w:val="FFFFFF"/>
          <w:spacing w:val="13"/>
          <w:sz w:val="22"/>
          <w:szCs w:val="22"/>
          <w:shd w:val="clear" w:color="auto" w:fill="1C2172"/>
        </w:rPr>
        <w:t>Opportunities</w:t>
      </w:r>
      <w:r w:rsidRPr="00321F2F">
        <w:rPr>
          <w:rFonts w:ascii="Frutiger LT Arabic 45 Light" w:hAnsi="Frutiger LT Arabic 45 Light" w:cs="Frutiger LT Arabic 45 Light"/>
          <w:color w:val="FFFFFF"/>
          <w:spacing w:val="33"/>
          <w:sz w:val="22"/>
          <w:szCs w:val="22"/>
          <w:shd w:val="clear" w:color="auto" w:fill="1C2172"/>
        </w:rPr>
        <w:t xml:space="preserve"> </w:t>
      </w:r>
      <w:r w:rsidRPr="00321F2F">
        <w:rPr>
          <w:rFonts w:ascii="Frutiger LT Arabic 45 Light" w:hAnsi="Frutiger LT Arabic 45 Light" w:cs="Frutiger LT Arabic 45 Light"/>
          <w:color w:val="FFFFFF"/>
          <w:spacing w:val="10"/>
          <w:sz w:val="22"/>
          <w:szCs w:val="22"/>
          <w:shd w:val="clear" w:color="auto" w:fill="1C2172"/>
        </w:rPr>
        <w:t>for</w:t>
      </w:r>
      <w:r w:rsidRPr="00321F2F">
        <w:rPr>
          <w:rFonts w:ascii="Frutiger LT Arabic 45 Light" w:hAnsi="Frutiger LT Arabic 45 Light" w:cs="Frutiger LT Arabic 45 Light"/>
          <w:color w:val="FFFFFF"/>
          <w:spacing w:val="32"/>
          <w:sz w:val="22"/>
          <w:szCs w:val="22"/>
          <w:shd w:val="clear" w:color="auto" w:fill="1C2172"/>
        </w:rPr>
        <w:t xml:space="preserve"> </w:t>
      </w:r>
      <w:r w:rsidRPr="00321F2F">
        <w:rPr>
          <w:rFonts w:ascii="Frutiger LT Arabic 45 Light" w:hAnsi="Frutiger LT Arabic 45 Light" w:cs="Frutiger LT Arabic 45 Light"/>
          <w:color w:val="FFFFFF"/>
          <w:spacing w:val="13"/>
          <w:sz w:val="22"/>
          <w:szCs w:val="22"/>
          <w:shd w:val="clear" w:color="auto" w:fill="1C2172"/>
        </w:rPr>
        <w:t>Graduates</w:t>
      </w:r>
      <w:r w:rsidRPr="00321F2F">
        <w:rPr>
          <w:rFonts w:ascii="Frutiger LT Arabic 45 Light" w:hAnsi="Frutiger LT Arabic 45 Light" w:cs="Frutiger LT Arabic 45 Light"/>
          <w:color w:val="FFFFFF"/>
          <w:spacing w:val="32"/>
          <w:sz w:val="22"/>
          <w:szCs w:val="22"/>
          <w:shd w:val="clear" w:color="auto" w:fill="1C2172"/>
        </w:rPr>
        <w:t xml:space="preserve"> </w:t>
      </w:r>
      <w:r w:rsidRPr="00321F2F">
        <w:rPr>
          <w:rFonts w:ascii="Frutiger LT Arabic 45 Light" w:hAnsi="Frutiger LT Arabic 45 Light" w:cs="Frutiger LT Arabic 45 Light"/>
          <w:color w:val="FFFFFF"/>
          <w:sz w:val="22"/>
          <w:szCs w:val="22"/>
          <w:shd w:val="clear" w:color="auto" w:fill="1C2172"/>
        </w:rPr>
        <w:t>of</w:t>
      </w:r>
      <w:r w:rsidRPr="00321F2F">
        <w:rPr>
          <w:rFonts w:ascii="Frutiger LT Arabic 45 Light" w:hAnsi="Frutiger LT Arabic 45 Light" w:cs="Frutiger LT Arabic 45 Light"/>
          <w:color w:val="FFFFFF"/>
          <w:spacing w:val="32"/>
          <w:sz w:val="22"/>
          <w:szCs w:val="22"/>
          <w:shd w:val="clear" w:color="auto" w:fill="1C2172"/>
        </w:rPr>
        <w:t xml:space="preserve"> </w:t>
      </w:r>
      <w:r w:rsidRPr="00321F2F">
        <w:rPr>
          <w:rFonts w:ascii="Frutiger LT Arabic 45 Light" w:hAnsi="Frutiger LT Arabic 45 Light" w:cs="Frutiger LT Arabic 45 Light"/>
          <w:color w:val="FFFFFF"/>
          <w:spacing w:val="10"/>
          <w:sz w:val="22"/>
          <w:szCs w:val="22"/>
          <w:shd w:val="clear" w:color="auto" w:fill="1C2172"/>
        </w:rPr>
        <w:t>the</w:t>
      </w:r>
      <w:r w:rsidRPr="00321F2F">
        <w:rPr>
          <w:rFonts w:ascii="Frutiger LT Arabic 45 Light" w:hAnsi="Frutiger LT Arabic 45 Light" w:cs="Frutiger LT Arabic 45 Light"/>
          <w:color w:val="FFFFFF"/>
          <w:spacing w:val="32"/>
          <w:sz w:val="22"/>
          <w:szCs w:val="22"/>
          <w:shd w:val="clear" w:color="auto" w:fill="1C2172"/>
        </w:rPr>
        <w:t xml:space="preserve"> </w:t>
      </w:r>
      <w:r w:rsidRPr="00321F2F">
        <w:rPr>
          <w:rFonts w:ascii="Frutiger LT Arabic 45 Light" w:hAnsi="Frutiger LT Arabic 45 Light" w:cs="Frutiger LT Arabic 45 Light"/>
          <w:color w:val="FFFFFF"/>
          <w:spacing w:val="12"/>
          <w:sz w:val="22"/>
          <w:szCs w:val="22"/>
          <w:shd w:val="clear" w:color="auto" w:fill="1C2172"/>
        </w:rPr>
        <w:t>Program</w:t>
      </w:r>
      <w:r w:rsidRPr="00321F2F">
        <w:rPr>
          <w:rFonts w:ascii="Frutiger LT Arabic 45 Light" w:hAnsi="Frutiger LT Arabic 45 Light" w:cs="Frutiger LT Arabic 45 Light"/>
          <w:color w:val="FFFFFF"/>
          <w:spacing w:val="12"/>
          <w:sz w:val="22"/>
          <w:szCs w:val="22"/>
          <w:shd w:val="clear" w:color="auto" w:fill="1C2172"/>
        </w:rPr>
        <w:tab/>
      </w:r>
    </w:p>
    <w:p w14:paraId="6091E9BE" w14:textId="77777777" w:rsidR="00DE5987" w:rsidRPr="00321F2F" w:rsidRDefault="00DE5987">
      <w:pPr>
        <w:pStyle w:val="BodyText"/>
        <w:spacing w:before="3"/>
        <w:rPr>
          <w:rFonts w:ascii="Frutiger LT Arabic 45 Light" w:hAnsi="Frutiger LT Arabic 45 Light" w:cs="Frutiger LT Arabic 45 Light"/>
          <w:b/>
          <w:sz w:val="20"/>
          <w:szCs w:val="20"/>
        </w:rPr>
      </w:pPr>
    </w:p>
    <w:p w14:paraId="08BAECF9" w14:textId="73B1D767" w:rsidR="00520CAE" w:rsidRPr="00CE2715" w:rsidRDefault="00520CAE" w:rsidP="00520CAE">
      <w:pPr>
        <w:pStyle w:val="NormalWeb"/>
        <w:rPr>
          <w:rFonts w:asciiTheme="majorBidi" w:hAnsiTheme="majorBidi" w:cstheme="majorBidi"/>
          <w:sz w:val="26"/>
          <w:szCs w:val="26"/>
        </w:rPr>
      </w:pPr>
      <w:r w:rsidRPr="00CE2715">
        <w:rPr>
          <w:rFonts w:asciiTheme="majorBidi" w:hAnsiTheme="majorBidi" w:cstheme="majorBidi"/>
          <w:sz w:val="26"/>
          <w:szCs w:val="26"/>
        </w:rPr>
        <w:t xml:space="preserve">This specialized program in Business Administration </w:t>
      </w:r>
      <w:r w:rsidR="00ED4696">
        <w:rPr>
          <w:rFonts w:asciiTheme="majorBidi" w:hAnsiTheme="majorBidi" w:cstheme="majorBidi"/>
          <w:sz w:val="26"/>
          <w:szCs w:val="26"/>
        </w:rPr>
        <w:t>q</w:t>
      </w:r>
      <w:r w:rsidRPr="00CE2715">
        <w:rPr>
          <w:rFonts w:asciiTheme="majorBidi" w:hAnsiTheme="majorBidi" w:cstheme="majorBidi"/>
          <w:sz w:val="26"/>
          <w:szCs w:val="26"/>
        </w:rPr>
        <w:t xml:space="preserve">ualifies graduates </w:t>
      </w:r>
      <w:r w:rsidR="00ED4696">
        <w:rPr>
          <w:rFonts w:asciiTheme="majorBidi" w:hAnsiTheme="majorBidi" w:cstheme="majorBidi"/>
          <w:sz w:val="26"/>
          <w:szCs w:val="26"/>
        </w:rPr>
        <w:t>who</w:t>
      </w:r>
      <w:r w:rsidRPr="00CE2715">
        <w:rPr>
          <w:rFonts w:asciiTheme="majorBidi" w:hAnsiTheme="majorBidi" w:cstheme="majorBidi"/>
          <w:sz w:val="26"/>
          <w:szCs w:val="26"/>
        </w:rPr>
        <w:t xml:space="preserve"> are capable of operating in various managerial positions including but not limited to: </w:t>
      </w:r>
    </w:p>
    <w:p w14:paraId="3941526C" w14:textId="6EFE3F38" w:rsidR="00520CAE" w:rsidRPr="00CE2715" w:rsidRDefault="00520CAE" w:rsidP="00520CAE">
      <w:pPr>
        <w:pStyle w:val="NormalWeb"/>
        <w:numPr>
          <w:ilvl w:val="0"/>
          <w:numId w:val="10"/>
        </w:numPr>
        <w:shd w:val="clear" w:color="auto" w:fill="FFFFFF"/>
        <w:rPr>
          <w:rFonts w:asciiTheme="majorBidi" w:hAnsiTheme="majorBidi" w:cstheme="majorBidi"/>
          <w:sz w:val="26"/>
          <w:szCs w:val="26"/>
          <w:rtl/>
        </w:rPr>
      </w:pPr>
      <w:r w:rsidRPr="00CE2715">
        <w:rPr>
          <w:rFonts w:asciiTheme="majorBidi" w:hAnsiTheme="majorBidi" w:cstheme="majorBidi"/>
          <w:sz w:val="26"/>
          <w:szCs w:val="26"/>
        </w:rPr>
        <w:t xml:space="preserve"> General Manager </w:t>
      </w:r>
    </w:p>
    <w:p w14:paraId="584E5FAD" w14:textId="45542983" w:rsidR="00520CAE" w:rsidRPr="00CE2715" w:rsidRDefault="00520CAE" w:rsidP="00520CAE">
      <w:pPr>
        <w:pStyle w:val="NormalWeb"/>
        <w:numPr>
          <w:ilvl w:val="0"/>
          <w:numId w:val="10"/>
        </w:numPr>
        <w:shd w:val="clear" w:color="auto" w:fill="FFFFFF"/>
        <w:rPr>
          <w:rFonts w:asciiTheme="majorBidi" w:hAnsiTheme="majorBidi" w:cstheme="majorBidi"/>
          <w:sz w:val="26"/>
          <w:szCs w:val="26"/>
        </w:rPr>
      </w:pPr>
      <w:r w:rsidRPr="00CE2715">
        <w:rPr>
          <w:rFonts w:asciiTheme="majorBidi" w:hAnsiTheme="majorBidi" w:cstheme="majorBidi"/>
          <w:sz w:val="26"/>
          <w:szCs w:val="26"/>
        </w:rPr>
        <w:t xml:space="preserve"> Marketing Analyst &amp; AI specialist </w:t>
      </w:r>
    </w:p>
    <w:p w14:paraId="51B94F9B" w14:textId="44A8CCD1" w:rsidR="00520CAE" w:rsidRPr="00CE2715" w:rsidRDefault="00520CAE" w:rsidP="00520CAE">
      <w:pPr>
        <w:pStyle w:val="NormalWeb"/>
        <w:numPr>
          <w:ilvl w:val="0"/>
          <w:numId w:val="10"/>
        </w:numPr>
        <w:shd w:val="clear" w:color="auto" w:fill="FFFFFF"/>
        <w:rPr>
          <w:rFonts w:asciiTheme="majorBidi" w:hAnsiTheme="majorBidi" w:cstheme="majorBidi"/>
          <w:sz w:val="26"/>
          <w:szCs w:val="26"/>
        </w:rPr>
      </w:pPr>
      <w:r w:rsidRPr="00CE2715">
        <w:rPr>
          <w:rFonts w:asciiTheme="majorBidi" w:hAnsiTheme="majorBidi" w:cstheme="majorBidi"/>
          <w:sz w:val="26"/>
          <w:szCs w:val="26"/>
        </w:rPr>
        <w:t xml:space="preserve"> Digital Marketing Manager </w:t>
      </w:r>
    </w:p>
    <w:p w14:paraId="4D2FCC64" w14:textId="2E3D8315" w:rsidR="00520CAE" w:rsidRPr="00CE2715" w:rsidRDefault="00520CAE" w:rsidP="00520CAE">
      <w:pPr>
        <w:pStyle w:val="NormalWeb"/>
        <w:numPr>
          <w:ilvl w:val="0"/>
          <w:numId w:val="10"/>
        </w:numPr>
        <w:shd w:val="clear" w:color="auto" w:fill="FFFFFF"/>
        <w:rPr>
          <w:rFonts w:asciiTheme="majorBidi" w:hAnsiTheme="majorBidi" w:cstheme="majorBidi"/>
          <w:sz w:val="26"/>
          <w:szCs w:val="26"/>
        </w:rPr>
      </w:pPr>
      <w:r w:rsidRPr="00CE2715">
        <w:rPr>
          <w:rFonts w:asciiTheme="majorBidi" w:hAnsiTheme="majorBidi" w:cstheme="majorBidi"/>
          <w:sz w:val="26"/>
          <w:szCs w:val="26"/>
        </w:rPr>
        <w:t xml:space="preserve">Content Marketing Manager &amp; Strategist </w:t>
      </w:r>
    </w:p>
    <w:p w14:paraId="3DC1056D" w14:textId="69B50525" w:rsidR="00520CAE" w:rsidRPr="00CE2715" w:rsidRDefault="00520CAE" w:rsidP="00520CAE">
      <w:pPr>
        <w:pStyle w:val="NormalWeb"/>
        <w:numPr>
          <w:ilvl w:val="0"/>
          <w:numId w:val="10"/>
        </w:numPr>
        <w:shd w:val="clear" w:color="auto" w:fill="FFFFFF"/>
        <w:rPr>
          <w:rFonts w:asciiTheme="majorBidi" w:hAnsiTheme="majorBidi" w:cstheme="majorBidi"/>
          <w:sz w:val="26"/>
          <w:szCs w:val="26"/>
        </w:rPr>
      </w:pPr>
      <w:r w:rsidRPr="00CE2715">
        <w:rPr>
          <w:rFonts w:asciiTheme="majorBidi" w:hAnsiTheme="majorBidi" w:cstheme="majorBidi"/>
          <w:sz w:val="26"/>
          <w:szCs w:val="26"/>
        </w:rPr>
        <w:t xml:space="preserve">Social Media Manager </w:t>
      </w:r>
    </w:p>
    <w:p w14:paraId="30F9EC0F" w14:textId="2610CA6D" w:rsidR="00520CAE" w:rsidRPr="00CE2715" w:rsidRDefault="00520CAE" w:rsidP="00520CAE">
      <w:pPr>
        <w:pStyle w:val="NormalWeb"/>
        <w:numPr>
          <w:ilvl w:val="0"/>
          <w:numId w:val="10"/>
        </w:numPr>
        <w:shd w:val="clear" w:color="auto" w:fill="FFFFFF"/>
        <w:rPr>
          <w:rFonts w:asciiTheme="majorBidi" w:hAnsiTheme="majorBidi" w:cstheme="majorBidi"/>
          <w:sz w:val="26"/>
          <w:szCs w:val="26"/>
        </w:rPr>
      </w:pPr>
      <w:r w:rsidRPr="00CE2715">
        <w:rPr>
          <w:rFonts w:asciiTheme="majorBidi" w:hAnsiTheme="majorBidi" w:cstheme="majorBidi"/>
          <w:sz w:val="26"/>
          <w:szCs w:val="26"/>
        </w:rPr>
        <w:t xml:space="preserve">Advertising Manager </w:t>
      </w:r>
    </w:p>
    <w:p w14:paraId="7EE1BD88" w14:textId="4A79F422" w:rsidR="00520CAE" w:rsidRPr="00CE2715" w:rsidRDefault="00520CAE" w:rsidP="00520CAE">
      <w:pPr>
        <w:pStyle w:val="NormalWeb"/>
        <w:numPr>
          <w:ilvl w:val="0"/>
          <w:numId w:val="10"/>
        </w:numPr>
        <w:shd w:val="clear" w:color="auto" w:fill="FFFFFF"/>
        <w:rPr>
          <w:rFonts w:asciiTheme="majorBidi" w:hAnsiTheme="majorBidi" w:cstheme="majorBidi"/>
          <w:sz w:val="26"/>
          <w:szCs w:val="26"/>
        </w:rPr>
      </w:pPr>
      <w:r w:rsidRPr="00CE2715">
        <w:rPr>
          <w:rFonts w:asciiTheme="majorBidi" w:hAnsiTheme="majorBidi" w:cstheme="majorBidi"/>
          <w:sz w:val="26"/>
          <w:szCs w:val="26"/>
        </w:rPr>
        <w:t xml:space="preserve"> Public Relations Manager </w:t>
      </w:r>
    </w:p>
    <w:p w14:paraId="40ECFE96" w14:textId="1D0A5BC3" w:rsidR="00DE5987" w:rsidRPr="00CE2715" w:rsidRDefault="00520CAE" w:rsidP="00520CAE">
      <w:pPr>
        <w:pStyle w:val="NormalWeb"/>
        <w:numPr>
          <w:ilvl w:val="0"/>
          <w:numId w:val="10"/>
        </w:numPr>
        <w:shd w:val="clear" w:color="auto" w:fill="FFFFFF"/>
        <w:rPr>
          <w:rFonts w:asciiTheme="majorBidi" w:hAnsiTheme="majorBidi" w:cstheme="majorBidi"/>
          <w:sz w:val="26"/>
          <w:szCs w:val="26"/>
        </w:rPr>
      </w:pPr>
      <w:r w:rsidRPr="00CE2715">
        <w:rPr>
          <w:rFonts w:asciiTheme="majorBidi" w:hAnsiTheme="majorBidi" w:cstheme="majorBidi"/>
          <w:sz w:val="26"/>
          <w:szCs w:val="26"/>
        </w:rPr>
        <w:t xml:space="preserve">  SEO/SEM Manager &amp; Specialist</w:t>
      </w:r>
    </w:p>
    <w:p w14:paraId="0D269BF8" w14:textId="77777777" w:rsidR="00736A15" w:rsidRDefault="00736A15" w:rsidP="006318E6">
      <w:pPr>
        <w:pStyle w:val="Heading1"/>
        <w:tabs>
          <w:tab w:val="left" w:pos="1445"/>
          <w:tab w:val="left" w:pos="9528"/>
        </w:tabs>
        <w:spacing w:before="206"/>
        <w:jc w:val="left"/>
        <w:rPr>
          <w:rFonts w:ascii="Frutiger LT Arabic 45 Light" w:hAnsi="Frutiger LT Arabic 45 Light" w:cs="Frutiger LT Arabic 45 Light"/>
          <w:b w:val="0"/>
          <w:color w:val="FFFFFF"/>
          <w:sz w:val="22"/>
          <w:szCs w:val="22"/>
          <w:shd w:val="clear" w:color="auto" w:fill="1C2172"/>
        </w:rPr>
      </w:pPr>
    </w:p>
    <w:p w14:paraId="27C99255" w14:textId="49D50B7D" w:rsidR="006318E6" w:rsidRPr="00321F2F" w:rsidRDefault="006318E6" w:rsidP="006318E6">
      <w:pPr>
        <w:pStyle w:val="Heading1"/>
        <w:tabs>
          <w:tab w:val="left" w:pos="1445"/>
          <w:tab w:val="left" w:pos="9528"/>
        </w:tabs>
        <w:spacing w:before="206"/>
        <w:jc w:val="left"/>
        <w:rPr>
          <w:rFonts w:ascii="Frutiger LT Arabic 45 Light" w:hAnsi="Frutiger LT Arabic 45 Light" w:cs="Frutiger LT Arabic 45 Light"/>
          <w:sz w:val="22"/>
          <w:szCs w:val="22"/>
        </w:rPr>
      </w:pPr>
      <w:r w:rsidRPr="00321F2F">
        <w:rPr>
          <w:rFonts w:ascii="Frutiger LT Arabic 45 Light" w:hAnsi="Frutiger LT Arabic 45 Light" w:cs="Frutiger LT Arabic 45 Light"/>
          <w:b w:val="0"/>
          <w:color w:val="FFFFFF"/>
          <w:sz w:val="22"/>
          <w:szCs w:val="22"/>
          <w:shd w:val="clear" w:color="auto" w:fill="1C2172"/>
        </w:rPr>
        <w:tab/>
      </w:r>
      <w:r>
        <w:rPr>
          <w:rFonts w:ascii="Frutiger LT Arabic 45 Light" w:hAnsi="Frutiger LT Arabic 45 Light" w:cs="Frutiger LT Arabic 45 Light"/>
          <w:color w:val="FFFFFF"/>
          <w:spacing w:val="12"/>
          <w:sz w:val="22"/>
          <w:szCs w:val="22"/>
          <w:shd w:val="clear" w:color="auto" w:fill="1C2172"/>
        </w:rPr>
        <w:t>Saudi Electronic University Mission, Vision and Goals</w:t>
      </w:r>
      <w:r w:rsidRPr="00321F2F">
        <w:rPr>
          <w:rFonts w:ascii="Frutiger LT Arabic 45 Light" w:hAnsi="Frutiger LT Arabic 45 Light" w:cs="Frutiger LT Arabic 45 Light"/>
          <w:color w:val="FFFFFF"/>
          <w:spacing w:val="12"/>
          <w:sz w:val="22"/>
          <w:szCs w:val="22"/>
          <w:shd w:val="clear" w:color="auto" w:fill="1C2172"/>
        </w:rPr>
        <w:tab/>
      </w:r>
    </w:p>
    <w:p w14:paraId="147ACA61" w14:textId="77777777" w:rsidR="006318E6" w:rsidRDefault="006318E6" w:rsidP="006318E6">
      <w:pPr>
        <w:widowControl/>
        <w:adjustRightInd w:val="0"/>
        <w:ind w:left="90"/>
        <w:rPr>
          <w:rFonts w:ascii="Calibri-Bold" w:eastAsiaTheme="minorHAnsi" w:hAnsi="Calibri-Bold" w:cs="Calibri-Bold"/>
          <w:b/>
          <w:bCs/>
          <w:sz w:val="24"/>
          <w:szCs w:val="24"/>
        </w:rPr>
      </w:pPr>
    </w:p>
    <w:p w14:paraId="1712F051" w14:textId="45421DB7" w:rsidR="006318E6" w:rsidRPr="00CE2715" w:rsidRDefault="006318E6" w:rsidP="006318E6">
      <w:pPr>
        <w:widowControl/>
        <w:adjustRightInd w:val="0"/>
        <w:ind w:left="90"/>
        <w:rPr>
          <w:rFonts w:asciiTheme="majorBidi" w:hAnsiTheme="majorBidi" w:cstheme="majorBidi"/>
          <w:b/>
          <w:bCs/>
          <w:sz w:val="26"/>
          <w:szCs w:val="26"/>
        </w:rPr>
      </w:pPr>
      <w:r w:rsidRPr="00CE2715">
        <w:rPr>
          <w:rFonts w:asciiTheme="majorBidi" w:hAnsiTheme="majorBidi" w:cstheme="majorBidi"/>
          <w:b/>
          <w:bCs/>
          <w:sz w:val="26"/>
          <w:szCs w:val="26"/>
        </w:rPr>
        <w:t>Mission</w:t>
      </w:r>
    </w:p>
    <w:p w14:paraId="6F579178" w14:textId="665D228D" w:rsidR="006318E6" w:rsidRDefault="00F27932" w:rsidP="00F27932">
      <w:pPr>
        <w:widowControl/>
        <w:adjustRightInd w:val="0"/>
        <w:ind w:left="90"/>
        <w:rPr>
          <w:rFonts w:asciiTheme="majorBidi" w:hAnsiTheme="majorBidi" w:cstheme="majorBidi"/>
          <w:sz w:val="26"/>
          <w:szCs w:val="26"/>
          <w:rtl/>
        </w:rPr>
      </w:pPr>
      <w:r w:rsidRPr="00F27932">
        <w:rPr>
          <w:rFonts w:asciiTheme="majorBidi" w:hAnsiTheme="majorBidi" w:cstheme="majorBidi"/>
          <w:sz w:val="26"/>
          <w:szCs w:val="26"/>
        </w:rPr>
        <w:t>Providing high-quality flexible education which utilizes technology and modern teaching methods to all segments of society, and contributing to the production, dissemination and utilization of knowledge to achieve social, cultural and economic development.</w:t>
      </w:r>
    </w:p>
    <w:p w14:paraId="345205A4" w14:textId="77777777" w:rsidR="00F27932" w:rsidRPr="00CE2715" w:rsidRDefault="00F27932" w:rsidP="00F27932">
      <w:pPr>
        <w:widowControl/>
        <w:adjustRightInd w:val="0"/>
        <w:ind w:left="90"/>
        <w:rPr>
          <w:rFonts w:asciiTheme="majorBidi" w:hAnsiTheme="majorBidi" w:cstheme="majorBidi"/>
          <w:sz w:val="26"/>
          <w:szCs w:val="26"/>
        </w:rPr>
      </w:pPr>
    </w:p>
    <w:p w14:paraId="4CCB14CC" w14:textId="45B296FF" w:rsidR="006318E6" w:rsidRPr="00CE2715" w:rsidRDefault="006318E6" w:rsidP="006318E6">
      <w:pPr>
        <w:widowControl/>
        <w:adjustRightInd w:val="0"/>
        <w:ind w:left="90"/>
        <w:rPr>
          <w:rFonts w:asciiTheme="majorBidi" w:hAnsiTheme="majorBidi" w:cstheme="majorBidi"/>
          <w:b/>
          <w:bCs/>
          <w:sz w:val="26"/>
          <w:szCs w:val="26"/>
        </w:rPr>
      </w:pPr>
      <w:r w:rsidRPr="00CE2715">
        <w:rPr>
          <w:rFonts w:asciiTheme="majorBidi" w:hAnsiTheme="majorBidi" w:cstheme="majorBidi"/>
          <w:b/>
          <w:bCs/>
          <w:sz w:val="26"/>
          <w:szCs w:val="26"/>
        </w:rPr>
        <w:t>Vision</w:t>
      </w:r>
    </w:p>
    <w:p w14:paraId="4FCA0870" w14:textId="11482A04" w:rsidR="006318E6" w:rsidRDefault="00F27932" w:rsidP="00F27932">
      <w:pPr>
        <w:widowControl/>
        <w:adjustRightInd w:val="0"/>
        <w:ind w:left="90"/>
        <w:rPr>
          <w:rFonts w:asciiTheme="majorBidi" w:hAnsiTheme="majorBidi" w:cstheme="majorBidi"/>
          <w:sz w:val="26"/>
          <w:szCs w:val="26"/>
          <w:rtl/>
        </w:rPr>
      </w:pPr>
      <w:r w:rsidRPr="00F27932">
        <w:rPr>
          <w:rFonts w:asciiTheme="majorBidi" w:hAnsiTheme="majorBidi" w:cstheme="majorBidi"/>
          <w:sz w:val="26"/>
          <w:szCs w:val="26"/>
        </w:rPr>
        <w:t>Leadership in employing technology in education to contribute to national development.</w:t>
      </w:r>
    </w:p>
    <w:p w14:paraId="5C16CED4" w14:textId="77777777" w:rsidR="00F27932" w:rsidRPr="00CE2715" w:rsidRDefault="00F27932" w:rsidP="00F27932">
      <w:pPr>
        <w:widowControl/>
        <w:adjustRightInd w:val="0"/>
        <w:ind w:left="90"/>
        <w:rPr>
          <w:rFonts w:asciiTheme="majorBidi" w:hAnsiTheme="majorBidi" w:cstheme="majorBidi"/>
          <w:sz w:val="26"/>
          <w:szCs w:val="26"/>
        </w:rPr>
      </w:pPr>
    </w:p>
    <w:p w14:paraId="0F3E23E7" w14:textId="0D74AAD3" w:rsidR="006318E6" w:rsidRPr="00CE2715" w:rsidRDefault="006318E6" w:rsidP="006318E6">
      <w:pPr>
        <w:widowControl/>
        <w:adjustRightInd w:val="0"/>
        <w:ind w:left="90"/>
        <w:rPr>
          <w:rFonts w:asciiTheme="majorBidi" w:hAnsiTheme="majorBidi" w:cstheme="majorBidi"/>
          <w:b/>
          <w:bCs/>
          <w:sz w:val="26"/>
          <w:szCs w:val="26"/>
        </w:rPr>
      </w:pPr>
      <w:r w:rsidRPr="00CE2715">
        <w:rPr>
          <w:rFonts w:asciiTheme="majorBidi" w:hAnsiTheme="majorBidi" w:cstheme="majorBidi"/>
          <w:b/>
          <w:bCs/>
          <w:sz w:val="26"/>
          <w:szCs w:val="26"/>
        </w:rPr>
        <w:t>Goals</w:t>
      </w:r>
    </w:p>
    <w:p w14:paraId="5CAAD215" w14:textId="77777777" w:rsidR="00F27932" w:rsidRDefault="00F27932" w:rsidP="00F27932">
      <w:pPr>
        <w:pStyle w:val="NormalWeb"/>
        <w:numPr>
          <w:ilvl w:val="0"/>
          <w:numId w:val="45"/>
        </w:numPr>
        <w:rPr>
          <w:rFonts w:asciiTheme="majorBidi" w:hAnsiTheme="majorBidi" w:cstheme="majorBidi"/>
          <w:sz w:val="26"/>
          <w:szCs w:val="26"/>
        </w:rPr>
      </w:pPr>
      <w:r w:rsidRPr="00F27932">
        <w:rPr>
          <w:rFonts w:asciiTheme="majorBidi" w:hAnsiTheme="majorBidi" w:cstheme="majorBidi"/>
          <w:sz w:val="26"/>
          <w:szCs w:val="26"/>
        </w:rPr>
        <w:t>Providing outstanding, distinguished education to empower learners to achieve their academic &amp; professional aspirations.​ </w:t>
      </w:r>
    </w:p>
    <w:p w14:paraId="4452DCF2" w14:textId="77777777" w:rsidR="00F27932" w:rsidRDefault="00F27932" w:rsidP="00F27932">
      <w:pPr>
        <w:pStyle w:val="NormalWeb"/>
        <w:numPr>
          <w:ilvl w:val="0"/>
          <w:numId w:val="45"/>
        </w:numPr>
        <w:rPr>
          <w:rFonts w:asciiTheme="majorBidi" w:hAnsiTheme="majorBidi" w:cstheme="majorBidi"/>
          <w:sz w:val="26"/>
          <w:szCs w:val="26"/>
        </w:rPr>
      </w:pPr>
      <w:r w:rsidRPr="00F27932">
        <w:rPr>
          <w:rFonts w:asciiTheme="majorBidi" w:hAnsiTheme="majorBidi" w:cstheme="majorBidi"/>
          <w:sz w:val="26"/>
          <w:szCs w:val="26"/>
        </w:rPr>
        <w:t>Build a regional leading role in e-learning.</w:t>
      </w:r>
    </w:p>
    <w:p w14:paraId="6FBD50B6" w14:textId="77777777" w:rsidR="00F27932" w:rsidRDefault="00F27932" w:rsidP="00F27932">
      <w:pPr>
        <w:pStyle w:val="NormalWeb"/>
        <w:numPr>
          <w:ilvl w:val="0"/>
          <w:numId w:val="45"/>
        </w:numPr>
        <w:rPr>
          <w:rFonts w:asciiTheme="majorBidi" w:hAnsiTheme="majorBidi" w:cstheme="majorBidi"/>
          <w:sz w:val="26"/>
          <w:szCs w:val="26"/>
        </w:rPr>
      </w:pPr>
      <w:r w:rsidRPr="00F27932">
        <w:rPr>
          <w:rFonts w:asciiTheme="majorBidi" w:hAnsiTheme="majorBidi" w:cstheme="majorBidi"/>
          <w:sz w:val="26"/>
          <w:szCs w:val="26"/>
        </w:rPr>
        <w:t>Growth in innovation and technical entrepreneurship.</w:t>
      </w:r>
    </w:p>
    <w:p w14:paraId="6F3667C4" w14:textId="77777777" w:rsidR="00F27932" w:rsidRDefault="00F27932" w:rsidP="00F27932">
      <w:pPr>
        <w:pStyle w:val="NormalWeb"/>
        <w:numPr>
          <w:ilvl w:val="0"/>
          <w:numId w:val="45"/>
        </w:numPr>
        <w:rPr>
          <w:rFonts w:asciiTheme="majorBidi" w:hAnsiTheme="majorBidi" w:cstheme="majorBidi"/>
          <w:sz w:val="26"/>
          <w:szCs w:val="26"/>
        </w:rPr>
      </w:pPr>
      <w:r w:rsidRPr="00F27932">
        <w:rPr>
          <w:rFonts w:asciiTheme="majorBidi" w:hAnsiTheme="majorBidi" w:cstheme="majorBidi"/>
          <w:sz w:val="26"/>
          <w:szCs w:val="26"/>
        </w:rPr>
        <w:t>Promote communication with communities across the Kingdom</w:t>
      </w:r>
    </w:p>
    <w:p w14:paraId="101D882B" w14:textId="4FF7ABBC" w:rsidR="006318E6" w:rsidRPr="003011DE" w:rsidRDefault="003011DE" w:rsidP="003011DE">
      <w:pPr>
        <w:pStyle w:val="NormalWeb"/>
        <w:numPr>
          <w:ilvl w:val="0"/>
          <w:numId w:val="45"/>
        </w:numPr>
        <w:rPr>
          <w:rFonts w:asciiTheme="majorBidi" w:hAnsiTheme="majorBidi" w:cstheme="majorBidi"/>
          <w:sz w:val="26"/>
          <w:szCs w:val="26"/>
        </w:rPr>
      </w:pPr>
      <w:r w:rsidRPr="00F27932">
        <w:rPr>
          <w:rFonts w:asciiTheme="majorBidi" w:hAnsiTheme="majorBidi" w:cstheme="majorBidi"/>
          <w:sz w:val="26"/>
          <w:szCs w:val="26"/>
        </w:rPr>
        <w:t>Achieving</w:t>
      </w:r>
      <w:r w:rsidR="00F27932" w:rsidRPr="00F27932">
        <w:rPr>
          <w:rFonts w:asciiTheme="majorBidi" w:hAnsiTheme="majorBidi" w:cstheme="majorBidi"/>
          <w:sz w:val="26"/>
          <w:szCs w:val="26"/>
        </w:rPr>
        <w:t xml:space="preserve"> fiscal sustainability and expenditure efficiency</w:t>
      </w:r>
    </w:p>
    <w:p w14:paraId="5EEF90E4" w14:textId="77777777" w:rsidR="00DE5987" w:rsidRPr="00321F2F" w:rsidRDefault="00186097">
      <w:pPr>
        <w:pStyle w:val="BodyText"/>
        <w:ind w:left="111"/>
        <w:rPr>
          <w:rFonts w:ascii="Frutiger LT Arabic 45 Light" w:hAnsi="Frutiger LT Arabic 45 Light" w:cs="Frutiger LT Arabic 45 Light"/>
          <w:sz w:val="16"/>
          <w:szCs w:val="20"/>
        </w:rPr>
      </w:pPr>
      <w:r>
        <w:rPr>
          <w:rFonts w:ascii="Frutiger LT Arabic 45 Light" w:hAnsi="Frutiger LT Arabic 45 Light" w:cs="Frutiger LT Arabic 45 Light"/>
          <w:noProof/>
          <w:sz w:val="16"/>
          <w:szCs w:val="20"/>
        </w:rPr>
        <mc:AlternateContent>
          <mc:Choice Requires="wpg">
            <w:drawing>
              <wp:inline distT="0" distB="0" distL="0" distR="0" wp14:anchorId="66276391" wp14:editId="06D748D1">
                <wp:extent cx="6021373" cy="203835"/>
                <wp:effectExtent l="0" t="0" r="17780" b="5715"/>
                <wp:docPr id="109746363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1373" cy="203835"/>
                          <a:chOff x="0" y="0"/>
                          <a:chExt cx="9418" cy="321"/>
                        </a:xfrm>
                      </wpg:grpSpPr>
                      <wps:wsp>
                        <wps:cNvPr id="1942451642" name="Rectangle 31"/>
                        <wps:cNvSpPr>
                          <a:spLocks/>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7543950" name="Rectangle 30"/>
                        <wps:cNvSpPr>
                          <a:spLocks/>
                        </wps:cNvSpPr>
                        <wps:spPr bwMode="auto">
                          <a:xfrm>
                            <a:off x="0" y="9"/>
                            <a:ext cx="9418" cy="312"/>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812275" name="Text Box 29"/>
                        <wps:cNvSpPr txBox="1">
                          <a:spLocks/>
                        </wps:cNvSpPr>
                        <wps:spPr bwMode="auto">
                          <a:xfrm>
                            <a:off x="0" y="9"/>
                            <a:ext cx="9418"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2E5EA" w14:textId="0DF2A451" w:rsidR="00DE5987" w:rsidRDefault="006318E6">
                              <w:pPr>
                                <w:spacing w:before="2" w:line="310" w:lineRule="exact"/>
                                <w:ind w:left="20" w:right="33"/>
                                <w:jc w:val="center"/>
                                <w:rPr>
                                  <w:b/>
                                  <w:sz w:val="27"/>
                                </w:rPr>
                              </w:pPr>
                              <w:r>
                                <w:rPr>
                                  <w:rFonts w:ascii="Calibri-Bold" w:eastAsiaTheme="minorHAnsi" w:hAnsi="Calibri-Bold" w:cs="Calibri-Bold"/>
                                  <w:b/>
                                  <w:bCs/>
                                  <w:color w:val="FFFFFF"/>
                                  <w:sz w:val="28"/>
                                  <w:szCs w:val="28"/>
                                </w:rPr>
                                <w:t>College of Business Administration Mission, Vision, and Goals</w:t>
                              </w:r>
                            </w:p>
                          </w:txbxContent>
                        </wps:txbx>
                        <wps:bodyPr rot="0" vert="horz" wrap="square" lIns="0" tIns="0" rIns="0" bIns="0" anchor="t" anchorCtr="0" upright="1">
                          <a:noAutofit/>
                        </wps:bodyPr>
                      </wps:wsp>
                    </wpg:wgp>
                  </a:graphicData>
                </a:graphic>
              </wp:inline>
            </w:drawing>
          </mc:Choice>
          <mc:Fallback>
            <w:pict>
              <v:group w14:anchorId="66276391" id="Group 28" o:spid="_x0000_s1036" style="width:474.1pt;height:16.05pt;mso-position-horizontal-relative:char;mso-position-vertical-relative:line" coordsize="941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">
                <v:rect id="Rectangle 31" o:spid="_x0000_s1037"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" fillcolor="black" stroked="f">
                  <v:path arrowok="t"/>
                </v:rect>
                <v:rect id="Rectangle 30" o:spid="_x0000_s1038"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" fillcolor="#1c2172" stroked="f">
                  <v:path arrowok="t"/>
                </v:rect>
                <v:shape id="Text Box 29" o:spid="_x0000_s1039" type="#_x0000_t202" style="position:absolute;top:9;width:9418;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" filled="f" stroked="f">
                  <v:path arrowok="t"/>
                  <v:textbox inset="0,0,0,0">
                    <w:txbxContent>
                      <w:p w14:paraId="4352E5EA" w14:textId="0DF2A451" w:rsidR="00DE5987" w:rsidRDefault="006318E6">
                        <w:pPr>
                          <w:spacing w:before="2" w:line="310" w:lineRule="exact"/>
                          <w:ind w:left="20" w:right="33"/>
                          <w:jc w:val="center"/>
                          <w:rPr>
                            <w:b/>
                            <w:sz w:val="27"/>
                          </w:rPr>
                        </w:pPr>
                        <w:r>
                          <w:rPr>
                            <w:rFonts w:ascii="Calibri-Bold" w:eastAsiaTheme="minorHAnsi" w:hAnsi="Calibri-Bold" w:cs="Calibri-Bold"/>
                            <w:b/>
                            <w:bCs/>
                            <w:color w:val="FFFFFF"/>
                            <w:sz w:val="28"/>
                            <w:szCs w:val="28"/>
                          </w:rPr>
                          <w:t>College of Business Administration Mission, Vision, and Goals</w:t>
                        </w:r>
                      </w:p>
                    </w:txbxContent>
                  </v:textbox>
                </v:shape>
                <w10:anchorlock/>
              </v:group>
            </w:pict>
          </mc:Fallback>
        </mc:AlternateContent>
      </w:r>
    </w:p>
    <w:p w14:paraId="279650D9" w14:textId="77777777" w:rsidR="00DE5987" w:rsidRPr="00321F2F" w:rsidRDefault="00DE5987">
      <w:pPr>
        <w:pStyle w:val="BodyText"/>
        <w:rPr>
          <w:rFonts w:ascii="Frutiger LT Arabic 45 Light" w:hAnsi="Frutiger LT Arabic 45 Light" w:cs="Frutiger LT Arabic 45 Light"/>
          <w:sz w:val="5"/>
          <w:szCs w:val="20"/>
        </w:rPr>
      </w:pPr>
    </w:p>
    <w:p w14:paraId="7E192704" w14:textId="77777777" w:rsidR="00981F8E" w:rsidRDefault="00981F8E" w:rsidP="00755C97">
      <w:pPr>
        <w:widowControl/>
        <w:adjustRightInd w:val="0"/>
        <w:ind w:left="180"/>
        <w:rPr>
          <w:rFonts w:asciiTheme="majorBidi" w:hAnsiTheme="majorBidi" w:cstheme="majorBidi"/>
          <w:b/>
          <w:bCs/>
          <w:sz w:val="26"/>
          <w:szCs w:val="26"/>
        </w:rPr>
      </w:pPr>
    </w:p>
    <w:p w14:paraId="16D77CF5" w14:textId="6EF9BEC9" w:rsidR="00755C97" w:rsidRPr="00CE2715" w:rsidRDefault="00755C97" w:rsidP="00755C97">
      <w:pPr>
        <w:widowControl/>
        <w:adjustRightInd w:val="0"/>
        <w:ind w:left="180"/>
        <w:rPr>
          <w:rFonts w:asciiTheme="majorBidi" w:hAnsiTheme="majorBidi" w:cstheme="majorBidi"/>
          <w:b/>
          <w:bCs/>
          <w:sz w:val="26"/>
          <w:szCs w:val="26"/>
        </w:rPr>
      </w:pPr>
      <w:r w:rsidRPr="00CE2715">
        <w:rPr>
          <w:rFonts w:asciiTheme="majorBidi" w:hAnsiTheme="majorBidi" w:cstheme="majorBidi"/>
          <w:b/>
          <w:bCs/>
          <w:sz w:val="26"/>
          <w:szCs w:val="26"/>
        </w:rPr>
        <w:t>Mission</w:t>
      </w:r>
    </w:p>
    <w:p w14:paraId="63E181A4" w14:textId="77777777" w:rsidR="00755C97" w:rsidRPr="00CE2715" w:rsidRDefault="00755C97" w:rsidP="00755C97">
      <w:pPr>
        <w:widowControl/>
        <w:adjustRightInd w:val="0"/>
        <w:ind w:left="180"/>
        <w:rPr>
          <w:rFonts w:asciiTheme="majorBidi" w:hAnsiTheme="majorBidi" w:cstheme="majorBidi"/>
          <w:sz w:val="26"/>
          <w:szCs w:val="26"/>
        </w:rPr>
      </w:pPr>
      <w:r w:rsidRPr="00CE2715">
        <w:rPr>
          <w:rFonts w:asciiTheme="majorBidi" w:hAnsiTheme="majorBidi" w:cstheme="majorBidi"/>
          <w:sz w:val="26"/>
          <w:szCs w:val="26"/>
        </w:rPr>
        <w:t>Providing qualitative and distinguished programs in various fields of administrative and financial sciences using the latest educational technologies and modern learning styles to graduate qualified students with administrative and financial skills and knowledge to contribute to achieving economic, cultural, and social development.</w:t>
      </w:r>
    </w:p>
    <w:p w14:paraId="2131A8F4" w14:textId="77777777" w:rsidR="00981F8E" w:rsidRDefault="00981F8E" w:rsidP="00755C97">
      <w:pPr>
        <w:widowControl/>
        <w:adjustRightInd w:val="0"/>
        <w:ind w:left="180"/>
        <w:rPr>
          <w:rFonts w:asciiTheme="majorBidi" w:hAnsiTheme="majorBidi" w:cstheme="majorBidi"/>
          <w:b/>
          <w:bCs/>
          <w:sz w:val="26"/>
          <w:szCs w:val="26"/>
        </w:rPr>
      </w:pPr>
    </w:p>
    <w:p w14:paraId="5D376B16" w14:textId="25FACA5A" w:rsidR="00755C97" w:rsidRPr="00CE2715" w:rsidRDefault="00755C97" w:rsidP="00755C97">
      <w:pPr>
        <w:widowControl/>
        <w:adjustRightInd w:val="0"/>
        <w:ind w:left="180"/>
        <w:rPr>
          <w:rFonts w:asciiTheme="majorBidi" w:hAnsiTheme="majorBidi" w:cstheme="majorBidi"/>
          <w:b/>
          <w:bCs/>
          <w:sz w:val="26"/>
          <w:szCs w:val="26"/>
        </w:rPr>
      </w:pPr>
      <w:r w:rsidRPr="00CE2715">
        <w:rPr>
          <w:rFonts w:asciiTheme="majorBidi" w:hAnsiTheme="majorBidi" w:cstheme="majorBidi"/>
          <w:b/>
          <w:bCs/>
          <w:sz w:val="26"/>
          <w:szCs w:val="26"/>
        </w:rPr>
        <w:t>Vision</w:t>
      </w:r>
    </w:p>
    <w:p w14:paraId="32140428" w14:textId="7DC5D504" w:rsidR="00755C97" w:rsidRPr="00CE2715" w:rsidRDefault="00755C97" w:rsidP="00755C97">
      <w:pPr>
        <w:widowControl/>
        <w:adjustRightInd w:val="0"/>
        <w:ind w:left="180"/>
        <w:rPr>
          <w:rFonts w:asciiTheme="majorBidi" w:hAnsiTheme="majorBidi" w:cstheme="majorBidi"/>
          <w:sz w:val="26"/>
          <w:szCs w:val="26"/>
        </w:rPr>
      </w:pPr>
      <w:r w:rsidRPr="00CE2715">
        <w:rPr>
          <w:rFonts w:asciiTheme="majorBidi" w:hAnsiTheme="majorBidi" w:cstheme="majorBidi"/>
          <w:sz w:val="26"/>
          <w:szCs w:val="26"/>
        </w:rPr>
        <w:t xml:space="preserve">The college of business administration </w:t>
      </w:r>
      <w:r w:rsidR="00CE2715" w:rsidRPr="00CE2715">
        <w:rPr>
          <w:rFonts w:asciiTheme="majorBidi" w:hAnsiTheme="majorBidi" w:cstheme="majorBidi"/>
          <w:sz w:val="26"/>
          <w:szCs w:val="26"/>
        </w:rPr>
        <w:t>aims</w:t>
      </w:r>
      <w:r w:rsidRPr="00CE2715">
        <w:rPr>
          <w:rFonts w:asciiTheme="majorBidi" w:hAnsiTheme="majorBidi" w:cstheme="majorBidi"/>
          <w:sz w:val="26"/>
          <w:szCs w:val="26"/>
        </w:rPr>
        <w:t xml:space="preserve"> to be a pioneer in the field of teaching administrative and financial sciences at the local and regional levels using modern educational techniques.</w:t>
      </w:r>
    </w:p>
    <w:p w14:paraId="5D1C8C2E" w14:textId="77777777" w:rsidR="00981F8E" w:rsidRDefault="00981F8E" w:rsidP="00755C97">
      <w:pPr>
        <w:widowControl/>
        <w:adjustRightInd w:val="0"/>
        <w:ind w:left="180"/>
        <w:rPr>
          <w:rFonts w:asciiTheme="majorBidi" w:hAnsiTheme="majorBidi" w:cstheme="majorBidi"/>
          <w:b/>
          <w:bCs/>
          <w:sz w:val="26"/>
          <w:szCs w:val="26"/>
        </w:rPr>
      </w:pPr>
    </w:p>
    <w:p w14:paraId="44F05237" w14:textId="092B4C58" w:rsidR="00755C97" w:rsidRPr="00CE2715" w:rsidRDefault="00755C97" w:rsidP="00755C97">
      <w:pPr>
        <w:widowControl/>
        <w:adjustRightInd w:val="0"/>
        <w:ind w:left="180"/>
        <w:rPr>
          <w:rFonts w:asciiTheme="majorBidi" w:hAnsiTheme="majorBidi" w:cstheme="majorBidi"/>
          <w:b/>
          <w:bCs/>
          <w:sz w:val="26"/>
          <w:szCs w:val="26"/>
        </w:rPr>
      </w:pPr>
      <w:r w:rsidRPr="00CE2715">
        <w:rPr>
          <w:rFonts w:asciiTheme="majorBidi" w:hAnsiTheme="majorBidi" w:cstheme="majorBidi"/>
          <w:b/>
          <w:bCs/>
          <w:sz w:val="26"/>
          <w:szCs w:val="26"/>
        </w:rPr>
        <w:t>Goals</w:t>
      </w:r>
    </w:p>
    <w:p w14:paraId="4E37E9EF" w14:textId="27669771" w:rsidR="00755C97" w:rsidRPr="00CE2715" w:rsidRDefault="00755C97" w:rsidP="00755C97">
      <w:pPr>
        <w:pStyle w:val="ListParagraph"/>
        <w:widowControl/>
        <w:numPr>
          <w:ilvl w:val="0"/>
          <w:numId w:val="19"/>
        </w:numPr>
        <w:adjustRightInd w:val="0"/>
        <w:ind w:left="990"/>
        <w:rPr>
          <w:rFonts w:asciiTheme="majorBidi" w:hAnsiTheme="majorBidi" w:cstheme="majorBidi"/>
          <w:sz w:val="26"/>
          <w:szCs w:val="26"/>
        </w:rPr>
      </w:pPr>
      <w:r w:rsidRPr="00CE2715">
        <w:rPr>
          <w:rFonts w:asciiTheme="majorBidi" w:hAnsiTheme="majorBidi" w:cstheme="majorBidi"/>
          <w:sz w:val="26"/>
          <w:szCs w:val="26"/>
        </w:rPr>
        <w:t>Providing distinguished programs to enable learners to achieve their academic and professional ambitions in administrative and financial sciences.</w:t>
      </w:r>
    </w:p>
    <w:p w14:paraId="3F9E800A" w14:textId="5F571B6A" w:rsidR="00755C97" w:rsidRPr="00CE2715" w:rsidRDefault="00755C97" w:rsidP="00755C97">
      <w:pPr>
        <w:pStyle w:val="ListParagraph"/>
        <w:widowControl/>
        <w:numPr>
          <w:ilvl w:val="0"/>
          <w:numId w:val="19"/>
        </w:numPr>
        <w:adjustRightInd w:val="0"/>
        <w:ind w:left="990"/>
        <w:rPr>
          <w:rFonts w:asciiTheme="majorBidi" w:hAnsiTheme="majorBidi" w:cstheme="majorBidi"/>
          <w:sz w:val="26"/>
          <w:szCs w:val="26"/>
        </w:rPr>
      </w:pPr>
      <w:r w:rsidRPr="00CE2715">
        <w:rPr>
          <w:rFonts w:asciiTheme="majorBidi" w:hAnsiTheme="majorBidi" w:cstheme="majorBidi"/>
          <w:sz w:val="26"/>
          <w:szCs w:val="26"/>
        </w:rPr>
        <w:t>Qualitative contribution to achieving excellence and a culture of innovation in the art and science of management.</w:t>
      </w:r>
    </w:p>
    <w:p w14:paraId="07053993" w14:textId="246A6AD4" w:rsidR="00755C97" w:rsidRPr="00CE2715" w:rsidRDefault="00755C97" w:rsidP="00755C97">
      <w:pPr>
        <w:pStyle w:val="ListParagraph"/>
        <w:widowControl/>
        <w:numPr>
          <w:ilvl w:val="0"/>
          <w:numId w:val="19"/>
        </w:numPr>
        <w:adjustRightInd w:val="0"/>
        <w:ind w:left="990"/>
        <w:rPr>
          <w:rFonts w:asciiTheme="majorBidi" w:hAnsiTheme="majorBidi" w:cstheme="majorBidi"/>
          <w:sz w:val="26"/>
          <w:szCs w:val="26"/>
        </w:rPr>
      </w:pPr>
      <w:r w:rsidRPr="00CE2715">
        <w:rPr>
          <w:rFonts w:asciiTheme="majorBidi" w:hAnsiTheme="majorBidi" w:cstheme="majorBidi"/>
          <w:sz w:val="26"/>
          <w:szCs w:val="26"/>
        </w:rPr>
        <w:t>Providing learners with skills and knowledge of high quality and efficiency while using the latest educational technologies and modern learning styles.</w:t>
      </w:r>
    </w:p>
    <w:p w14:paraId="03EFF868" w14:textId="373D265C" w:rsidR="00755C97" w:rsidRPr="00CE2715" w:rsidRDefault="00755C97" w:rsidP="00755C97">
      <w:pPr>
        <w:pStyle w:val="ListParagraph"/>
        <w:widowControl/>
        <w:numPr>
          <w:ilvl w:val="0"/>
          <w:numId w:val="19"/>
        </w:numPr>
        <w:adjustRightInd w:val="0"/>
        <w:ind w:left="990"/>
        <w:rPr>
          <w:rFonts w:asciiTheme="majorBidi" w:hAnsiTheme="majorBidi" w:cstheme="majorBidi"/>
          <w:sz w:val="26"/>
          <w:szCs w:val="26"/>
        </w:rPr>
      </w:pPr>
      <w:r w:rsidRPr="00CE2715">
        <w:rPr>
          <w:rFonts w:asciiTheme="majorBidi" w:hAnsiTheme="majorBidi" w:cstheme="majorBidi"/>
          <w:sz w:val="26"/>
          <w:szCs w:val="26"/>
        </w:rPr>
        <w:t>Developing scientific research in administrative and financial sciences.</w:t>
      </w:r>
    </w:p>
    <w:p w14:paraId="5E84AC50" w14:textId="651118FC" w:rsidR="00755C97" w:rsidRPr="00CE2715" w:rsidRDefault="00755C97" w:rsidP="00755C97">
      <w:pPr>
        <w:pStyle w:val="ListParagraph"/>
        <w:widowControl/>
        <w:numPr>
          <w:ilvl w:val="0"/>
          <w:numId w:val="19"/>
        </w:numPr>
        <w:adjustRightInd w:val="0"/>
        <w:ind w:left="990"/>
        <w:rPr>
          <w:rFonts w:asciiTheme="majorBidi" w:hAnsiTheme="majorBidi" w:cstheme="majorBidi"/>
          <w:sz w:val="26"/>
          <w:szCs w:val="26"/>
        </w:rPr>
      </w:pPr>
      <w:r w:rsidRPr="00CE2715">
        <w:rPr>
          <w:rFonts w:asciiTheme="majorBidi" w:hAnsiTheme="majorBidi" w:cstheme="majorBidi"/>
          <w:sz w:val="26"/>
          <w:szCs w:val="26"/>
        </w:rPr>
        <w:t>Obtaining local and international academic accreditations.</w:t>
      </w:r>
    </w:p>
    <w:p w14:paraId="6BD642DB" w14:textId="5A2E6C86" w:rsidR="00755C97" w:rsidRPr="00CE2715" w:rsidRDefault="00755C97" w:rsidP="00755C97">
      <w:pPr>
        <w:pStyle w:val="ListParagraph"/>
        <w:widowControl/>
        <w:numPr>
          <w:ilvl w:val="0"/>
          <w:numId w:val="19"/>
        </w:numPr>
        <w:adjustRightInd w:val="0"/>
        <w:ind w:left="990"/>
        <w:rPr>
          <w:rFonts w:asciiTheme="majorBidi" w:hAnsiTheme="majorBidi" w:cstheme="majorBidi"/>
          <w:sz w:val="26"/>
          <w:szCs w:val="26"/>
        </w:rPr>
      </w:pPr>
      <w:r w:rsidRPr="00CE2715">
        <w:rPr>
          <w:rFonts w:asciiTheme="majorBidi" w:hAnsiTheme="majorBidi" w:cstheme="majorBidi"/>
          <w:sz w:val="26"/>
          <w:szCs w:val="26"/>
        </w:rPr>
        <w:t>Strengthening local and international communication and partnerships with specialized bodies in the field of administrative and financial sciences.</w:t>
      </w:r>
    </w:p>
    <w:p w14:paraId="3AC22DF6" w14:textId="0D709606" w:rsidR="00755C97" w:rsidRPr="00CE2715" w:rsidRDefault="00755C97" w:rsidP="00755C97">
      <w:pPr>
        <w:pStyle w:val="ListParagraph"/>
        <w:widowControl/>
        <w:numPr>
          <w:ilvl w:val="0"/>
          <w:numId w:val="19"/>
        </w:numPr>
        <w:adjustRightInd w:val="0"/>
        <w:ind w:left="990"/>
        <w:rPr>
          <w:rFonts w:asciiTheme="majorBidi" w:hAnsiTheme="majorBidi" w:cstheme="majorBidi"/>
          <w:sz w:val="26"/>
          <w:szCs w:val="26"/>
        </w:rPr>
      </w:pPr>
      <w:r w:rsidRPr="00CE2715">
        <w:rPr>
          <w:rFonts w:asciiTheme="majorBidi" w:hAnsiTheme="majorBidi" w:cstheme="majorBidi"/>
          <w:sz w:val="26"/>
          <w:szCs w:val="26"/>
        </w:rPr>
        <w:t>Activating community service by providing consultations, programs, workshops, seminars, and training and educational meetings.</w:t>
      </w:r>
    </w:p>
    <w:p w14:paraId="249E05DD" w14:textId="77777777" w:rsidR="00755C97" w:rsidRDefault="00755C97" w:rsidP="006318E6">
      <w:pPr>
        <w:widowControl/>
        <w:adjustRightInd w:val="0"/>
        <w:ind w:left="90"/>
        <w:rPr>
          <w:rFonts w:ascii="Calibri-Bold" w:eastAsiaTheme="minorHAnsi" w:hAnsi="Calibri-Bold" w:cs="Calibri-Bold"/>
          <w:b/>
          <w:bCs/>
          <w:sz w:val="24"/>
          <w:szCs w:val="24"/>
        </w:rPr>
      </w:pPr>
    </w:p>
    <w:p w14:paraId="6CB4A337" w14:textId="77777777" w:rsidR="00755C97" w:rsidRDefault="00755C97" w:rsidP="006318E6">
      <w:pPr>
        <w:widowControl/>
        <w:adjustRightInd w:val="0"/>
        <w:ind w:left="90"/>
        <w:rPr>
          <w:rFonts w:ascii="Calibri-Bold" w:eastAsiaTheme="minorHAnsi" w:hAnsi="Calibri-Bold" w:cs="Calibri-Bold"/>
          <w:b/>
          <w:bCs/>
          <w:sz w:val="24"/>
          <w:szCs w:val="24"/>
        </w:rPr>
      </w:pPr>
    </w:p>
    <w:p w14:paraId="282C7220" w14:textId="77777777" w:rsidR="00755C97" w:rsidRPr="00321F2F" w:rsidRDefault="00755C97" w:rsidP="00755C97">
      <w:pPr>
        <w:pStyle w:val="BodyText"/>
        <w:ind w:left="111"/>
        <w:rPr>
          <w:rFonts w:ascii="Frutiger LT Arabic 45 Light" w:hAnsi="Frutiger LT Arabic 45 Light" w:cs="Frutiger LT Arabic 45 Light"/>
          <w:sz w:val="16"/>
          <w:szCs w:val="20"/>
        </w:rPr>
      </w:pPr>
      <w:r>
        <w:rPr>
          <w:rFonts w:ascii="Frutiger LT Arabic 45 Light" w:hAnsi="Frutiger LT Arabic 45 Light" w:cs="Frutiger LT Arabic 45 Light"/>
          <w:noProof/>
          <w:sz w:val="16"/>
          <w:szCs w:val="20"/>
        </w:rPr>
        <mc:AlternateContent>
          <mc:Choice Requires="wpg">
            <w:drawing>
              <wp:inline distT="0" distB="0" distL="0" distR="0" wp14:anchorId="736C2F92" wp14:editId="1869E3AF">
                <wp:extent cx="5980430" cy="204470"/>
                <wp:effectExtent l="0" t="0" r="1270" b="11430"/>
                <wp:docPr id="94595445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04470"/>
                          <a:chOff x="0" y="0"/>
                          <a:chExt cx="9418" cy="322"/>
                        </a:xfrm>
                      </wpg:grpSpPr>
                      <wps:wsp>
                        <wps:cNvPr id="1190500748" name="Rectangle 31"/>
                        <wps:cNvSpPr>
                          <a:spLocks/>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8853596" name="Rectangle 30"/>
                        <wps:cNvSpPr>
                          <a:spLocks/>
                        </wps:cNvSpPr>
                        <wps:spPr bwMode="auto">
                          <a:xfrm>
                            <a:off x="0" y="9"/>
                            <a:ext cx="9418" cy="312"/>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2617562" name="Text Box 29"/>
                        <wps:cNvSpPr txBox="1">
                          <a:spLocks/>
                        </wps:cNvSpPr>
                        <wps:spPr bwMode="auto">
                          <a:xfrm>
                            <a:off x="0" y="9"/>
                            <a:ext cx="9418"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C188C" w14:textId="0708CECA" w:rsidR="00755C97" w:rsidRDefault="003011DE" w:rsidP="00755C97">
                              <w:pPr>
                                <w:spacing w:before="2" w:line="310" w:lineRule="exact"/>
                                <w:ind w:left="20" w:right="33"/>
                                <w:jc w:val="center"/>
                                <w:rPr>
                                  <w:b/>
                                  <w:sz w:val="27"/>
                                </w:rPr>
                              </w:pPr>
                              <w:r>
                                <w:rPr>
                                  <w:rFonts w:ascii="Calibri-Bold" w:eastAsiaTheme="minorHAnsi" w:hAnsi="Calibri-Bold" w:cs="Calibri-Bold"/>
                                  <w:b/>
                                  <w:bCs/>
                                  <w:color w:val="FFFFFF"/>
                                  <w:sz w:val="28"/>
                                  <w:szCs w:val="28"/>
                                </w:rPr>
                                <w:t>E</w:t>
                              </w:r>
                              <w:r w:rsidR="00755C97">
                                <w:rPr>
                                  <w:rFonts w:ascii="Calibri-Bold" w:eastAsiaTheme="minorHAnsi" w:hAnsi="Calibri-Bold" w:cs="Calibri-Bold"/>
                                  <w:b/>
                                  <w:bCs/>
                                  <w:color w:val="FFFFFF"/>
                                  <w:sz w:val="28"/>
                                  <w:szCs w:val="28"/>
                                </w:rPr>
                                <w:t>MBA Program Mission, Vision, and Goals</w:t>
                              </w:r>
                            </w:p>
                          </w:txbxContent>
                        </wps:txbx>
                        <wps:bodyPr rot="0" vert="horz" wrap="square" lIns="0" tIns="0" rIns="0" bIns="0" anchor="t" anchorCtr="0" upright="1">
                          <a:noAutofit/>
                        </wps:bodyPr>
                      </wps:wsp>
                    </wpg:wgp>
                  </a:graphicData>
                </a:graphic>
              </wp:inline>
            </w:drawing>
          </mc:Choice>
          <mc:Fallback>
            <w:pict>
              <v:group w14:anchorId="736C2F92" id="_x0000_s1040" style="width:470.9pt;height:16.1pt;mso-position-horizontal-relative:char;mso-position-vertical-relative:line" coordsize="941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">
                <v:rect id="Rectangle 31" o:spid="_x0000_s1041"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" fillcolor="black" stroked="f">
                  <v:path arrowok="t"/>
                </v:rect>
                <v:rect id="Rectangle 30" o:spid="_x0000_s1042"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" fillcolor="#1c2172" stroked="f">
                  <v:path arrowok="t"/>
                </v:rect>
                <v:shape id="Text Box 29" o:spid="_x0000_s1043" type="#_x0000_t202"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" filled="f" stroked="f">
                  <v:path arrowok="t"/>
                  <v:textbox inset="0,0,0,0">
                    <w:txbxContent>
                      <w:p w14:paraId="64FC188C" w14:textId="0708CECA" w:rsidR="00755C97" w:rsidRDefault="003011DE" w:rsidP="00755C97">
                        <w:pPr>
                          <w:spacing w:before="2" w:line="310" w:lineRule="exact"/>
                          <w:ind w:left="20" w:right="33"/>
                          <w:jc w:val="center"/>
                          <w:rPr>
                            <w:b/>
                            <w:sz w:val="27"/>
                          </w:rPr>
                        </w:pPr>
                        <w:r>
                          <w:rPr>
                            <w:rFonts w:ascii="Calibri-Bold" w:eastAsiaTheme="minorHAnsi" w:hAnsi="Calibri-Bold" w:cs="Calibri-Bold"/>
                            <w:b/>
                            <w:bCs/>
                            <w:color w:val="FFFFFF"/>
                            <w:sz w:val="28"/>
                            <w:szCs w:val="28"/>
                          </w:rPr>
                          <w:t>E</w:t>
                        </w:r>
                        <w:r w:rsidR="00755C97">
                          <w:rPr>
                            <w:rFonts w:ascii="Calibri-Bold" w:eastAsiaTheme="minorHAnsi" w:hAnsi="Calibri-Bold" w:cs="Calibri-Bold"/>
                            <w:b/>
                            <w:bCs/>
                            <w:color w:val="FFFFFF"/>
                            <w:sz w:val="28"/>
                            <w:szCs w:val="28"/>
                          </w:rPr>
                          <w:t>MBA Program Mission, Vision, and Goals</w:t>
                        </w:r>
                      </w:p>
                    </w:txbxContent>
                  </v:textbox>
                </v:shape>
                <w10:anchorlock/>
              </v:group>
            </w:pict>
          </mc:Fallback>
        </mc:AlternateContent>
      </w:r>
    </w:p>
    <w:p w14:paraId="4C22F05E" w14:textId="77777777" w:rsidR="00755C97" w:rsidRPr="00321F2F" w:rsidRDefault="00755C97" w:rsidP="00755C97">
      <w:pPr>
        <w:pStyle w:val="BodyText"/>
        <w:rPr>
          <w:rFonts w:ascii="Frutiger LT Arabic 45 Light" w:hAnsi="Frutiger LT Arabic 45 Light" w:cs="Frutiger LT Arabic 45 Light"/>
          <w:sz w:val="5"/>
          <w:szCs w:val="20"/>
        </w:rPr>
      </w:pPr>
    </w:p>
    <w:p w14:paraId="3C43EE75" w14:textId="77777777" w:rsidR="00755C97" w:rsidRDefault="00755C97" w:rsidP="006318E6">
      <w:pPr>
        <w:widowControl/>
        <w:adjustRightInd w:val="0"/>
        <w:ind w:left="90"/>
        <w:rPr>
          <w:rFonts w:ascii="Calibri-Bold" w:eastAsiaTheme="minorHAnsi" w:hAnsi="Calibri-Bold" w:cs="Calibri-Bold"/>
          <w:b/>
          <w:bCs/>
          <w:sz w:val="24"/>
          <w:szCs w:val="24"/>
        </w:rPr>
      </w:pPr>
    </w:p>
    <w:p w14:paraId="4305D182" w14:textId="5D53A382" w:rsidR="006318E6" w:rsidRPr="00CE2715" w:rsidRDefault="006318E6" w:rsidP="006318E6">
      <w:pPr>
        <w:widowControl/>
        <w:adjustRightInd w:val="0"/>
        <w:ind w:left="90"/>
        <w:rPr>
          <w:rFonts w:asciiTheme="majorBidi" w:hAnsiTheme="majorBidi" w:cstheme="majorBidi"/>
          <w:b/>
          <w:bCs/>
          <w:sz w:val="26"/>
          <w:szCs w:val="26"/>
        </w:rPr>
      </w:pPr>
      <w:r w:rsidRPr="00CE2715">
        <w:rPr>
          <w:rFonts w:asciiTheme="majorBidi" w:hAnsiTheme="majorBidi" w:cstheme="majorBidi"/>
          <w:b/>
          <w:bCs/>
          <w:sz w:val="26"/>
          <w:szCs w:val="26"/>
        </w:rPr>
        <w:t>Mission</w:t>
      </w:r>
    </w:p>
    <w:p w14:paraId="61EFCE3F" w14:textId="07118503" w:rsidR="00755C97" w:rsidRPr="00CE2715" w:rsidRDefault="00755C97" w:rsidP="00755C97">
      <w:pPr>
        <w:widowControl/>
        <w:adjustRightInd w:val="0"/>
        <w:ind w:left="90"/>
        <w:rPr>
          <w:rFonts w:asciiTheme="majorBidi" w:hAnsiTheme="majorBidi" w:cstheme="majorBidi"/>
          <w:sz w:val="26"/>
          <w:szCs w:val="26"/>
        </w:rPr>
      </w:pPr>
      <w:r w:rsidRPr="00CE2715">
        <w:rPr>
          <w:rFonts w:asciiTheme="majorBidi" w:hAnsiTheme="majorBidi" w:cstheme="majorBidi"/>
          <w:sz w:val="26"/>
          <w:szCs w:val="26"/>
        </w:rPr>
        <w:lastRenderedPageBreak/>
        <w:t xml:space="preserve">The mission of the Saudi Electronic University </w:t>
      </w:r>
      <w:r w:rsidR="00617725">
        <w:rPr>
          <w:rFonts w:asciiTheme="majorBidi" w:hAnsiTheme="majorBidi" w:cstheme="majorBidi"/>
          <w:sz w:val="26"/>
          <w:szCs w:val="26"/>
        </w:rPr>
        <w:t>EMBA</w:t>
      </w:r>
      <w:r w:rsidRPr="00CE2715">
        <w:rPr>
          <w:rFonts w:asciiTheme="majorBidi" w:hAnsiTheme="majorBidi" w:cstheme="majorBidi"/>
          <w:sz w:val="26"/>
          <w:szCs w:val="26"/>
        </w:rPr>
        <w:t xml:space="preserve"> program is to achieve quality outcomes by:</w:t>
      </w:r>
    </w:p>
    <w:p w14:paraId="47C838C7" w14:textId="48D71010" w:rsidR="00755C97" w:rsidRPr="00CE2715" w:rsidRDefault="00755C97" w:rsidP="00755C97">
      <w:pPr>
        <w:pStyle w:val="ListParagraph"/>
        <w:widowControl/>
        <w:numPr>
          <w:ilvl w:val="0"/>
          <w:numId w:val="15"/>
        </w:numPr>
        <w:adjustRightInd w:val="0"/>
        <w:rPr>
          <w:rFonts w:asciiTheme="majorBidi" w:hAnsiTheme="majorBidi" w:cstheme="majorBidi"/>
          <w:sz w:val="26"/>
          <w:szCs w:val="26"/>
        </w:rPr>
      </w:pPr>
      <w:r w:rsidRPr="00CE2715">
        <w:rPr>
          <w:rFonts w:asciiTheme="majorBidi" w:hAnsiTheme="majorBidi" w:cstheme="majorBidi"/>
          <w:sz w:val="26"/>
          <w:szCs w:val="26"/>
        </w:rPr>
        <w:t xml:space="preserve">Reinforcing leaners’ skills in business and in administration and to develop the administrative skills relevant to the changing dynamic work environment. </w:t>
      </w:r>
    </w:p>
    <w:p w14:paraId="673707BA" w14:textId="77777777" w:rsidR="00755C97" w:rsidRPr="00CE2715" w:rsidRDefault="00755C97" w:rsidP="00755C97">
      <w:pPr>
        <w:pStyle w:val="ListParagraph"/>
        <w:widowControl/>
        <w:numPr>
          <w:ilvl w:val="0"/>
          <w:numId w:val="15"/>
        </w:numPr>
        <w:adjustRightInd w:val="0"/>
        <w:rPr>
          <w:rFonts w:asciiTheme="majorBidi" w:hAnsiTheme="majorBidi" w:cstheme="majorBidi"/>
          <w:sz w:val="26"/>
          <w:szCs w:val="26"/>
        </w:rPr>
      </w:pPr>
      <w:r w:rsidRPr="00CE2715">
        <w:rPr>
          <w:rFonts w:asciiTheme="majorBidi" w:hAnsiTheme="majorBidi" w:cstheme="majorBidi"/>
          <w:sz w:val="26"/>
          <w:szCs w:val="26"/>
        </w:rPr>
        <w:t xml:space="preserve">To meet the needs of professional career in business administration. </w:t>
      </w:r>
    </w:p>
    <w:p w14:paraId="453057D1" w14:textId="3E7CDFA1" w:rsidR="00755C97" w:rsidRPr="00CE2715" w:rsidRDefault="00755C97" w:rsidP="00755C97">
      <w:pPr>
        <w:pStyle w:val="ListParagraph"/>
        <w:widowControl/>
        <w:numPr>
          <w:ilvl w:val="0"/>
          <w:numId w:val="15"/>
        </w:numPr>
        <w:adjustRightInd w:val="0"/>
        <w:rPr>
          <w:rFonts w:asciiTheme="majorBidi" w:hAnsiTheme="majorBidi" w:cstheme="majorBidi"/>
          <w:sz w:val="26"/>
          <w:szCs w:val="26"/>
        </w:rPr>
      </w:pPr>
      <w:r w:rsidRPr="00CE2715">
        <w:rPr>
          <w:rFonts w:asciiTheme="majorBidi" w:hAnsiTheme="majorBidi" w:cstheme="majorBidi"/>
          <w:sz w:val="26"/>
          <w:szCs w:val="26"/>
        </w:rPr>
        <w:t xml:space="preserve">To emphasize the involvement of </w:t>
      </w:r>
      <w:proofErr w:type="gramStart"/>
      <w:r w:rsidRPr="00CE2715">
        <w:rPr>
          <w:rFonts w:asciiTheme="majorBidi" w:hAnsiTheme="majorBidi" w:cstheme="majorBidi"/>
          <w:sz w:val="26"/>
          <w:szCs w:val="26"/>
        </w:rPr>
        <w:t>learners’</w:t>
      </w:r>
      <w:proofErr w:type="gramEnd"/>
      <w:r w:rsidRPr="00CE2715">
        <w:rPr>
          <w:rFonts w:asciiTheme="majorBidi" w:hAnsiTheme="majorBidi" w:cstheme="majorBidi"/>
          <w:sz w:val="26"/>
          <w:szCs w:val="26"/>
        </w:rPr>
        <w:t xml:space="preserve"> in a new mode of learning and achievement based on a blended mode (traditional and distance learning) covering a wide range of employment domains such as strategic administration and world economy, work ethics, electronic world commerce, and more.</w:t>
      </w:r>
    </w:p>
    <w:p w14:paraId="19072AE8" w14:textId="77777777" w:rsidR="006318E6" w:rsidRPr="00CE2715" w:rsidRDefault="006318E6" w:rsidP="006318E6">
      <w:pPr>
        <w:widowControl/>
        <w:adjustRightInd w:val="0"/>
        <w:ind w:left="90"/>
        <w:rPr>
          <w:rFonts w:asciiTheme="majorBidi" w:hAnsiTheme="majorBidi" w:cstheme="majorBidi"/>
          <w:sz w:val="26"/>
          <w:szCs w:val="26"/>
        </w:rPr>
      </w:pPr>
    </w:p>
    <w:p w14:paraId="045815A4" w14:textId="1B6551FE" w:rsidR="006318E6" w:rsidRPr="00CE2715" w:rsidRDefault="006318E6" w:rsidP="006318E6">
      <w:pPr>
        <w:widowControl/>
        <w:adjustRightInd w:val="0"/>
        <w:ind w:left="90"/>
        <w:rPr>
          <w:rFonts w:asciiTheme="majorBidi" w:hAnsiTheme="majorBidi" w:cstheme="majorBidi"/>
          <w:b/>
          <w:bCs/>
          <w:sz w:val="26"/>
          <w:szCs w:val="26"/>
        </w:rPr>
      </w:pPr>
      <w:r w:rsidRPr="00CE2715">
        <w:rPr>
          <w:rFonts w:asciiTheme="majorBidi" w:hAnsiTheme="majorBidi" w:cstheme="majorBidi"/>
          <w:b/>
          <w:bCs/>
          <w:sz w:val="26"/>
          <w:szCs w:val="26"/>
        </w:rPr>
        <w:t>Vision</w:t>
      </w:r>
    </w:p>
    <w:p w14:paraId="74C3D3A9" w14:textId="77777777" w:rsidR="00550F09" w:rsidRPr="00CE2715" w:rsidRDefault="00550F09" w:rsidP="00550F09">
      <w:pPr>
        <w:ind w:left="90"/>
        <w:jc w:val="both"/>
        <w:rPr>
          <w:rFonts w:asciiTheme="majorBidi" w:hAnsiTheme="majorBidi" w:cstheme="majorBidi"/>
          <w:sz w:val="26"/>
          <w:szCs w:val="26"/>
        </w:rPr>
      </w:pPr>
      <w:r w:rsidRPr="00CE2715">
        <w:rPr>
          <w:rFonts w:asciiTheme="majorBidi" w:hAnsiTheme="majorBidi" w:cstheme="majorBidi"/>
          <w:sz w:val="26"/>
          <w:szCs w:val="26"/>
        </w:rPr>
        <w:t>To become a hub for innovative business education, shaping visionary leaders equipped with strategic acumen and ethical values; by fostering a dynamic blended learning environment that cultivates critical thinking, knowledge, practical applications, research skills and enables graduates to fulfill the needs of the labor market.</w:t>
      </w:r>
    </w:p>
    <w:p w14:paraId="56024B23" w14:textId="77777777" w:rsidR="00755C97" w:rsidRPr="00CE2715" w:rsidRDefault="00755C97" w:rsidP="006318E6">
      <w:pPr>
        <w:widowControl/>
        <w:adjustRightInd w:val="0"/>
        <w:ind w:left="90"/>
        <w:rPr>
          <w:rFonts w:asciiTheme="majorBidi" w:hAnsiTheme="majorBidi" w:cstheme="majorBidi"/>
          <w:sz w:val="26"/>
          <w:szCs w:val="26"/>
        </w:rPr>
      </w:pPr>
    </w:p>
    <w:p w14:paraId="40A332C4" w14:textId="77777777" w:rsidR="00755C97" w:rsidRPr="00CE2715" w:rsidRDefault="00755C97" w:rsidP="00755C97">
      <w:pPr>
        <w:widowControl/>
        <w:adjustRightInd w:val="0"/>
        <w:ind w:left="90"/>
        <w:rPr>
          <w:rFonts w:asciiTheme="majorBidi" w:hAnsiTheme="majorBidi" w:cstheme="majorBidi"/>
          <w:b/>
          <w:bCs/>
          <w:sz w:val="26"/>
          <w:szCs w:val="26"/>
        </w:rPr>
      </w:pPr>
      <w:r w:rsidRPr="00CE2715">
        <w:rPr>
          <w:rFonts w:asciiTheme="majorBidi" w:hAnsiTheme="majorBidi" w:cstheme="majorBidi"/>
          <w:b/>
          <w:bCs/>
          <w:sz w:val="26"/>
          <w:szCs w:val="26"/>
        </w:rPr>
        <w:t>Goals</w:t>
      </w:r>
    </w:p>
    <w:p w14:paraId="0AB0378E" w14:textId="1B237478" w:rsidR="00550F09" w:rsidRPr="00CE2715" w:rsidRDefault="00550F09" w:rsidP="00550F09">
      <w:pPr>
        <w:pBdr>
          <w:top w:val="nil"/>
          <w:left w:val="nil"/>
          <w:bottom w:val="nil"/>
          <w:right w:val="nil"/>
          <w:between w:val="nil"/>
        </w:pBdr>
        <w:spacing w:after="80"/>
        <w:rPr>
          <w:rFonts w:asciiTheme="majorBidi" w:hAnsiTheme="majorBidi" w:cstheme="majorBidi"/>
          <w:sz w:val="26"/>
          <w:szCs w:val="26"/>
        </w:rPr>
      </w:pPr>
      <w:r w:rsidRPr="00CE2715">
        <w:rPr>
          <w:rFonts w:asciiTheme="majorBidi" w:hAnsiTheme="majorBidi" w:cstheme="majorBidi"/>
          <w:sz w:val="26"/>
          <w:szCs w:val="26"/>
        </w:rPr>
        <w:t xml:space="preserve">The </w:t>
      </w:r>
      <w:r w:rsidR="00617725">
        <w:rPr>
          <w:rFonts w:asciiTheme="majorBidi" w:hAnsiTheme="majorBidi" w:cstheme="majorBidi"/>
          <w:sz w:val="26"/>
          <w:szCs w:val="26"/>
        </w:rPr>
        <w:t>EMBA</w:t>
      </w:r>
      <w:r w:rsidRPr="00CE2715">
        <w:rPr>
          <w:rFonts w:asciiTheme="majorBidi" w:hAnsiTheme="majorBidi" w:cstheme="majorBidi"/>
          <w:sz w:val="26"/>
          <w:szCs w:val="26"/>
        </w:rPr>
        <w:t xml:space="preserve"> in Business Administration aims at enabling leaners:</w:t>
      </w:r>
    </w:p>
    <w:p w14:paraId="254FE714" w14:textId="0DA67971" w:rsidR="00550F09" w:rsidRPr="00CE2715" w:rsidRDefault="00550F09" w:rsidP="00550F09">
      <w:pPr>
        <w:pStyle w:val="ListParagraph"/>
        <w:widowControl/>
        <w:numPr>
          <w:ilvl w:val="0"/>
          <w:numId w:val="42"/>
        </w:numPr>
        <w:adjustRightInd w:val="0"/>
        <w:rPr>
          <w:rFonts w:asciiTheme="majorBidi" w:hAnsiTheme="majorBidi" w:cstheme="majorBidi"/>
          <w:sz w:val="26"/>
          <w:szCs w:val="26"/>
        </w:rPr>
      </w:pPr>
      <w:r w:rsidRPr="00CE2715">
        <w:rPr>
          <w:rFonts w:asciiTheme="majorBidi" w:hAnsiTheme="majorBidi" w:cstheme="majorBidi"/>
          <w:sz w:val="26"/>
          <w:szCs w:val="26"/>
        </w:rPr>
        <w:t xml:space="preserve">To achieve advanced self-learning and collaborative learning in the spirit of a team. </w:t>
      </w:r>
    </w:p>
    <w:p w14:paraId="0560AF5A" w14:textId="77777777" w:rsidR="00550F09" w:rsidRPr="00CE2715" w:rsidRDefault="00550F09" w:rsidP="00550F09">
      <w:pPr>
        <w:pStyle w:val="ListParagraph"/>
        <w:widowControl/>
        <w:numPr>
          <w:ilvl w:val="0"/>
          <w:numId w:val="42"/>
        </w:numPr>
        <w:adjustRightInd w:val="0"/>
        <w:rPr>
          <w:rFonts w:asciiTheme="majorBidi" w:hAnsiTheme="majorBidi" w:cstheme="majorBidi"/>
          <w:sz w:val="26"/>
          <w:szCs w:val="26"/>
        </w:rPr>
      </w:pPr>
      <w:r w:rsidRPr="00CE2715">
        <w:rPr>
          <w:rFonts w:asciiTheme="majorBidi" w:hAnsiTheme="majorBidi" w:cstheme="majorBidi"/>
          <w:sz w:val="26"/>
          <w:szCs w:val="26"/>
        </w:rPr>
        <w:t>To reach a higher level of academic achievement for pursuing their future studies.</w:t>
      </w:r>
    </w:p>
    <w:p w14:paraId="6933D54D" w14:textId="75218713" w:rsidR="00550F09" w:rsidRPr="00CE2715" w:rsidRDefault="00550F09" w:rsidP="00550F09">
      <w:pPr>
        <w:pStyle w:val="ListParagraph"/>
        <w:widowControl/>
        <w:numPr>
          <w:ilvl w:val="0"/>
          <w:numId w:val="42"/>
        </w:numPr>
        <w:adjustRightInd w:val="0"/>
        <w:rPr>
          <w:rFonts w:asciiTheme="majorBidi" w:hAnsiTheme="majorBidi" w:cstheme="majorBidi"/>
          <w:sz w:val="26"/>
          <w:szCs w:val="26"/>
        </w:rPr>
      </w:pPr>
      <w:r w:rsidRPr="00CE2715">
        <w:rPr>
          <w:rFonts w:asciiTheme="majorBidi" w:hAnsiTheme="majorBidi" w:cstheme="majorBidi"/>
          <w:sz w:val="26"/>
          <w:szCs w:val="26"/>
        </w:rPr>
        <w:t>To inspire young business executives to work in specialized in administrative positions Supporting well- planned development of the KSA.</w:t>
      </w:r>
    </w:p>
    <w:p w14:paraId="7CB904D9" w14:textId="0E1EFF7D" w:rsidR="00550F09" w:rsidRPr="0043420F" w:rsidRDefault="00550F09" w:rsidP="0043420F">
      <w:pPr>
        <w:pStyle w:val="ListParagraph"/>
        <w:widowControl/>
        <w:numPr>
          <w:ilvl w:val="0"/>
          <w:numId w:val="42"/>
        </w:numPr>
        <w:adjustRightInd w:val="0"/>
        <w:rPr>
          <w:rFonts w:asciiTheme="majorBidi" w:hAnsiTheme="majorBidi" w:cstheme="majorBidi"/>
          <w:sz w:val="26"/>
          <w:szCs w:val="26"/>
        </w:rPr>
      </w:pPr>
      <w:r w:rsidRPr="00CE2715">
        <w:rPr>
          <w:rFonts w:asciiTheme="majorBidi" w:hAnsiTheme="majorBidi" w:cstheme="majorBidi"/>
          <w:sz w:val="26"/>
          <w:szCs w:val="26"/>
        </w:rPr>
        <w:t>To provide graduate basic knowledge in business administration and information Technology.</w:t>
      </w:r>
    </w:p>
    <w:p w14:paraId="3A7163EA" w14:textId="77777777" w:rsidR="00550F09" w:rsidRDefault="00550F09" w:rsidP="00550F09">
      <w:pPr>
        <w:widowControl/>
        <w:adjustRightInd w:val="0"/>
        <w:rPr>
          <w:rFonts w:ascii="Calibri" w:eastAsiaTheme="minorHAnsi" w:hAnsi="Calibri" w:cs="Calibri"/>
          <w:sz w:val="24"/>
          <w:szCs w:val="24"/>
        </w:rPr>
      </w:pPr>
    </w:p>
    <w:p w14:paraId="0F0D2C65" w14:textId="77777777" w:rsidR="00550F09" w:rsidRDefault="00550F09" w:rsidP="00550F09">
      <w:pPr>
        <w:widowControl/>
        <w:adjustRightInd w:val="0"/>
        <w:rPr>
          <w:rFonts w:ascii="Calibri" w:eastAsiaTheme="minorHAnsi" w:hAnsi="Calibri" w:cs="Calibri"/>
          <w:sz w:val="24"/>
          <w:szCs w:val="24"/>
        </w:rPr>
      </w:pPr>
    </w:p>
    <w:p w14:paraId="753D67FD" w14:textId="77777777" w:rsidR="00550F09" w:rsidRDefault="00550F09" w:rsidP="00550F09">
      <w:pPr>
        <w:widowControl/>
        <w:adjustRightInd w:val="0"/>
        <w:rPr>
          <w:rFonts w:ascii="Calibri" w:eastAsiaTheme="minorHAnsi" w:hAnsi="Calibri" w:cs="Calibri"/>
          <w:sz w:val="24"/>
          <w:szCs w:val="24"/>
        </w:rPr>
      </w:pPr>
    </w:p>
    <w:p w14:paraId="4428C6E7" w14:textId="77777777" w:rsidR="00550F09" w:rsidRDefault="00550F09" w:rsidP="00550F09">
      <w:pPr>
        <w:widowControl/>
        <w:adjustRightInd w:val="0"/>
        <w:rPr>
          <w:rFonts w:ascii="Calibri" w:eastAsiaTheme="minorHAnsi" w:hAnsi="Calibri" w:cs="Calibri"/>
          <w:sz w:val="24"/>
          <w:szCs w:val="24"/>
        </w:rPr>
      </w:pPr>
    </w:p>
    <w:p w14:paraId="4D6F9832" w14:textId="77777777" w:rsidR="00755C97" w:rsidRPr="00321F2F" w:rsidRDefault="00755C97" w:rsidP="00755C97">
      <w:pPr>
        <w:pStyle w:val="BodyText"/>
        <w:ind w:left="111"/>
        <w:rPr>
          <w:rFonts w:ascii="Frutiger LT Arabic 45 Light" w:hAnsi="Frutiger LT Arabic 45 Light" w:cs="Frutiger LT Arabic 45 Light"/>
          <w:sz w:val="16"/>
          <w:szCs w:val="20"/>
        </w:rPr>
      </w:pPr>
      <w:r>
        <w:rPr>
          <w:rFonts w:ascii="Frutiger LT Arabic 45 Light" w:hAnsi="Frutiger LT Arabic 45 Light" w:cs="Frutiger LT Arabic 45 Light"/>
          <w:noProof/>
          <w:sz w:val="16"/>
          <w:szCs w:val="20"/>
        </w:rPr>
        <mc:AlternateContent>
          <mc:Choice Requires="wpg">
            <w:drawing>
              <wp:inline distT="0" distB="0" distL="0" distR="0" wp14:anchorId="0DD8CDBB" wp14:editId="1BACB004">
                <wp:extent cx="5980430" cy="204470"/>
                <wp:effectExtent l="0" t="0" r="1270" b="11430"/>
                <wp:docPr id="77636472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03835"/>
                          <a:chOff x="0" y="0"/>
                          <a:chExt cx="9418" cy="321"/>
                        </a:xfrm>
                      </wpg:grpSpPr>
                      <wps:wsp>
                        <wps:cNvPr id="1930253503" name="Rectangle 31"/>
                        <wps:cNvSpPr>
                          <a:spLocks/>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4603549" name="Rectangle 30"/>
                        <wps:cNvSpPr>
                          <a:spLocks/>
                        </wps:cNvSpPr>
                        <wps:spPr bwMode="auto">
                          <a:xfrm>
                            <a:off x="0" y="9"/>
                            <a:ext cx="9418" cy="312"/>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570343" name="Text Box 29"/>
                        <wps:cNvSpPr txBox="1">
                          <a:spLocks/>
                        </wps:cNvSpPr>
                        <wps:spPr bwMode="auto">
                          <a:xfrm>
                            <a:off x="0" y="9"/>
                            <a:ext cx="9418"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6C34D" w14:textId="30D19D75" w:rsidR="00755C97" w:rsidRPr="000B4849" w:rsidRDefault="00F0572A" w:rsidP="00755C97">
                              <w:pPr>
                                <w:spacing w:before="2" w:line="310" w:lineRule="exact"/>
                                <w:ind w:left="20" w:right="33"/>
                                <w:jc w:val="center"/>
                                <w:rPr>
                                  <w:rFonts w:ascii="Calibri-Bold" w:eastAsiaTheme="minorHAnsi" w:hAnsi="Calibri-Bold" w:cs="Calibri-Bold"/>
                                  <w:b/>
                                  <w:bCs/>
                                  <w:color w:val="FFFFFF"/>
                                  <w:sz w:val="28"/>
                                  <w:szCs w:val="28"/>
                                </w:rPr>
                              </w:pPr>
                              <w:r>
                                <w:rPr>
                                  <w:rFonts w:ascii="Calibri-Bold" w:eastAsiaTheme="minorHAnsi" w:hAnsi="Calibri-Bold" w:cs="Calibri-Bold"/>
                                  <w:b/>
                                  <w:bCs/>
                                  <w:color w:val="FFFFFF"/>
                                  <w:sz w:val="28"/>
                                  <w:szCs w:val="28"/>
                                </w:rPr>
                                <w:t>E</w:t>
                              </w:r>
                              <w:r w:rsidR="00755C97">
                                <w:rPr>
                                  <w:rFonts w:ascii="Calibri-Bold" w:eastAsiaTheme="minorHAnsi" w:hAnsi="Calibri-Bold" w:cs="Calibri-Bold"/>
                                  <w:b/>
                                  <w:bCs/>
                                  <w:color w:val="FFFFFF"/>
                                  <w:sz w:val="28"/>
                                  <w:szCs w:val="28"/>
                                </w:rPr>
                                <w:t>MBA Program’s Alignment with</w:t>
                              </w:r>
                              <w:r w:rsidR="000B4849">
                                <w:rPr>
                                  <w:rFonts w:ascii="Calibri-Bold" w:eastAsiaTheme="minorHAnsi" w:hAnsi="Calibri-Bold" w:cs="Calibri-Bold"/>
                                  <w:b/>
                                  <w:bCs/>
                                  <w:color w:val="FFFFFF"/>
                                  <w:sz w:val="28"/>
                                  <w:szCs w:val="28"/>
                                </w:rPr>
                                <w:t xml:space="preserve"> the Institutional Mission and Goals</w:t>
                              </w:r>
                            </w:p>
                          </w:txbxContent>
                        </wps:txbx>
                        <wps:bodyPr rot="0" vert="horz" wrap="square" lIns="0" tIns="0" rIns="0" bIns="0" anchor="t" anchorCtr="0" upright="1">
                          <a:noAutofit/>
                        </wps:bodyPr>
                      </wps:wsp>
                    </wpg:wgp>
                  </a:graphicData>
                </a:graphic>
              </wp:inline>
            </w:drawing>
          </mc:Choice>
          <mc:Fallback>
            <w:pict>
              <v:group w14:anchorId="0DD8CDBB" id="_x0000_s1044" style="width:470.9pt;height:16.1pt;mso-position-horizontal-relative:char;mso-position-vertical-relative:line" coordsize="941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">
                <v:rect id="Rectangle 31" o:spid="_x0000_s1045"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" fillcolor="black" stroked="f">
                  <v:path arrowok="t"/>
                </v:rect>
                <v:rect id="Rectangle 30" o:spid="_x0000_s1046"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" fillcolor="#1c2172" stroked="f">
                  <v:path arrowok="t"/>
                </v:rect>
                <v:shape id="Text Box 29" o:spid="_x0000_s1047" type="#_x0000_t202"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" filled="f" stroked="f">
                  <v:path arrowok="t"/>
                  <v:textbox inset="0,0,0,0">
                    <w:txbxContent>
                      <w:p w14:paraId="4BB6C34D" w14:textId="30D19D75" w:rsidR="00755C97" w:rsidRPr="000B4849" w:rsidRDefault="00F0572A" w:rsidP="00755C97">
                        <w:pPr>
                          <w:spacing w:before="2" w:line="310" w:lineRule="exact"/>
                          <w:ind w:left="20" w:right="33"/>
                          <w:jc w:val="center"/>
                          <w:rPr>
                            <w:rFonts w:ascii="Calibri-Bold" w:eastAsiaTheme="minorHAnsi" w:hAnsi="Calibri-Bold" w:cs="Calibri-Bold"/>
                            <w:b/>
                            <w:bCs/>
                            <w:color w:val="FFFFFF"/>
                            <w:sz w:val="28"/>
                            <w:szCs w:val="28"/>
                          </w:rPr>
                        </w:pPr>
                        <w:r>
                          <w:rPr>
                            <w:rFonts w:ascii="Calibri-Bold" w:eastAsiaTheme="minorHAnsi" w:hAnsi="Calibri-Bold" w:cs="Calibri-Bold"/>
                            <w:b/>
                            <w:bCs/>
                            <w:color w:val="FFFFFF"/>
                            <w:sz w:val="28"/>
                            <w:szCs w:val="28"/>
                          </w:rPr>
                          <w:t>E</w:t>
                        </w:r>
                        <w:r w:rsidR="00755C97">
                          <w:rPr>
                            <w:rFonts w:ascii="Calibri-Bold" w:eastAsiaTheme="minorHAnsi" w:hAnsi="Calibri-Bold" w:cs="Calibri-Bold"/>
                            <w:b/>
                            <w:bCs/>
                            <w:color w:val="FFFFFF"/>
                            <w:sz w:val="28"/>
                            <w:szCs w:val="28"/>
                          </w:rPr>
                          <w:t>MBA Program’s Alignment with</w:t>
                        </w:r>
                        <w:r w:rsidR="000B4849">
                          <w:rPr>
                            <w:rFonts w:ascii="Calibri-Bold" w:eastAsiaTheme="minorHAnsi" w:hAnsi="Calibri-Bold" w:cs="Calibri-Bold"/>
                            <w:b/>
                            <w:bCs/>
                            <w:color w:val="FFFFFF"/>
                            <w:sz w:val="28"/>
                            <w:szCs w:val="28"/>
                          </w:rPr>
                          <w:t xml:space="preserve"> the Institutional Mission and Goals</w:t>
                        </w:r>
                      </w:p>
                    </w:txbxContent>
                  </v:textbox>
                </v:shape>
                <w10:anchorlock/>
              </v:group>
            </w:pict>
          </mc:Fallback>
        </mc:AlternateContent>
      </w:r>
    </w:p>
    <w:p w14:paraId="4D2E8CB5" w14:textId="77777777" w:rsidR="00755C97" w:rsidRPr="00321F2F" w:rsidRDefault="00755C97" w:rsidP="00755C97">
      <w:pPr>
        <w:pStyle w:val="BodyText"/>
        <w:rPr>
          <w:rFonts w:ascii="Frutiger LT Arabic 45 Light" w:hAnsi="Frutiger LT Arabic 45 Light" w:cs="Frutiger LT Arabic 45 Light"/>
          <w:sz w:val="5"/>
          <w:szCs w:val="20"/>
        </w:rPr>
      </w:pPr>
    </w:p>
    <w:p w14:paraId="2D3DD9E3" w14:textId="619C029E" w:rsidR="00520CAE" w:rsidRPr="00CE2715" w:rsidRDefault="000B4849" w:rsidP="003E22A1">
      <w:pPr>
        <w:widowControl/>
        <w:adjustRightInd w:val="0"/>
        <w:ind w:left="90"/>
        <w:jc w:val="center"/>
        <w:rPr>
          <w:rFonts w:asciiTheme="majorBidi" w:hAnsiTheme="majorBidi" w:cstheme="majorBidi"/>
          <w:b/>
          <w:bCs/>
          <w:sz w:val="26"/>
          <w:szCs w:val="26"/>
        </w:rPr>
      </w:pPr>
      <w:r w:rsidRPr="00CE2715">
        <w:rPr>
          <w:rFonts w:asciiTheme="majorBidi" w:hAnsiTheme="majorBidi" w:cstheme="majorBidi"/>
          <w:b/>
          <w:bCs/>
          <w:sz w:val="26"/>
          <w:szCs w:val="26"/>
        </w:rPr>
        <w:t>Mission</w:t>
      </w:r>
    </w:p>
    <w:p w14:paraId="62AA4A63" w14:textId="77777777" w:rsidR="000B4849" w:rsidRPr="000B4849" w:rsidRDefault="000B4849" w:rsidP="000B4849">
      <w:pPr>
        <w:widowControl/>
        <w:autoSpaceDE/>
        <w:autoSpaceDN/>
        <w:spacing w:after="240"/>
        <w:rPr>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74"/>
        <w:gridCol w:w="3215"/>
        <w:gridCol w:w="1575"/>
        <w:gridCol w:w="1902"/>
        <w:gridCol w:w="1669"/>
      </w:tblGrid>
      <w:tr w:rsidR="000B4849" w:rsidRPr="000B4849" w14:paraId="75E7556E" w14:textId="77777777" w:rsidTr="00981F8E">
        <w:trPr>
          <w:jc w:val="center"/>
        </w:trPr>
        <w:tc>
          <w:tcPr>
            <w:tcW w:w="0" w:type="auto"/>
            <w:gridSpan w:val="2"/>
            <w:vMerge w:val="restart"/>
            <w:tcBorders>
              <w:right w:val="single" w:sz="4" w:space="0" w:color="000000"/>
            </w:tcBorders>
            <w:tcMar>
              <w:top w:w="0" w:type="dxa"/>
              <w:left w:w="108" w:type="dxa"/>
              <w:bottom w:w="0" w:type="dxa"/>
              <w:right w:w="108" w:type="dxa"/>
            </w:tcMar>
            <w:hideMark/>
          </w:tcPr>
          <w:p w14:paraId="39F49CE5" w14:textId="77777777" w:rsidR="000B4849" w:rsidRPr="000B4849" w:rsidRDefault="000B4849" w:rsidP="000B4849">
            <w:pPr>
              <w:widowControl/>
              <w:autoSpaceDE/>
              <w:autoSpaceDN/>
              <w:rPr>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7833CA5D" w14:textId="77777777" w:rsidR="000B4849" w:rsidRPr="000B4849" w:rsidRDefault="000B4849" w:rsidP="000B4849">
            <w:pPr>
              <w:widowControl/>
              <w:autoSpaceDE/>
              <w:autoSpaceDN/>
              <w:jc w:val="center"/>
              <w:rPr>
                <w:sz w:val="24"/>
                <w:szCs w:val="24"/>
              </w:rPr>
            </w:pPr>
            <w:r w:rsidRPr="000B4849">
              <w:rPr>
                <w:rFonts w:ascii="Calibri" w:hAnsi="Calibri" w:cs="Calibri"/>
                <w:b/>
                <w:bCs/>
                <w:color w:val="000000"/>
              </w:rPr>
              <w:t>SEU Mission</w:t>
            </w:r>
          </w:p>
        </w:tc>
      </w:tr>
      <w:tr w:rsidR="000B4849" w:rsidRPr="000B4849" w14:paraId="67FBD57E" w14:textId="77777777" w:rsidTr="00981F8E">
        <w:trPr>
          <w:jc w:val="center"/>
        </w:trPr>
        <w:tc>
          <w:tcPr>
            <w:tcW w:w="0" w:type="auto"/>
            <w:gridSpan w:val="2"/>
            <w:vMerge/>
            <w:tcBorders>
              <w:right w:val="single" w:sz="4" w:space="0" w:color="000000"/>
            </w:tcBorders>
            <w:vAlign w:val="center"/>
            <w:hideMark/>
          </w:tcPr>
          <w:p w14:paraId="46C562B5" w14:textId="77777777" w:rsidR="000B4849" w:rsidRPr="000B4849" w:rsidRDefault="000B4849" w:rsidP="000B4849">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1D689C70" w14:textId="77777777" w:rsidR="000B4849" w:rsidRPr="000B4849" w:rsidRDefault="000B4849" w:rsidP="000B4849">
            <w:pPr>
              <w:widowControl/>
              <w:autoSpaceDE/>
              <w:autoSpaceDN/>
              <w:rPr>
                <w:sz w:val="24"/>
                <w:szCs w:val="24"/>
              </w:rPr>
            </w:pPr>
            <w:r w:rsidRPr="000B4849">
              <w:rPr>
                <w:rFonts w:ascii="Calibri" w:hAnsi="Calibri" w:cs="Calibri"/>
                <w:b/>
                <w:bCs/>
                <w:color w:val="000000"/>
              </w:rPr>
              <w:t>Provide outstanding education to all segments of society</w:t>
            </w: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514630A1" w14:textId="5CEA8A38" w:rsidR="000B4849" w:rsidRPr="000B4849" w:rsidRDefault="000B4849" w:rsidP="000B4849">
            <w:pPr>
              <w:widowControl/>
              <w:autoSpaceDE/>
              <w:autoSpaceDN/>
              <w:rPr>
                <w:sz w:val="24"/>
                <w:szCs w:val="24"/>
              </w:rPr>
            </w:pPr>
            <w:r w:rsidRPr="000B4849">
              <w:rPr>
                <w:rFonts w:ascii="Calibri" w:hAnsi="Calibri" w:cs="Calibri"/>
                <w:b/>
                <w:bCs/>
                <w:color w:val="000000"/>
              </w:rPr>
              <w:t>contribute to the production, dissemination, and utilization of knowledge</w:t>
            </w: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0CC47652" w14:textId="2CC56E92" w:rsidR="000B4849" w:rsidRPr="000B4849" w:rsidRDefault="000B4849" w:rsidP="000B4849">
            <w:pPr>
              <w:widowControl/>
              <w:autoSpaceDE/>
              <w:autoSpaceDN/>
              <w:rPr>
                <w:sz w:val="24"/>
                <w:szCs w:val="24"/>
              </w:rPr>
            </w:pPr>
            <w:r w:rsidRPr="000B4849">
              <w:rPr>
                <w:rFonts w:ascii="Calibri" w:hAnsi="Calibri" w:cs="Calibri"/>
                <w:b/>
                <w:bCs/>
                <w:color w:val="000000"/>
              </w:rPr>
              <w:t>achieving social, cultural, and economic development</w:t>
            </w:r>
          </w:p>
        </w:tc>
      </w:tr>
      <w:tr w:rsidR="000B4849" w:rsidRPr="000B4849" w14:paraId="0AA8E5FF" w14:textId="77777777" w:rsidTr="00981F8E">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433A3B55" w14:textId="77777777" w:rsidR="000B4849" w:rsidRPr="000B4849" w:rsidRDefault="000B4849" w:rsidP="000B4849">
            <w:pPr>
              <w:widowControl/>
              <w:autoSpaceDE/>
              <w:autoSpaceDN/>
              <w:ind w:left="113" w:right="113"/>
              <w:rPr>
                <w:sz w:val="24"/>
                <w:szCs w:val="24"/>
              </w:rPr>
            </w:pPr>
            <w:r w:rsidRPr="000B4849">
              <w:rPr>
                <w:rFonts w:ascii="Calibri" w:hAnsi="Calibri" w:cs="Calibri"/>
                <w:b/>
                <w:bCs/>
                <w:color w:val="000000"/>
              </w:rPr>
              <w:t>Program Mission</w:t>
            </w: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2C030FAF" w14:textId="77777777" w:rsidR="000B4849" w:rsidRPr="000B4849" w:rsidRDefault="000B4849" w:rsidP="000B4849">
            <w:pPr>
              <w:widowControl/>
              <w:autoSpaceDE/>
              <w:autoSpaceDN/>
              <w:rPr>
                <w:sz w:val="24"/>
                <w:szCs w:val="24"/>
              </w:rPr>
            </w:pPr>
            <w:r w:rsidRPr="000B4849">
              <w:rPr>
                <w:rFonts w:ascii="Calibri" w:hAnsi="Calibri" w:cs="Calibri"/>
                <w:color w:val="000000"/>
              </w:rPr>
              <w:t xml:space="preserve">Reinforcing leaners’ skills in business and in administration and to develop the </w:t>
            </w:r>
            <w:r w:rsidRPr="000B4849">
              <w:rPr>
                <w:rFonts w:ascii="Calibri" w:hAnsi="Calibri" w:cs="Calibri"/>
                <w:color w:val="000000"/>
              </w:rPr>
              <w:lastRenderedPageBreak/>
              <w:t>administrative skills relevant to the changing dynamic work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7D8452" w14:textId="77777777" w:rsidR="000B4849" w:rsidRPr="000B4849" w:rsidRDefault="000B4849" w:rsidP="00981F8E">
            <w:pPr>
              <w:widowControl/>
              <w:autoSpaceDE/>
              <w:autoSpaceDN/>
              <w:jc w:val="center"/>
              <w:rPr>
                <w:sz w:val="24"/>
                <w:szCs w:val="24"/>
              </w:rPr>
            </w:pPr>
            <w:r w:rsidRPr="000B4849">
              <w:rPr>
                <w:rFonts w:ascii="Calibri" w:hAnsi="Calibri" w:cs="Calibri"/>
                <w:color w:val="000000"/>
              </w:rPr>
              <w:lastRenderedPageBreak/>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49E5CD"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01C32A" w14:textId="77777777" w:rsidR="000B4849" w:rsidRPr="000B4849" w:rsidRDefault="000B4849" w:rsidP="00981F8E">
            <w:pPr>
              <w:widowControl/>
              <w:autoSpaceDE/>
              <w:autoSpaceDN/>
              <w:jc w:val="center"/>
              <w:rPr>
                <w:sz w:val="24"/>
                <w:szCs w:val="24"/>
              </w:rPr>
            </w:pPr>
          </w:p>
        </w:tc>
      </w:tr>
      <w:tr w:rsidR="000B4849" w:rsidRPr="000B4849" w14:paraId="0181F304" w14:textId="77777777" w:rsidTr="00981F8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8C22E9" w14:textId="77777777" w:rsidR="000B4849" w:rsidRPr="000B4849" w:rsidRDefault="000B4849" w:rsidP="000B4849">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7723EBC1" w14:textId="77777777" w:rsidR="000B4849" w:rsidRPr="000B4849" w:rsidRDefault="000B4849" w:rsidP="000B4849">
            <w:pPr>
              <w:widowControl/>
              <w:autoSpaceDE/>
              <w:autoSpaceDN/>
              <w:rPr>
                <w:sz w:val="24"/>
                <w:szCs w:val="24"/>
              </w:rPr>
            </w:pPr>
            <w:r w:rsidRPr="000B4849">
              <w:rPr>
                <w:rFonts w:ascii="Calibri" w:hAnsi="Calibri" w:cs="Calibri"/>
                <w:color w:val="000000"/>
              </w:rPr>
              <w:t>To meet the needs of professional career in business administration.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184446"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000055" w14:textId="77777777" w:rsidR="000B4849" w:rsidRPr="000B4849" w:rsidRDefault="000B4849" w:rsidP="00981F8E">
            <w:pPr>
              <w:widowControl/>
              <w:autoSpaceDE/>
              <w:autoSpaceDN/>
              <w:jc w:val="center"/>
              <w:rPr>
                <w:sz w:val="24"/>
                <w:szCs w:val="24"/>
              </w:rPr>
            </w:pPr>
            <w:r w:rsidRPr="000B4849">
              <w:rPr>
                <w:rFonts w:ascii="Calibri" w:hAnsi="Calibri"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197A9F" w14:textId="77777777" w:rsidR="000B4849" w:rsidRPr="000B4849" w:rsidRDefault="000B4849" w:rsidP="00981F8E">
            <w:pPr>
              <w:widowControl/>
              <w:autoSpaceDE/>
              <w:autoSpaceDN/>
              <w:jc w:val="center"/>
              <w:rPr>
                <w:sz w:val="24"/>
                <w:szCs w:val="24"/>
              </w:rPr>
            </w:pPr>
          </w:p>
        </w:tc>
      </w:tr>
      <w:tr w:rsidR="000B4849" w:rsidRPr="000B4849" w14:paraId="2DCA93C5" w14:textId="77777777" w:rsidTr="00981F8E">
        <w:trPr>
          <w:trHeight w:val="48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549E57" w14:textId="77777777" w:rsidR="000B4849" w:rsidRPr="000B4849" w:rsidRDefault="000B4849" w:rsidP="000B4849">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564B7128" w14:textId="77777777" w:rsidR="000B4849" w:rsidRPr="000B4849" w:rsidRDefault="000B4849" w:rsidP="000B4849">
            <w:pPr>
              <w:widowControl/>
              <w:autoSpaceDE/>
              <w:autoSpaceDN/>
              <w:rPr>
                <w:sz w:val="24"/>
                <w:szCs w:val="24"/>
              </w:rPr>
            </w:pPr>
            <w:r w:rsidRPr="000B4849">
              <w:rPr>
                <w:rFonts w:ascii="Calibri" w:hAnsi="Calibri" w:cs="Calibri"/>
                <w:color w:val="000000"/>
              </w:rPr>
              <w:t xml:space="preserve">To emphasize the involvement of </w:t>
            </w:r>
            <w:proofErr w:type="gramStart"/>
            <w:r w:rsidRPr="000B4849">
              <w:rPr>
                <w:rFonts w:ascii="Calibri" w:hAnsi="Calibri" w:cs="Calibri"/>
                <w:color w:val="000000"/>
              </w:rPr>
              <w:t>learners’</w:t>
            </w:r>
            <w:proofErr w:type="gramEnd"/>
            <w:r w:rsidRPr="000B4849">
              <w:rPr>
                <w:rFonts w:ascii="Calibri" w:hAnsi="Calibri" w:cs="Calibri"/>
                <w:color w:val="000000"/>
              </w:rPr>
              <w:t xml:space="preserve"> in a new mode of learning and achievement based on a blended mode (traditional and distance learning) covering a wide range of employment domains such as strategic administration and world economy, work ethics, electronic world commerce, and more.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40F329"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BD2764"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9CE358" w14:textId="77777777" w:rsidR="000B4849" w:rsidRPr="000B4849" w:rsidRDefault="000B4849" w:rsidP="00981F8E">
            <w:pPr>
              <w:widowControl/>
              <w:autoSpaceDE/>
              <w:autoSpaceDN/>
              <w:jc w:val="center"/>
              <w:rPr>
                <w:sz w:val="24"/>
                <w:szCs w:val="24"/>
              </w:rPr>
            </w:pPr>
            <w:r w:rsidRPr="000B4849">
              <w:rPr>
                <w:rFonts w:ascii="Calibri" w:hAnsi="Calibri" w:cs="Calibri"/>
                <w:color w:val="000000"/>
              </w:rPr>
              <w:t>x</w:t>
            </w:r>
          </w:p>
        </w:tc>
      </w:tr>
    </w:tbl>
    <w:p w14:paraId="13DA99D0" w14:textId="77777777" w:rsidR="000B4849" w:rsidRDefault="000B4849">
      <w:pPr>
        <w:pStyle w:val="BodyText"/>
        <w:spacing w:before="6"/>
        <w:rPr>
          <w:rFonts w:ascii="Frutiger LT Arabic 45 Light" w:hAnsi="Frutiger LT Arabic 45 Light" w:cs="Frutiger LT Arabic 45 Light"/>
          <w:sz w:val="20"/>
          <w:szCs w:val="20"/>
        </w:rPr>
      </w:pPr>
    </w:p>
    <w:p w14:paraId="3A335A65" w14:textId="10E2D76B" w:rsidR="000B4849" w:rsidRPr="00CE2715" w:rsidRDefault="000B4849" w:rsidP="00CE2715">
      <w:pPr>
        <w:widowControl/>
        <w:adjustRightInd w:val="0"/>
        <w:ind w:left="90"/>
        <w:jc w:val="center"/>
        <w:rPr>
          <w:rFonts w:asciiTheme="majorBidi" w:hAnsiTheme="majorBidi" w:cstheme="majorBidi"/>
          <w:b/>
          <w:bCs/>
          <w:sz w:val="26"/>
          <w:szCs w:val="26"/>
        </w:rPr>
      </w:pPr>
      <w:r w:rsidRPr="00CE2715">
        <w:rPr>
          <w:rFonts w:asciiTheme="majorBidi" w:hAnsiTheme="majorBidi" w:cstheme="majorBidi"/>
          <w:b/>
          <w:bCs/>
          <w:sz w:val="26"/>
          <w:szCs w:val="26"/>
        </w:rPr>
        <w:t>Goals</w:t>
      </w:r>
    </w:p>
    <w:p w14:paraId="1AF1C8C2" w14:textId="77777777" w:rsidR="000B4849" w:rsidRPr="000B4849" w:rsidRDefault="000B4849" w:rsidP="000B4849">
      <w:pPr>
        <w:widowControl/>
        <w:autoSpaceDE/>
        <w:autoSpaceDN/>
        <w:spacing w:after="240"/>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595"/>
        <w:gridCol w:w="807"/>
        <w:gridCol w:w="807"/>
        <w:gridCol w:w="807"/>
        <w:gridCol w:w="807"/>
        <w:gridCol w:w="807"/>
      </w:tblGrid>
      <w:tr w:rsidR="000B4849" w:rsidRPr="000B4849" w14:paraId="5DF3810E" w14:textId="77777777" w:rsidTr="000B4849">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48AF6C01" w14:textId="77777777" w:rsidR="000B4849" w:rsidRPr="000B4849" w:rsidRDefault="000B4849" w:rsidP="000B4849">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0CCF3EAE" w14:textId="77777777" w:rsidR="000B4849" w:rsidRPr="000B4849" w:rsidRDefault="000B4849" w:rsidP="000B4849">
            <w:pPr>
              <w:widowControl/>
              <w:autoSpaceDE/>
              <w:autoSpaceDN/>
              <w:rPr>
                <w:sz w:val="24"/>
                <w:szCs w:val="24"/>
              </w:rPr>
            </w:pPr>
            <w:r w:rsidRPr="000B4849">
              <w:rPr>
                <w:rFonts w:ascii="Calibri" w:hAnsi="Calibri" w:cs="Calibri"/>
                <w:b/>
                <w:bCs/>
                <w:color w:val="000000"/>
              </w:rPr>
              <w:t>SEU Goal 1</w:t>
            </w: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05A4444C" w14:textId="77777777" w:rsidR="000B4849" w:rsidRPr="000B4849" w:rsidRDefault="000B4849" w:rsidP="000B4849">
            <w:pPr>
              <w:widowControl/>
              <w:autoSpaceDE/>
              <w:autoSpaceDN/>
              <w:rPr>
                <w:sz w:val="24"/>
                <w:szCs w:val="24"/>
              </w:rPr>
            </w:pPr>
            <w:r w:rsidRPr="000B4849">
              <w:rPr>
                <w:rFonts w:ascii="Calibri" w:hAnsi="Calibri" w:cs="Calibri"/>
                <w:b/>
                <w:bCs/>
                <w:color w:val="000000"/>
              </w:rPr>
              <w:t>SEU Goal 2</w:t>
            </w: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09DCDC19" w14:textId="77777777" w:rsidR="000B4849" w:rsidRPr="000B4849" w:rsidRDefault="000B4849" w:rsidP="000B4849">
            <w:pPr>
              <w:widowControl/>
              <w:autoSpaceDE/>
              <w:autoSpaceDN/>
              <w:rPr>
                <w:sz w:val="24"/>
                <w:szCs w:val="24"/>
              </w:rPr>
            </w:pPr>
            <w:r w:rsidRPr="000B4849">
              <w:rPr>
                <w:rFonts w:ascii="Calibri" w:hAnsi="Calibri" w:cs="Calibri"/>
                <w:b/>
                <w:bCs/>
                <w:color w:val="000000"/>
              </w:rPr>
              <w:t>SEU Goal 3</w:t>
            </w: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78F45F4E" w14:textId="77777777" w:rsidR="000B4849" w:rsidRPr="000B4849" w:rsidRDefault="000B4849" w:rsidP="000B4849">
            <w:pPr>
              <w:widowControl/>
              <w:autoSpaceDE/>
              <w:autoSpaceDN/>
              <w:rPr>
                <w:sz w:val="24"/>
                <w:szCs w:val="24"/>
              </w:rPr>
            </w:pPr>
            <w:r w:rsidRPr="000B4849">
              <w:rPr>
                <w:rFonts w:ascii="Calibri" w:hAnsi="Calibri" w:cs="Calibri"/>
                <w:b/>
                <w:bCs/>
                <w:color w:val="000000"/>
              </w:rPr>
              <w:t>SEU Goal 4</w:t>
            </w: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51F92454" w14:textId="77777777" w:rsidR="000B4849" w:rsidRPr="000B4849" w:rsidRDefault="000B4849" w:rsidP="000B4849">
            <w:pPr>
              <w:widowControl/>
              <w:autoSpaceDE/>
              <w:autoSpaceDN/>
              <w:rPr>
                <w:sz w:val="24"/>
                <w:szCs w:val="24"/>
              </w:rPr>
            </w:pPr>
            <w:r w:rsidRPr="000B4849">
              <w:rPr>
                <w:rFonts w:ascii="Calibri" w:hAnsi="Calibri" w:cs="Calibri"/>
                <w:b/>
                <w:bCs/>
                <w:color w:val="000000"/>
              </w:rPr>
              <w:t>SEU Goal 5</w:t>
            </w:r>
          </w:p>
        </w:tc>
      </w:tr>
      <w:tr w:rsidR="000B4849" w:rsidRPr="000B4849" w14:paraId="0E962500" w14:textId="77777777" w:rsidTr="00981F8E">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61AAEE6B" w14:textId="77777777" w:rsidR="000B4849" w:rsidRPr="000B4849" w:rsidRDefault="000B4849" w:rsidP="000B4849">
            <w:pPr>
              <w:widowControl/>
              <w:autoSpaceDE/>
              <w:autoSpaceDN/>
              <w:rPr>
                <w:sz w:val="24"/>
                <w:szCs w:val="24"/>
              </w:rPr>
            </w:pPr>
            <w:r w:rsidRPr="000B4849">
              <w:rPr>
                <w:rFonts w:ascii="Calibri" w:hAnsi="Calibri" w:cs="Calibri"/>
                <w:color w:val="000000"/>
              </w:rPr>
              <w:t>To achieve advanced self-learning and collaborative learning in the spirit of a team.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897422" w14:textId="77777777" w:rsidR="000B4849" w:rsidRPr="000B4849" w:rsidRDefault="000B4849" w:rsidP="00981F8E">
            <w:pPr>
              <w:widowControl/>
              <w:autoSpaceDE/>
              <w:autoSpaceDN/>
              <w:jc w:val="center"/>
              <w:rPr>
                <w:sz w:val="24"/>
                <w:szCs w:val="24"/>
              </w:rPr>
            </w:pPr>
            <w:r w:rsidRPr="000B4849">
              <w:rPr>
                <w:rFonts w:ascii="Calibri" w:hAnsi="Calibri"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92075"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9EF5C1"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46D15E"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DADE7C" w14:textId="77777777" w:rsidR="000B4849" w:rsidRPr="000B4849" w:rsidRDefault="000B4849" w:rsidP="000B4849">
            <w:pPr>
              <w:widowControl/>
              <w:autoSpaceDE/>
              <w:autoSpaceDN/>
              <w:rPr>
                <w:sz w:val="24"/>
                <w:szCs w:val="24"/>
              </w:rPr>
            </w:pPr>
          </w:p>
        </w:tc>
      </w:tr>
      <w:tr w:rsidR="000B4849" w:rsidRPr="000B4849" w14:paraId="0FE8FF47" w14:textId="77777777" w:rsidTr="00981F8E">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31161E55" w14:textId="77777777" w:rsidR="000B4849" w:rsidRPr="000B4849" w:rsidRDefault="000B4849" w:rsidP="000B4849">
            <w:pPr>
              <w:widowControl/>
              <w:autoSpaceDE/>
              <w:autoSpaceDN/>
              <w:rPr>
                <w:sz w:val="24"/>
                <w:szCs w:val="24"/>
              </w:rPr>
            </w:pPr>
            <w:r w:rsidRPr="000B4849">
              <w:rPr>
                <w:rFonts w:ascii="Calibri" w:hAnsi="Calibri" w:cs="Calibri"/>
                <w:color w:val="000000"/>
              </w:rPr>
              <w:t>To reach a higher level of academic achievement for pursuing their future studies.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967899"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D57A0"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37915B" w14:textId="77777777" w:rsidR="000B4849" w:rsidRPr="000B4849" w:rsidRDefault="000B4849" w:rsidP="00981F8E">
            <w:pPr>
              <w:widowControl/>
              <w:autoSpaceDE/>
              <w:autoSpaceDN/>
              <w:jc w:val="center"/>
              <w:rPr>
                <w:sz w:val="24"/>
                <w:szCs w:val="24"/>
              </w:rPr>
            </w:pPr>
            <w:r w:rsidRPr="000B4849">
              <w:rPr>
                <w:rFonts w:ascii="Calibri" w:hAnsi="Calibri"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D03031"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5A35D" w14:textId="77777777" w:rsidR="000B4849" w:rsidRPr="000B4849" w:rsidRDefault="000B4849" w:rsidP="000B4849">
            <w:pPr>
              <w:widowControl/>
              <w:autoSpaceDE/>
              <w:autoSpaceDN/>
              <w:rPr>
                <w:sz w:val="24"/>
                <w:szCs w:val="24"/>
              </w:rPr>
            </w:pPr>
          </w:p>
        </w:tc>
      </w:tr>
      <w:tr w:rsidR="000B4849" w:rsidRPr="000B4849" w14:paraId="3831E400" w14:textId="77777777" w:rsidTr="00981F8E">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78960E1F" w14:textId="77777777" w:rsidR="000B4849" w:rsidRPr="000B4849" w:rsidRDefault="000B4849" w:rsidP="000B4849">
            <w:pPr>
              <w:widowControl/>
              <w:autoSpaceDE/>
              <w:autoSpaceDN/>
              <w:rPr>
                <w:sz w:val="24"/>
                <w:szCs w:val="24"/>
              </w:rPr>
            </w:pPr>
            <w:r w:rsidRPr="000B4849">
              <w:rPr>
                <w:rFonts w:ascii="Helvetica Neue" w:hAnsi="Helvetica Neue"/>
                <w:color w:val="000000"/>
                <w:sz w:val="24"/>
                <w:szCs w:val="24"/>
              </w:rPr>
              <w:t>To inspire young business executives to work in specialized administrative positions to support well- planned development of the KSA.</w:t>
            </w:r>
          </w:p>
          <w:p w14:paraId="2FA8B878" w14:textId="77777777" w:rsidR="000B4849" w:rsidRPr="000B4849" w:rsidRDefault="000B4849" w:rsidP="000B4849">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B99B26"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81EC8D"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5CBEDB"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12A509" w14:textId="77777777" w:rsidR="000B4849" w:rsidRPr="000B4849" w:rsidRDefault="000B4849" w:rsidP="00981F8E">
            <w:pPr>
              <w:widowControl/>
              <w:autoSpaceDE/>
              <w:autoSpaceDN/>
              <w:jc w:val="center"/>
              <w:rPr>
                <w:sz w:val="24"/>
                <w:szCs w:val="24"/>
              </w:rPr>
            </w:pPr>
            <w:r w:rsidRPr="000B4849">
              <w:rPr>
                <w:rFonts w:ascii="Calibri" w:hAnsi="Calibri"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21D11" w14:textId="77777777" w:rsidR="000B4849" w:rsidRPr="000B4849" w:rsidRDefault="000B4849" w:rsidP="000B4849">
            <w:pPr>
              <w:widowControl/>
              <w:autoSpaceDE/>
              <w:autoSpaceDN/>
              <w:rPr>
                <w:sz w:val="24"/>
                <w:szCs w:val="24"/>
              </w:rPr>
            </w:pPr>
          </w:p>
        </w:tc>
      </w:tr>
      <w:tr w:rsidR="000B4849" w:rsidRPr="000B4849" w14:paraId="780C67C6" w14:textId="77777777" w:rsidTr="00981F8E">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6D04B122" w14:textId="77777777" w:rsidR="000B4849" w:rsidRPr="000B4849" w:rsidRDefault="000B4849" w:rsidP="000B4849">
            <w:pPr>
              <w:widowControl/>
              <w:autoSpaceDE/>
              <w:autoSpaceDN/>
              <w:rPr>
                <w:sz w:val="24"/>
                <w:szCs w:val="24"/>
              </w:rPr>
            </w:pPr>
            <w:r w:rsidRPr="000B4849">
              <w:rPr>
                <w:rFonts w:ascii="Helvetica Neue" w:hAnsi="Helvetica Neue"/>
                <w:color w:val="000000"/>
                <w:sz w:val="24"/>
                <w:szCs w:val="24"/>
              </w:rPr>
              <w:t>To provide graduate basic knowledge in business administration and information technology.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0C5D16" w14:textId="77777777" w:rsidR="000B4849" w:rsidRPr="000B4849" w:rsidRDefault="000B4849" w:rsidP="00981F8E">
            <w:pPr>
              <w:widowControl/>
              <w:autoSpaceDE/>
              <w:autoSpaceDN/>
              <w:jc w:val="center"/>
              <w:rPr>
                <w:sz w:val="24"/>
                <w:szCs w:val="24"/>
              </w:rPr>
            </w:pPr>
            <w:r w:rsidRPr="000B4849">
              <w:rPr>
                <w:rFonts w:ascii="Calibri" w:hAnsi="Calibri"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5BF906"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6D2177"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A9943E"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8E955" w14:textId="77777777" w:rsidR="000B4849" w:rsidRPr="000B4849" w:rsidRDefault="000B4849" w:rsidP="000B4849">
            <w:pPr>
              <w:widowControl/>
              <w:autoSpaceDE/>
              <w:autoSpaceDN/>
              <w:rPr>
                <w:sz w:val="24"/>
                <w:szCs w:val="24"/>
              </w:rPr>
            </w:pPr>
          </w:p>
        </w:tc>
      </w:tr>
    </w:tbl>
    <w:p w14:paraId="4A867C26" w14:textId="77777777" w:rsidR="000B4849" w:rsidRDefault="000B4849" w:rsidP="000B4849">
      <w:pPr>
        <w:widowControl/>
        <w:autoSpaceDE/>
        <w:autoSpaceDN/>
        <w:spacing w:after="160"/>
        <w:rPr>
          <w:b/>
          <w:bCs/>
          <w:color w:val="000000"/>
          <w:u w:val="single"/>
        </w:rPr>
      </w:pPr>
    </w:p>
    <w:p w14:paraId="200C8C16" w14:textId="77777777" w:rsidR="000B4849" w:rsidRPr="00CE2715" w:rsidRDefault="000B4849" w:rsidP="000B4849">
      <w:pPr>
        <w:widowControl/>
        <w:autoSpaceDE/>
        <w:autoSpaceDN/>
        <w:spacing w:after="160"/>
        <w:rPr>
          <w:b/>
          <w:bCs/>
          <w:u w:val="single"/>
        </w:rPr>
      </w:pPr>
    </w:p>
    <w:p w14:paraId="0F8C6000" w14:textId="6581EB00" w:rsidR="000B4849" w:rsidRPr="00CE2715" w:rsidRDefault="000B4849" w:rsidP="003E22A1">
      <w:pPr>
        <w:widowControl/>
        <w:adjustRightInd w:val="0"/>
        <w:ind w:left="90"/>
        <w:jc w:val="center"/>
        <w:rPr>
          <w:rFonts w:asciiTheme="majorBidi" w:hAnsiTheme="majorBidi" w:cstheme="majorBidi"/>
          <w:b/>
          <w:bCs/>
          <w:sz w:val="26"/>
          <w:szCs w:val="26"/>
        </w:rPr>
      </w:pPr>
      <w:r w:rsidRPr="000B4849">
        <w:rPr>
          <w:rFonts w:asciiTheme="majorBidi" w:hAnsiTheme="majorBidi" w:cstheme="majorBidi"/>
          <w:b/>
          <w:bCs/>
          <w:sz w:val="26"/>
          <w:szCs w:val="26"/>
        </w:rPr>
        <w:t>Graduate Attributes</w:t>
      </w:r>
    </w:p>
    <w:p w14:paraId="2AF14CEB" w14:textId="77777777" w:rsidR="003E22A1" w:rsidRPr="000B4849" w:rsidRDefault="003E22A1" w:rsidP="003E22A1">
      <w:pPr>
        <w:widowControl/>
        <w:adjustRightInd w:val="0"/>
        <w:ind w:left="90"/>
        <w:jc w:val="center"/>
        <w:rPr>
          <w:rFonts w:asciiTheme="majorBidi" w:hAnsiTheme="majorBidi" w:cstheme="majorBidi"/>
          <w:b/>
          <w:bCs/>
          <w:sz w:val="26"/>
          <w:szCs w:val="26"/>
        </w:rPr>
      </w:pPr>
    </w:p>
    <w:p w14:paraId="174BA72F" w14:textId="77777777" w:rsidR="000B4849" w:rsidRPr="000B4849" w:rsidRDefault="000B4849" w:rsidP="000B4849">
      <w:pPr>
        <w:widowControl/>
        <w:autoSpaceDE/>
        <w:autoSpaceDN/>
        <w:spacing w:after="160"/>
        <w:rPr>
          <w:rFonts w:asciiTheme="majorBidi" w:hAnsiTheme="majorBidi" w:cstheme="majorBidi"/>
          <w:sz w:val="26"/>
          <w:szCs w:val="26"/>
        </w:rPr>
      </w:pPr>
      <w:r w:rsidRPr="000B4849">
        <w:rPr>
          <w:rFonts w:asciiTheme="majorBidi" w:hAnsiTheme="majorBidi" w:cstheme="majorBidi"/>
          <w:b/>
          <w:bCs/>
          <w:sz w:val="26"/>
          <w:szCs w:val="26"/>
        </w:rPr>
        <w:t>Institutional Graduate Attributes: Students are expected to:</w:t>
      </w:r>
      <w:r w:rsidRPr="000B4849">
        <w:rPr>
          <w:rFonts w:asciiTheme="majorBidi" w:hAnsiTheme="majorBidi" w:cstheme="majorBidi"/>
          <w:sz w:val="26"/>
          <w:szCs w:val="26"/>
        </w:rPr>
        <w:t> </w:t>
      </w:r>
    </w:p>
    <w:p w14:paraId="4C597EFB" w14:textId="77777777" w:rsidR="000B4849" w:rsidRPr="000B4849" w:rsidRDefault="000B4849" w:rsidP="00981F8E">
      <w:pPr>
        <w:widowControl/>
        <w:numPr>
          <w:ilvl w:val="0"/>
          <w:numId w:val="21"/>
        </w:numPr>
        <w:autoSpaceDE/>
        <w:autoSpaceDN/>
        <w:spacing w:before="120" w:after="120"/>
        <w:textAlignment w:val="baseline"/>
        <w:rPr>
          <w:rFonts w:asciiTheme="majorBidi" w:hAnsiTheme="majorBidi" w:cstheme="majorBidi"/>
          <w:sz w:val="26"/>
          <w:szCs w:val="26"/>
        </w:rPr>
      </w:pPr>
      <w:r w:rsidRPr="000B4849">
        <w:rPr>
          <w:rFonts w:asciiTheme="majorBidi" w:hAnsiTheme="majorBidi" w:cstheme="majorBidi"/>
          <w:b/>
          <w:bCs/>
          <w:sz w:val="26"/>
          <w:szCs w:val="26"/>
        </w:rPr>
        <w:t>Core Knowledge:</w:t>
      </w:r>
      <w:r w:rsidRPr="000B4849">
        <w:rPr>
          <w:rFonts w:asciiTheme="majorBidi" w:hAnsiTheme="majorBidi" w:cstheme="majorBidi"/>
          <w:sz w:val="26"/>
          <w:szCs w:val="26"/>
        </w:rPr>
        <w:t xml:space="preserve"> Demonstrate high level understanding of the fundamentals, processes, and contributions associated with the academic discipline.</w:t>
      </w:r>
    </w:p>
    <w:p w14:paraId="206932E9" w14:textId="77777777" w:rsidR="000B4849" w:rsidRPr="000B4849" w:rsidRDefault="000B4849" w:rsidP="00981F8E">
      <w:pPr>
        <w:widowControl/>
        <w:numPr>
          <w:ilvl w:val="0"/>
          <w:numId w:val="21"/>
        </w:numPr>
        <w:autoSpaceDE/>
        <w:autoSpaceDN/>
        <w:spacing w:before="120" w:after="120"/>
        <w:textAlignment w:val="baseline"/>
        <w:rPr>
          <w:rFonts w:asciiTheme="majorBidi" w:hAnsiTheme="majorBidi" w:cstheme="majorBidi"/>
          <w:sz w:val="26"/>
          <w:szCs w:val="26"/>
        </w:rPr>
      </w:pPr>
      <w:r w:rsidRPr="000B4849">
        <w:rPr>
          <w:rFonts w:asciiTheme="majorBidi" w:hAnsiTheme="majorBidi" w:cstheme="majorBidi"/>
          <w:b/>
          <w:bCs/>
          <w:sz w:val="26"/>
          <w:szCs w:val="26"/>
        </w:rPr>
        <w:t>Critical Thinking:</w:t>
      </w:r>
      <w:r w:rsidRPr="000B4849">
        <w:rPr>
          <w:rFonts w:asciiTheme="majorBidi" w:hAnsiTheme="majorBidi" w:cstheme="majorBidi"/>
          <w:sz w:val="26"/>
          <w:szCs w:val="26"/>
        </w:rPr>
        <w:t xml:space="preserve"> Employ critical thinking skills, by applying knowledge, for making well-reasoned arguments and effective decisions.</w:t>
      </w:r>
    </w:p>
    <w:p w14:paraId="7ED2D24F" w14:textId="77777777" w:rsidR="000B4849" w:rsidRPr="000B4849" w:rsidRDefault="000B4849" w:rsidP="00981F8E">
      <w:pPr>
        <w:widowControl/>
        <w:numPr>
          <w:ilvl w:val="0"/>
          <w:numId w:val="21"/>
        </w:numPr>
        <w:autoSpaceDE/>
        <w:autoSpaceDN/>
        <w:spacing w:before="120" w:after="120"/>
        <w:textAlignment w:val="baseline"/>
        <w:rPr>
          <w:rFonts w:asciiTheme="majorBidi" w:hAnsiTheme="majorBidi" w:cstheme="majorBidi"/>
          <w:sz w:val="26"/>
          <w:szCs w:val="26"/>
        </w:rPr>
      </w:pPr>
      <w:r w:rsidRPr="000B4849">
        <w:rPr>
          <w:rFonts w:asciiTheme="majorBidi" w:hAnsiTheme="majorBidi" w:cstheme="majorBidi"/>
          <w:b/>
          <w:bCs/>
          <w:sz w:val="26"/>
          <w:szCs w:val="26"/>
        </w:rPr>
        <w:t>Personal Responsibility Skills:</w:t>
      </w:r>
      <w:r w:rsidRPr="000B4849">
        <w:rPr>
          <w:rFonts w:asciiTheme="majorBidi" w:hAnsiTheme="majorBidi" w:cstheme="majorBidi"/>
          <w:sz w:val="26"/>
          <w:szCs w:val="26"/>
        </w:rPr>
        <w:t xml:space="preserve"> Practice the lifelong skills needed in all social, economic, mental and emotional health aspects.</w:t>
      </w:r>
    </w:p>
    <w:p w14:paraId="78DB0D58" w14:textId="77777777" w:rsidR="000B4849" w:rsidRPr="000B4849" w:rsidRDefault="000B4849" w:rsidP="00981F8E">
      <w:pPr>
        <w:widowControl/>
        <w:numPr>
          <w:ilvl w:val="0"/>
          <w:numId w:val="21"/>
        </w:numPr>
        <w:autoSpaceDE/>
        <w:autoSpaceDN/>
        <w:spacing w:before="120" w:after="120"/>
        <w:textAlignment w:val="baseline"/>
        <w:rPr>
          <w:rFonts w:asciiTheme="majorBidi" w:hAnsiTheme="majorBidi" w:cstheme="majorBidi"/>
          <w:sz w:val="26"/>
          <w:szCs w:val="26"/>
        </w:rPr>
      </w:pPr>
      <w:r w:rsidRPr="000B4849">
        <w:rPr>
          <w:rFonts w:asciiTheme="majorBidi" w:hAnsiTheme="majorBidi" w:cstheme="majorBidi"/>
          <w:b/>
          <w:bCs/>
          <w:sz w:val="26"/>
          <w:szCs w:val="26"/>
        </w:rPr>
        <w:lastRenderedPageBreak/>
        <w:t>Technological Mastery:</w:t>
      </w:r>
      <w:r w:rsidRPr="000B4849">
        <w:rPr>
          <w:rFonts w:asciiTheme="majorBidi" w:hAnsiTheme="majorBidi" w:cstheme="majorBidi"/>
          <w:sz w:val="26"/>
          <w:szCs w:val="26"/>
        </w:rPr>
        <w:t xml:space="preserve"> Illustrate effective utilization of technological tools and methods relating to the program of study. </w:t>
      </w:r>
    </w:p>
    <w:p w14:paraId="069BD17F" w14:textId="77777777" w:rsidR="000B4849" w:rsidRPr="000B4849" w:rsidRDefault="000B4849" w:rsidP="00981F8E">
      <w:pPr>
        <w:widowControl/>
        <w:numPr>
          <w:ilvl w:val="0"/>
          <w:numId w:val="21"/>
        </w:numPr>
        <w:autoSpaceDE/>
        <w:autoSpaceDN/>
        <w:spacing w:before="120" w:after="120"/>
        <w:textAlignment w:val="baseline"/>
        <w:rPr>
          <w:rFonts w:asciiTheme="majorBidi" w:hAnsiTheme="majorBidi" w:cstheme="majorBidi"/>
          <w:sz w:val="26"/>
          <w:szCs w:val="26"/>
        </w:rPr>
      </w:pPr>
      <w:r w:rsidRPr="000B4849">
        <w:rPr>
          <w:rFonts w:asciiTheme="majorBidi" w:hAnsiTheme="majorBidi" w:cstheme="majorBidi"/>
          <w:b/>
          <w:bCs/>
          <w:sz w:val="26"/>
          <w:szCs w:val="26"/>
        </w:rPr>
        <w:t>Ethics &amp; Values:</w:t>
      </w:r>
      <w:r w:rsidRPr="000B4849">
        <w:rPr>
          <w:rFonts w:asciiTheme="majorBidi" w:hAnsiTheme="majorBidi" w:cstheme="majorBidi"/>
          <w:sz w:val="26"/>
          <w:szCs w:val="26"/>
        </w:rPr>
        <w:t xml:space="preserve"> Utilize skills that exhibit ethical behavior to characterize accountable, responsible and contributing citizens to the society.</w:t>
      </w:r>
    </w:p>
    <w:p w14:paraId="22C0B79A" w14:textId="77777777" w:rsidR="000B4849" w:rsidRPr="000B4849" w:rsidRDefault="000B4849" w:rsidP="00981F8E">
      <w:pPr>
        <w:widowControl/>
        <w:numPr>
          <w:ilvl w:val="0"/>
          <w:numId w:val="21"/>
        </w:numPr>
        <w:autoSpaceDE/>
        <w:autoSpaceDN/>
        <w:spacing w:before="120" w:after="120"/>
        <w:textAlignment w:val="baseline"/>
        <w:rPr>
          <w:rFonts w:asciiTheme="majorBidi" w:hAnsiTheme="majorBidi" w:cstheme="majorBidi"/>
          <w:sz w:val="26"/>
          <w:szCs w:val="26"/>
        </w:rPr>
      </w:pPr>
      <w:r w:rsidRPr="000B4849">
        <w:rPr>
          <w:rFonts w:asciiTheme="majorBidi" w:hAnsiTheme="majorBidi" w:cstheme="majorBidi"/>
          <w:b/>
          <w:bCs/>
          <w:sz w:val="26"/>
          <w:szCs w:val="26"/>
        </w:rPr>
        <w:t>Community Engagement:</w:t>
      </w:r>
      <w:r w:rsidRPr="000B4849">
        <w:rPr>
          <w:rFonts w:asciiTheme="majorBidi" w:hAnsiTheme="majorBidi" w:cstheme="majorBidi"/>
          <w:sz w:val="26"/>
          <w:szCs w:val="26"/>
        </w:rPr>
        <w:t xml:space="preserve"> Recognize the social and environmental responsibilities through the participation of extra-curricular activities</w:t>
      </w:r>
    </w:p>
    <w:p w14:paraId="565046D7" w14:textId="77777777" w:rsidR="000B4849" w:rsidRPr="000B4849" w:rsidRDefault="000B4849" w:rsidP="00981F8E">
      <w:pPr>
        <w:widowControl/>
        <w:numPr>
          <w:ilvl w:val="0"/>
          <w:numId w:val="21"/>
        </w:numPr>
        <w:autoSpaceDE/>
        <w:autoSpaceDN/>
        <w:spacing w:before="120" w:after="120"/>
        <w:textAlignment w:val="baseline"/>
        <w:rPr>
          <w:rFonts w:asciiTheme="majorBidi" w:hAnsiTheme="majorBidi" w:cstheme="majorBidi"/>
          <w:sz w:val="26"/>
          <w:szCs w:val="26"/>
        </w:rPr>
      </w:pPr>
      <w:r w:rsidRPr="000B4849">
        <w:rPr>
          <w:rFonts w:asciiTheme="majorBidi" w:hAnsiTheme="majorBidi" w:cstheme="majorBidi"/>
          <w:b/>
          <w:bCs/>
          <w:sz w:val="26"/>
          <w:szCs w:val="26"/>
        </w:rPr>
        <w:t>Teamwork:</w:t>
      </w:r>
      <w:r w:rsidRPr="000B4849">
        <w:rPr>
          <w:rFonts w:asciiTheme="majorBidi" w:hAnsiTheme="majorBidi" w:cstheme="majorBidi"/>
          <w:sz w:val="26"/>
          <w:szCs w:val="26"/>
        </w:rPr>
        <w:t xml:space="preserve"> Demonstrate team spirit and leadership skills in a collaborative and inclusive environment.</w:t>
      </w:r>
    </w:p>
    <w:p w14:paraId="60BA9346" w14:textId="26C09B5A" w:rsidR="000B4849" w:rsidRPr="000B4849" w:rsidRDefault="000B4849" w:rsidP="000B4849">
      <w:pPr>
        <w:widowControl/>
        <w:autoSpaceDE/>
        <w:autoSpaceDN/>
        <w:spacing w:after="240"/>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855"/>
        <w:gridCol w:w="825"/>
        <w:gridCol w:w="825"/>
        <w:gridCol w:w="825"/>
        <w:gridCol w:w="825"/>
        <w:gridCol w:w="825"/>
        <w:gridCol w:w="825"/>
        <w:gridCol w:w="825"/>
      </w:tblGrid>
      <w:tr w:rsidR="000B4849" w:rsidRPr="000B4849" w14:paraId="1DF1A0DB" w14:textId="77777777" w:rsidTr="000B4849">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70B0D738" w14:textId="77777777" w:rsidR="000B4849" w:rsidRPr="000B4849" w:rsidRDefault="000B4849" w:rsidP="000B4849">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4B3D63AC" w14:textId="77777777" w:rsidR="000B4849" w:rsidRPr="000B4849" w:rsidRDefault="000B4849" w:rsidP="000B4849">
            <w:pPr>
              <w:widowControl/>
              <w:autoSpaceDE/>
              <w:autoSpaceDN/>
              <w:rPr>
                <w:sz w:val="24"/>
                <w:szCs w:val="24"/>
              </w:rPr>
            </w:pPr>
            <w:r w:rsidRPr="000B4849">
              <w:rPr>
                <w:rFonts w:ascii="Calibri" w:hAnsi="Calibri" w:cs="Calibri"/>
                <w:b/>
                <w:bCs/>
                <w:color w:val="000000"/>
              </w:rPr>
              <w:t>SEU GA 1</w:t>
            </w: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0D259FB8" w14:textId="77777777" w:rsidR="000B4849" w:rsidRPr="000B4849" w:rsidRDefault="000B4849" w:rsidP="000B4849">
            <w:pPr>
              <w:widowControl/>
              <w:autoSpaceDE/>
              <w:autoSpaceDN/>
              <w:rPr>
                <w:sz w:val="24"/>
                <w:szCs w:val="24"/>
              </w:rPr>
            </w:pPr>
            <w:r w:rsidRPr="000B4849">
              <w:rPr>
                <w:rFonts w:ascii="Calibri" w:hAnsi="Calibri" w:cs="Calibri"/>
                <w:b/>
                <w:bCs/>
                <w:color w:val="000000"/>
              </w:rPr>
              <w:t>SEU GA 2</w:t>
            </w: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776D0E56" w14:textId="77777777" w:rsidR="000B4849" w:rsidRPr="000B4849" w:rsidRDefault="000B4849" w:rsidP="000B4849">
            <w:pPr>
              <w:widowControl/>
              <w:autoSpaceDE/>
              <w:autoSpaceDN/>
              <w:rPr>
                <w:sz w:val="24"/>
                <w:szCs w:val="24"/>
              </w:rPr>
            </w:pPr>
            <w:r w:rsidRPr="000B4849">
              <w:rPr>
                <w:rFonts w:ascii="Calibri" w:hAnsi="Calibri" w:cs="Calibri"/>
                <w:b/>
                <w:bCs/>
                <w:color w:val="000000"/>
              </w:rPr>
              <w:t>SEU GA 3</w:t>
            </w: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2DCBF7CC" w14:textId="77777777" w:rsidR="000B4849" w:rsidRPr="000B4849" w:rsidRDefault="000B4849" w:rsidP="000B4849">
            <w:pPr>
              <w:widowControl/>
              <w:autoSpaceDE/>
              <w:autoSpaceDN/>
              <w:rPr>
                <w:sz w:val="24"/>
                <w:szCs w:val="24"/>
              </w:rPr>
            </w:pPr>
            <w:r w:rsidRPr="000B4849">
              <w:rPr>
                <w:rFonts w:ascii="Calibri" w:hAnsi="Calibri" w:cs="Calibri"/>
                <w:b/>
                <w:bCs/>
                <w:color w:val="000000"/>
              </w:rPr>
              <w:t>SEU GA 4</w:t>
            </w: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04EE1F03" w14:textId="77777777" w:rsidR="000B4849" w:rsidRPr="000B4849" w:rsidRDefault="000B4849" w:rsidP="000B4849">
            <w:pPr>
              <w:widowControl/>
              <w:autoSpaceDE/>
              <w:autoSpaceDN/>
              <w:rPr>
                <w:sz w:val="24"/>
                <w:szCs w:val="24"/>
              </w:rPr>
            </w:pPr>
            <w:r w:rsidRPr="000B4849">
              <w:rPr>
                <w:rFonts w:ascii="Calibri" w:hAnsi="Calibri" w:cs="Calibri"/>
                <w:b/>
                <w:bCs/>
                <w:color w:val="000000"/>
              </w:rPr>
              <w:t>SEU GA 5</w:t>
            </w: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3E2857A8" w14:textId="77777777" w:rsidR="000B4849" w:rsidRPr="000B4849" w:rsidRDefault="000B4849" w:rsidP="000B4849">
            <w:pPr>
              <w:widowControl/>
              <w:autoSpaceDE/>
              <w:autoSpaceDN/>
              <w:rPr>
                <w:sz w:val="24"/>
                <w:szCs w:val="24"/>
              </w:rPr>
            </w:pPr>
            <w:r w:rsidRPr="000B4849">
              <w:rPr>
                <w:rFonts w:ascii="Calibri" w:hAnsi="Calibri" w:cs="Calibri"/>
                <w:b/>
                <w:bCs/>
                <w:color w:val="000000"/>
              </w:rPr>
              <w:t>SEU GA 6</w:t>
            </w: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2CB7B042" w14:textId="77777777" w:rsidR="000B4849" w:rsidRPr="000B4849" w:rsidRDefault="000B4849" w:rsidP="000B4849">
            <w:pPr>
              <w:widowControl/>
              <w:autoSpaceDE/>
              <w:autoSpaceDN/>
              <w:rPr>
                <w:sz w:val="24"/>
                <w:szCs w:val="24"/>
              </w:rPr>
            </w:pPr>
            <w:r w:rsidRPr="000B4849">
              <w:rPr>
                <w:rFonts w:ascii="Calibri" w:hAnsi="Calibri" w:cs="Calibri"/>
                <w:b/>
                <w:bCs/>
                <w:color w:val="000000"/>
              </w:rPr>
              <w:t>SEU GA 7</w:t>
            </w:r>
          </w:p>
        </w:tc>
      </w:tr>
      <w:tr w:rsidR="000B4849" w:rsidRPr="000B4849" w14:paraId="6E861D7A" w14:textId="77777777" w:rsidTr="000B4849">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59B4B2F8" w14:textId="77777777" w:rsidR="000B4849" w:rsidRPr="000B4849" w:rsidRDefault="000B4849" w:rsidP="000B4849">
            <w:pPr>
              <w:widowControl/>
              <w:autoSpaceDE/>
              <w:autoSpaceDN/>
              <w:rPr>
                <w:sz w:val="24"/>
                <w:szCs w:val="24"/>
              </w:rPr>
            </w:pPr>
            <w:r w:rsidRPr="000B4849">
              <w:rPr>
                <w:rFonts w:ascii="Calibri" w:hAnsi="Calibri" w:cs="Calibri"/>
                <w:color w:val="000000"/>
              </w:rPr>
              <w:t>Knowledge of Business, Management and Emerging Technologies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2C3E4" w14:textId="77777777" w:rsidR="000B4849" w:rsidRPr="000B4849" w:rsidRDefault="000B4849" w:rsidP="00981F8E">
            <w:pPr>
              <w:widowControl/>
              <w:autoSpaceDE/>
              <w:autoSpaceDN/>
              <w:jc w:val="center"/>
              <w:rPr>
                <w:sz w:val="24"/>
                <w:szCs w:val="24"/>
              </w:rPr>
            </w:pPr>
            <w:r w:rsidRPr="000B4849">
              <w:rPr>
                <w:rFonts w:ascii="Calibri" w:hAnsi="Calibri"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1B59B"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0C27E"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224AD"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5F6F0"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F12DB"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321D7" w14:textId="77777777" w:rsidR="000B4849" w:rsidRPr="000B4849" w:rsidRDefault="000B4849" w:rsidP="00981F8E">
            <w:pPr>
              <w:widowControl/>
              <w:autoSpaceDE/>
              <w:autoSpaceDN/>
              <w:jc w:val="center"/>
              <w:rPr>
                <w:sz w:val="24"/>
                <w:szCs w:val="24"/>
              </w:rPr>
            </w:pPr>
          </w:p>
        </w:tc>
      </w:tr>
      <w:tr w:rsidR="000B4849" w:rsidRPr="000B4849" w14:paraId="0A56D7CB" w14:textId="77777777" w:rsidTr="000B4849">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2A25D293" w14:textId="77777777" w:rsidR="000B4849" w:rsidRPr="000B4849" w:rsidRDefault="000B4849" w:rsidP="000B4849">
            <w:pPr>
              <w:widowControl/>
              <w:autoSpaceDE/>
              <w:autoSpaceDN/>
              <w:rPr>
                <w:sz w:val="24"/>
                <w:szCs w:val="24"/>
              </w:rPr>
            </w:pPr>
            <w:r w:rsidRPr="000B4849">
              <w:rPr>
                <w:rFonts w:ascii="Calibri" w:hAnsi="Calibri" w:cs="Calibri"/>
                <w:color w:val="000000"/>
              </w:rPr>
              <w:t>Research and Business Intelligence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0C119F"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CA76D"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FCFF2" w14:textId="77777777" w:rsidR="000B4849" w:rsidRPr="000B4849" w:rsidRDefault="000B4849" w:rsidP="00981F8E">
            <w:pPr>
              <w:widowControl/>
              <w:autoSpaceDE/>
              <w:autoSpaceDN/>
              <w:jc w:val="center"/>
              <w:rPr>
                <w:sz w:val="24"/>
                <w:szCs w:val="24"/>
              </w:rPr>
            </w:pPr>
            <w:r w:rsidRPr="000B4849">
              <w:rPr>
                <w:rFonts w:ascii="Calibri" w:hAnsi="Calibri"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95E78"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9D61F"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82367"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2EC7A" w14:textId="77777777" w:rsidR="000B4849" w:rsidRPr="000B4849" w:rsidRDefault="000B4849" w:rsidP="00981F8E">
            <w:pPr>
              <w:widowControl/>
              <w:autoSpaceDE/>
              <w:autoSpaceDN/>
              <w:jc w:val="center"/>
              <w:rPr>
                <w:sz w:val="24"/>
                <w:szCs w:val="24"/>
              </w:rPr>
            </w:pPr>
          </w:p>
        </w:tc>
      </w:tr>
      <w:tr w:rsidR="000B4849" w:rsidRPr="000B4849" w14:paraId="706FFE75" w14:textId="77777777" w:rsidTr="000B4849">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40A1478F" w14:textId="77777777" w:rsidR="000B4849" w:rsidRPr="000B4849" w:rsidRDefault="000B4849" w:rsidP="000B4849">
            <w:pPr>
              <w:widowControl/>
              <w:autoSpaceDE/>
              <w:autoSpaceDN/>
              <w:rPr>
                <w:sz w:val="24"/>
                <w:szCs w:val="24"/>
              </w:rPr>
            </w:pPr>
            <w:r w:rsidRPr="000B4849">
              <w:rPr>
                <w:rFonts w:ascii="Calibri" w:hAnsi="Calibri" w:cs="Calibri"/>
                <w:color w:val="000000"/>
              </w:rPr>
              <w:t>Creativity and Innovation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43175D"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3F92A" w14:textId="77777777" w:rsidR="000B4849" w:rsidRPr="000B4849" w:rsidRDefault="000B4849" w:rsidP="00981F8E">
            <w:pPr>
              <w:widowControl/>
              <w:autoSpaceDE/>
              <w:autoSpaceDN/>
              <w:jc w:val="center"/>
              <w:rPr>
                <w:sz w:val="24"/>
                <w:szCs w:val="24"/>
              </w:rPr>
            </w:pPr>
            <w:r w:rsidRPr="000B4849">
              <w:rPr>
                <w:rFonts w:ascii="Calibri" w:hAnsi="Calibri"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AAACF"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785EB"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93D1F"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ABA4F"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A3FD7" w14:textId="77777777" w:rsidR="000B4849" w:rsidRPr="000B4849" w:rsidRDefault="000B4849" w:rsidP="00981F8E">
            <w:pPr>
              <w:widowControl/>
              <w:autoSpaceDE/>
              <w:autoSpaceDN/>
              <w:jc w:val="center"/>
              <w:rPr>
                <w:sz w:val="24"/>
                <w:szCs w:val="24"/>
              </w:rPr>
            </w:pPr>
          </w:p>
        </w:tc>
      </w:tr>
      <w:tr w:rsidR="000B4849" w:rsidRPr="000B4849" w14:paraId="47D15C8C" w14:textId="77777777" w:rsidTr="000B4849">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1381C92A" w14:textId="77777777" w:rsidR="000B4849" w:rsidRPr="000B4849" w:rsidRDefault="000B4849" w:rsidP="000B4849">
            <w:pPr>
              <w:widowControl/>
              <w:autoSpaceDE/>
              <w:autoSpaceDN/>
              <w:rPr>
                <w:sz w:val="24"/>
                <w:szCs w:val="24"/>
              </w:rPr>
            </w:pPr>
            <w:r w:rsidRPr="000B4849">
              <w:rPr>
                <w:rFonts w:ascii="Calibri" w:hAnsi="Calibri" w:cs="Calibri"/>
                <w:color w:val="000000"/>
              </w:rPr>
              <w:t>Strong Ethical behavior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F1111"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EBDF2"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9E805"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66F25E"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CBF03" w14:textId="77777777" w:rsidR="000B4849" w:rsidRPr="000B4849" w:rsidRDefault="000B4849" w:rsidP="00981F8E">
            <w:pPr>
              <w:widowControl/>
              <w:autoSpaceDE/>
              <w:autoSpaceDN/>
              <w:jc w:val="center"/>
              <w:rPr>
                <w:sz w:val="24"/>
                <w:szCs w:val="24"/>
              </w:rPr>
            </w:pPr>
            <w:r w:rsidRPr="000B4849">
              <w:rPr>
                <w:rFonts w:ascii="Calibri" w:hAnsi="Calibri"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8BF23"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994E0" w14:textId="77777777" w:rsidR="000B4849" w:rsidRPr="000B4849" w:rsidRDefault="000B4849" w:rsidP="00981F8E">
            <w:pPr>
              <w:widowControl/>
              <w:autoSpaceDE/>
              <w:autoSpaceDN/>
              <w:jc w:val="center"/>
              <w:rPr>
                <w:sz w:val="24"/>
                <w:szCs w:val="24"/>
              </w:rPr>
            </w:pPr>
          </w:p>
        </w:tc>
      </w:tr>
      <w:tr w:rsidR="000B4849" w:rsidRPr="000B4849" w14:paraId="615A4627" w14:textId="77777777" w:rsidTr="000B4849">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45D83469" w14:textId="77777777" w:rsidR="000B4849" w:rsidRPr="000B4849" w:rsidRDefault="000B4849" w:rsidP="000B4849">
            <w:pPr>
              <w:widowControl/>
              <w:autoSpaceDE/>
              <w:autoSpaceDN/>
              <w:rPr>
                <w:sz w:val="24"/>
                <w:szCs w:val="24"/>
              </w:rPr>
            </w:pPr>
            <w:r w:rsidRPr="000B4849">
              <w:rPr>
                <w:rFonts w:ascii="Calibri" w:hAnsi="Calibri" w:cs="Calibri"/>
                <w:color w:val="000000"/>
              </w:rPr>
              <w:t>Leadership Skills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F79E9"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4AA58"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7F5D8"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F2D52"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A7210"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6B066" w14:textId="77777777" w:rsidR="000B4849" w:rsidRPr="000B4849" w:rsidRDefault="000B4849" w:rsidP="00981F8E">
            <w:pPr>
              <w:widowControl/>
              <w:autoSpaceDE/>
              <w:autoSpaceDN/>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9F1B3" w14:textId="77777777" w:rsidR="000B4849" w:rsidRPr="000B4849" w:rsidRDefault="000B4849" w:rsidP="00981F8E">
            <w:pPr>
              <w:widowControl/>
              <w:autoSpaceDE/>
              <w:autoSpaceDN/>
              <w:jc w:val="center"/>
              <w:rPr>
                <w:sz w:val="24"/>
                <w:szCs w:val="24"/>
              </w:rPr>
            </w:pPr>
            <w:r w:rsidRPr="000B4849">
              <w:rPr>
                <w:rFonts w:ascii="Calibri" w:hAnsi="Calibri" w:cs="Calibri"/>
                <w:color w:val="000000"/>
              </w:rPr>
              <w:t>x</w:t>
            </w:r>
          </w:p>
        </w:tc>
      </w:tr>
    </w:tbl>
    <w:p w14:paraId="196DCB46" w14:textId="77777777" w:rsidR="00755C97" w:rsidRDefault="00755C97" w:rsidP="00321F2F">
      <w:pPr>
        <w:pStyle w:val="BodyText"/>
        <w:spacing w:before="6"/>
        <w:rPr>
          <w:rFonts w:ascii="Frutiger LT Arabic 45 Light" w:hAnsi="Frutiger LT Arabic 45 Light" w:cs="Frutiger LT Arabic 45 Light"/>
          <w:sz w:val="20"/>
          <w:szCs w:val="20"/>
        </w:rPr>
      </w:pPr>
    </w:p>
    <w:p w14:paraId="12199A55" w14:textId="77777777" w:rsidR="009B73F9" w:rsidRPr="00321F2F" w:rsidRDefault="009B73F9" w:rsidP="009B73F9">
      <w:pPr>
        <w:pStyle w:val="BodyText"/>
        <w:spacing w:before="10"/>
        <w:rPr>
          <w:rFonts w:ascii="Frutiger LT Arabic 45 Light" w:hAnsi="Frutiger LT Arabic 45 Light" w:cs="Frutiger LT Arabic 45 Light"/>
          <w:sz w:val="14"/>
          <w:szCs w:val="20"/>
        </w:rPr>
      </w:pPr>
    </w:p>
    <w:p w14:paraId="7B425AC9" w14:textId="63B4CC8A" w:rsidR="009B73F9" w:rsidRPr="00321F2F" w:rsidRDefault="009B73F9" w:rsidP="009B73F9">
      <w:pPr>
        <w:pStyle w:val="Heading1"/>
        <w:tabs>
          <w:tab w:val="left" w:pos="3499"/>
          <w:tab w:val="left" w:pos="9528"/>
        </w:tabs>
        <w:spacing w:before="88"/>
        <w:jc w:val="left"/>
        <w:rPr>
          <w:rFonts w:ascii="Frutiger LT Arabic 45 Light" w:hAnsi="Frutiger LT Arabic 45 Light" w:cs="Frutiger LT Arabic 45 Light"/>
          <w:sz w:val="22"/>
          <w:szCs w:val="22"/>
        </w:rPr>
      </w:pPr>
      <w:r w:rsidRPr="00321F2F">
        <w:rPr>
          <w:rFonts w:ascii="Frutiger LT Arabic 45 Light" w:hAnsi="Frutiger LT Arabic 45 Light" w:cs="Frutiger LT Arabic 45 Light"/>
          <w:b w:val="0"/>
          <w:color w:val="FFFFFF"/>
          <w:w w:val="99"/>
          <w:sz w:val="22"/>
          <w:szCs w:val="22"/>
          <w:shd w:val="clear" w:color="auto" w:fill="1C2172"/>
        </w:rPr>
        <w:t xml:space="preserve"> </w:t>
      </w:r>
      <w:r w:rsidRPr="00321F2F">
        <w:rPr>
          <w:rFonts w:ascii="Frutiger LT Arabic 45 Light" w:hAnsi="Frutiger LT Arabic 45 Light" w:cs="Frutiger LT Arabic 45 Light"/>
          <w:b w:val="0"/>
          <w:color w:val="FFFFFF"/>
          <w:sz w:val="22"/>
          <w:szCs w:val="22"/>
          <w:shd w:val="clear" w:color="auto" w:fill="1C2172"/>
        </w:rPr>
        <w:tab/>
      </w:r>
      <w:r>
        <w:rPr>
          <w:rFonts w:ascii="Frutiger LT Arabic 45 Light" w:hAnsi="Frutiger LT Arabic 45 Light" w:cs="Frutiger LT Arabic 45 Light"/>
          <w:color w:val="FFFFFF"/>
          <w:spacing w:val="12"/>
          <w:sz w:val="22"/>
          <w:szCs w:val="22"/>
          <w:shd w:val="clear" w:color="auto" w:fill="1C2172"/>
        </w:rPr>
        <w:t>Admission Requirement</w:t>
      </w:r>
      <w:r w:rsidRPr="00321F2F">
        <w:rPr>
          <w:rFonts w:ascii="Frutiger LT Arabic 45 Light" w:hAnsi="Frutiger LT Arabic 45 Light" w:cs="Frutiger LT Arabic 45 Light"/>
          <w:color w:val="FFFFFF"/>
          <w:spacing w:val="11"/>
          <w:sz w:val="22"/>
          <w:szCs w:val="22"/>
          <w:shd w:val="clear" w:color="auto" w:fill="1C2172"/>
        </w:rPr>
        <w:tab/>
      </w:r>
    </w:p>
    <w:p w14:paraId="5491E764" w14:textId="77777777" w:rsidR="00DE5987" w:rsidRDefault="00DE5987">
      <w:pPr>
        <w:pStyle w:val="BodyText"/>
        <w:spacing w:before="10"/>
        <w:rPr>
          <w:rFonts w:ascii="Frutiger LT Arabic 45 Light" w:hAnsi="Frutiger LT Arabic 45 Light" w:cs="Frutiger LT Arabic 45 Light"/>
          <w:sz w:val="14"/>
          <w:szCs w:val="20"/>
        </w:rPr>
      </w:pPr>
    </w:p>
    <w:p w14:paraId="21FE1512" w14:textId="57066F56" w:rsidR="009B73F9" w:rsidRPr="00CE2715" w:rsidRDefault="009B73F9" w:rsidP="009B73F9">
      <w:pPr>
        <w:pStyle w:val="ListParagraph"/>
        <w:widowControl/>
        <w:numPr>
          <w:ilvl w:val="0"/>
          <w:numId w:val="28"/>
        </w:numPr>
        <w:adjustRightInd w:val="0"/>
        <w:rPr>
          <w:rFonts w:asciiTheme="majorBidi" w:hAnsiTheme="majorBidi" w:cstheme="majorBidi"/>
          <w:sz w:val="26"/>
          <w:szCs w:val="26"/>
        </w:rPr>
      </w:pPr>
      <w:r w:rsidRPr="00CE2715">
        <w:rPr>
          <w:rFonts w:asciiTheme="majorBidi" w:hAnsiTheme="majorBidi" w:cstheme="majorBidi"/>
          <w:sz w:val="26"/>
          <w:szCs w:val="26"/>
        </w:rPr>
        <w:t xml:space="preserve">Bachelor's degree from </w:t>
      </w:r>
      <w:r w:rsidR="00BE6A39" w:rsidRPr="00CE2715">
        <w:rPr>
          <w:rFonts w:asciiTheme="majorBidi" w:hAnsiTheme="majorBidi" w:cstheme="majorBidi"/>
          <w:sz w:val="26"/>
          <w:szCs w:val="26"/>
        </w:rPr>
        <w:t>an</w:t>
      </w:r>
      <w:r w:rsidRPr="00CE2715">
        <w:rPr>
          <w:rFonts w:asciiTheme="majorBidi" w:hAnsiTheme="majorBidi" w:cstheme="majorBidi"/>
          <w:sz w:val="26"/>
          <w:szCs w:val="26"/>
        </w:rPr>
        <w:t xml:space="preserve"> MOE-recognized university. If the certificate is obtained from abroad, it must be accredited according to the equivalency program provided by the Ministry of Education (MOE).</w:t>
      </w:r>
    </w:p>
    <w:p w14:paraId="2B7B2A02" w14:textId="4503ADA6" w:rsidR="009B73F9" w:rsidRPr="00CE2715" w:rsidRDefault="009B73F9" w:rsidP="00ED4696">
      <w:pPr>
        <w:pStyle w:val="ListParagraph"/>
        <w:widowControl/>
        <w:numPr>
          <w:ilvl w:val="0"/>
          <w:numId w:val="28"/>
        </w:numPr>
        <w:adjustRightInd w:val="0"/>
        <w:rPr>
          <w:rFonts w:asciiTheme="majorBidi" w:hAnsiTheme="majorBidi" w:cstheme="majorBidi"/>
          <w:sz w:val="26"/>
          <w:szCs w:val="26"/>
        </w:rPr>
      </w:pPr>
      <w:r w:rsidRPr="00CE2715">
        <w:rPr>
          <w:rFonts w:asciiTheme="majorBidi" w:hAnsiTheme="majorBidi" w:cstheme="majorBidi"/>
          <w:sz w:val="26"/>
          <w:szCs w:val="26"/>
        </w:rPr>
        <w:t>Have a cumulative GPA in the bachelor’s degree should not be less than (2.</w:t>
      </w:r>
      <w:r w:rsidR="00ED4696">
        <w:rPr>
          <w:rFonts w:asciiTheme="majorBidi" w:hAnsiTheme="majorBidi" w:cstheme="majorBidi"/>
          <w:sz w:val="26"/>
          <w:szCs w:val="26"/>
        </w:rPr>
        <w:t>5</w:t>
      </w:r>
      <w:r w:rsidRPr="00CE2715">
        <w:rPr>
          <w:rFonts w:asciiTheme="majorBidi" w:hAnsiTheme="majorBidi" w:cstheme="majorBidi"/>
          <w:sz w:val="26"/>
          <w:szCs w:val="26"/>
        </w:rPr>
        <w:t>0 out of 4.00 or 3.</w:t>
      </w:r>
      <w:r w:rsidR="00ED4696">
        <w:rPr>
          <w:rFonts w:asciiTheme="majorBidi" w:hAnsiTheme="majorBidi" w:cstheme="majorBidi"/>
          <w:sz w:val="26"/>
          <w:szCs w:val="26"/>
        </w:rPr>
        <w:t>5</w:t>
      </w:r>
      <w:r w:rsidRPr="00CE2715">
        <w:rPr>
          <w:rFonts w:asciiTheme="majorBidi" w:hAnsiTheme="majorBidi" w:cstheme="majorBidi"/>
          <w:sz w:val="26"/>
          <w:szCs w:val="26"/>
        </w:rPr>
        <w:t xml:space="preserve">0 out of 5.00). </w:t>
      </w:r>
    </w:p>
    <w:p w14:paraId="2F0759BB" w14:textId="7F2787BF" w:rsidR="009B73F9" w:rsidRPr="00CE2715" w:rsidRDefault="009B73F9" w:rsidP="009B73F9">
      <w:pPr>
        <w:pStyle w:val="ListParagraph"/>
        <w:widowControl/>
        <w:numPr>
          <w:ilvl w:val="0"/>
          <w:numId w:val="28"/>
        </w:numPr>
        <w:adjustRightInd w:val="0"/>
        <w:rPr>
          <w:rFonts w:asciiTheme="majorBidi" w:hAnsiTheme="majorBidi" w:cstheme="majorBidi"/>
          <w:sz w:val="26"/>
          <w:szCs w:val="26"/>
        </w:rPr>
      </w:pPr>
      <w:r w:rsidRPr="00CE2715">
        <w:rPr>
          <w:rFonts w:asciiTheme="majorBidi" w:hAnsiTheme="majorBidi" w:cstheme="majorBidi"/>
          <w:sz w:val="26"/>
          <w:szCs w:val="26"/>
        </w:rPr>
        <w:t>Submit the result of one of the approved English language tests:</w:t>
      </w:r>
    </w:p>
    <w:p w14:paraId="480A2DF4" w14:textId="420ED850" w:rsidR="009B73F9" w:rsidRPr="00CE2715" w:rsidRDefault="009B73F9" w:rsidP="009B73F9">
      <w:pPr>
        <w:pStyle w:val="ListParagraph"/>
        <w:widowControl/>
        <w:numPr>
          <w:ilvl w:val="0"/>
          <w:numId w:val="29"/>
        </w:numPr>
        <w:adjustRightInd w:val="0"/>
        <w:rPr>
          <w:rFonts w:asciiTheme="majorBidi" w:hAnsiTheme="majorBidi" w:cstheme="majorBidi"/>
          <w:sz w:val="26"/>
          <w:szCs w:val="26"/>
        </w:rPr>
      </w:pPr>
      <w:r w:rsidRPr="00CE2715">
        <w:rPr>
          <w:rFonts w:asciiTheme="majorBidi" w:hAnsiTheme="majorBidi" w:cstheme="majorBidi"/>
          <w:sz w:val="26"/>
          <w:szCs w:val="26"/>
        </w:rPr>
        <w:t>IELTS-Academic only: with a score of no less than 5</w:t>
      </w:r>
    </w:p>
    <w:p w14:paraId="4991CD5F" w14:textId="55F8AA59" w:rsidR="009B73F9" w:rsidRPr="00CE2715" w:rsidRDefault="009B73F9" w:rsidP="009B73F9">
      <w:pPr>
        <w:pStyle w:val="ListParagraph"/>
        <w:widowControl/>
        <w:numPr>
          <w:ilvl w:val="0"/>
          <w:numId w:val="29"/>
        </w:numPr>
        <w:adjustRightInd w:val="0"/>
        <w:rPr>
          <w:rFonts w:asciiTheme="majorBidi" w:hAnsiTheme="majorBidi" w:cstheme="majorBidi"/>
          <w:sz w:val="26"/>
          <w:szCs w:val="26"/>
        </w:rPr>
      </w:pPr>
      <w:r w:rsidRPr="00CE2715">
        <w:rPr>
          <w:rFonts w:asciiTheme="majorBidi" w:hAnsiTheme="majorBidi" w:cstheme="majorBidi"/>
          <w:sz w:val="26"/>
          <w:szCs w:val="26"/>
        </w:rPr>
        <w:t xml:space="preserve">STEP: with a score of no less than </w:t>
      </w:r>
      <w:r w:rsidR="00BE6A39">
        <w:rPr>
          <w:rFonts w:asciiTheme="majorBidi" w:hAnsiTheme="majorBidi" w:cstheme="majorBidi"/>
          <w:sz w:val="26"/>
          <w:szCs w:val="26"/>
        </w:rPr>
        <w:t>76</w:t>
      </w:r>
    </w:p>
    <w:p w14:paraId="79808648" w14:textId="6FAE44E1" w:rsidR="009B73F9" w:rsidRPr="00CE2715" w:rsidRDefault="009B73F9" w:rsidP="009B73F9">
      <w:pPr>
        <w:pStyle w:val="ListParagraph"/>
        <w:widowControl/>
        <w:numPr>
          <w:ilvl w:val="0"/>
          <w:numId w:val="29"/>
        </w:numPr>
        <w:adjustRightInd w:val="0"/>
        <w:rPr>
          <w:rFonts w:asciiTheme="majorBidi" w:hAnsiTheme="majorBidi" w:cstheme="majorBidi"/>
          <w:sz w:val="26"/>
          <w:szCs w:val="26"/>
        </w:rPr>
      </w:pPr>
      <w:r w:rsidRPr="00CE2715">
        <w:rPr>
          <w:rFonts w:asciiTheme="majorBidi" w:hAnsiTheme="majorBidi" w:cstheme="majorBidi"/>
          <w:sz w:val="26"/>
          <w:szCs w:val="26"/>
        </w:rPr>
        <w:t>TOEFL_IBT: with a score of no less than 4</w:t>
      </w:r>
      <w:r w:rsidR="00197493">
        <w:rPr>
          <w:rFonts w:asciiTheme="majorBidi" w:hAnsiTheme="majorBidi" w:cstheme="majorBidi"/>
          <w:sz w:val="26"/>
          <w:szCs w:val="26"/>
        </w:rPr>
        <w:t>5</w:t>
      </w:r>
      <w:r w:rsidRPr="00CE2715">
        <w:rPr>
          <w:rFonts w:asciiTheme="majorBidi" w:hAnsiTheme="majorBidi" w:cstheme="majorBidi"/>
          <w:sz w:val="26"/>
          <w:szCs w:val="26"/>
        </w:rPr>
        <w:t>.</w:t>
      </w:r>
    </w:p>
    <w:p w14:paraId="52AC7104" w14:textId="209FB8DE" w:rsidR="009B73F9" w:rsidRPr="00CE2715" w:rsidRDefault="009B73F9" w:rsidP="009B73F9">
      <w:pPr>
        <w:pStyle w:val="ListParagraph"/>
        <w:widowControl/>
        <w:numPr>
          <w:ilvl w:val="0"/>
          <w:numId w:val="31"/>
        </w:numPr>
        <w:adjustRightInd w:val="0"/>
        <w:rPr>
          <w:rFonts w:asciiTheme="majorBidi" w:hAnsiTheme="majorBidi" w:cstheme="majorBidi"/>
          <w:sz w:val="26"/>
          <w:szCs w:val="26"/>
        </w:rPr>
      </w:pPr>
      <w:r w:rsidRPr="00CE2715">
        <w:rPr>
          <w:rFonts w:asciiTheme="majorBidi" w:hAnsiTheme="majorBidi" w:cstheme="majorBidi"/>
          <w:sz w:val="26"/>
          <w:szCs w:val="26"/>
        </w:rPr>
        <w:t>SEU graduates are exempted from this condition provided that their bachelor’s program was taught in English, and a with a cumulative GPA of no less than (3.</w:t>
      </w:r>
      <w:r w:rsidR="00B53F38">
        <w:rPr>
          <w:rFonts w:asciiTheme="majorBidi" w:hAnsiTheme="majorBidi" w:cstheme="majorBidi"/>
          <w:sz w:val="26"/>
          <w:szCs w:val="26"/>
        </w:rPr>
        <w:t>5</w:t>
      </w:r>
      <w:r w:rsidRPr="00CE2715">
        <w:rPr>
          <w:rFonts w:asciiTheme="majorBidi" w:hAnsiTheme="majorBidi" w:cstheme="majorBidi"/>
          <w:sz w:val="26"/>
          <w:szCs w:val="26"/>
        </w:rPr>
        <w:t xml:space="preserve"> out of 4.00) or higher.</w:t>
      </w:r>
    </w:p>
    <w:p w14:paraId="3C787FD8" w14:textId="125D9A9B" w:rsidR="009B73F9" w:rsidRPr="00CE2715" w:rsidRDefault="009B73F9" w:rsidP="009B73F9">
      <w:pPr>
        <w:pStyle w:val="ListParagraph"/>
        <w:widowControl/>
        <w:numPr>
          <w:ilvl w:val="0"/>
          <w:numId w:val="31"/>
        </w:numPr>
        <w:adjustRightInd w:val="0"/>
        <w:rPr>
          <w:rFonts w:asciiTheme="majorBidi" w:hAnsiTheme="majorBidi" w:cstheme="majorBidi"/>
          <w:sz w:val="26"/>
          <w:szCs w:val="26"/>
        </w:rPr>
      </w:pPr>
      <w:r w:rsidRPr="00CE2715">
        <w:rPr>
          <w:rFonts w:asciiTheme="majorBidi" w:hAnsiTheme="majorBidi" w:cstheme="majorBidi"/>
          <w:sz w:val="26"/>
          <w:szCs w:val="26"/>
        </w:rPr>
        <w:t>students who have obtained a bachelor’s degree from universities in countries where the native language is English* and the universities are recognized by the Ministry of Education are exempted.</w:t>
      </w:r>
    </w:p>
    <w:p w14:paraId="75CD4FB1" w14:textId="2AD37273" w:rsidR="009B73F9" w:rsidRPr="00CE2715" w:rsidRDefault="009B73F9" w:rsidP="009B73F9">
      <w:pPr>
        <w:pStyle w:val="ListParagraph"/>
        <w:widowControl/>
        <w:numPr>
          <w:ilvl w:val="0"/>
          <w:numId w:val="28"/>
        </w:numPr>
        <w:adjustRightInd w:val="0"/>
        <w:rPr>
          <w:rFonts w:asciiTheme="majorBidi" w:hAnsiTheme="majorBidi" w:cstheme="majorBidi"/>
          <w:sz w:val="26"/>
          <w:szCs w:val="26"/>
        </w:rPr>
      </w:pPr>
      <w:r w:rsidRPr="00CE2715">
        <w:rPr>
          <w:rFonts w:asciiTheme="majorBidi" w:hAnsiTheme="majorBidi" w:cstheme="majorBidi"/>
          <w:sz w:val="26"/>
          <w:szCs w:val="26"/>
        </w:rPr>
        <w:t>The validity period of the approved English language tests:</w:t>
      </w:r>
    </w:p>
    <w:p w14:paraId="60772B6A" w14:textId="51E9D1AA" w:rsidR="009B73F9" w:rsidRPr="00CE2715" w:rsidRDefault="009B73F9" w:rsidP="00981F8E">
      <w:pPr>
        <w:pStyle w:val="ListParagraph"/>
        <w:widowControl/>
        <w:numPr>
          <w:ilvl w:val="0"/>
          <w:numId w:val="29"/>
        </w:numPr>
        <w:adjustRightInd w:val="0"/>
        <w:spacing w:before="0"/>
        <w:ind w:left="1526"/>
        <w:rPr>
          <w:rFonts w:asciiTheme="majorBidi" w:hAnsiTheme="majorBidi" w:cstheme="majorBidi"/>
          <w:sz w:val="26"/>
          <w:szCs w:val="26"/>
        </w:rPr>
      </w:pPr>
      <w:r w:rsidRPr="00CE2715">
        <w:rPr>
          <w:rFonts w:asciiTheme="majorBidi" w:hAnsiTheme="majorBidi" w:cstheme="majorBidi"/>
          <w:sz w:val="26"/>
          <w:szCs w:val="26"/>
        </w:rPr>
        <w:t>TOEFL_IBT: 2 Years</w:t>
      </w:r>
    </w:p>
    <w:p w14:paraId="56C973EC" w14:textId="121D574E" w:rsidR="009B73F9" w:rsidRPr="00CE2715" w:rsidRDefault="009B73F9" w:rsidP="00981F8E">
      <w:pPr>
        <w:pStyle w:val="ListParagraph"/>
        <w:widowControl/>
        <w:numPr>
          <w:ilvl w:val="0"/>
          <w:numId w:val="29"/>
        </w:numPr>
        <w:adjustRightInd w:val="0"/>
        <w:spacing w:before="0"/>
        <w:ind w:left="1526"/>
        <w:rPr>
          <w:rFonts w:asciiTheme="majorBidi" w:hAnsiTheme="majorBidi" w:cstheme="majorBidi"/>
          <w:sz w:val="26"/>
          <w:szCs w:val="26"/>
        </w:rPr>
      </w:pPr>
      <w:r w:rsidRPr="00CE2715">
        <w:rPr>
          <w:rFonts w:asciiTheme="majorBidi" w:hAnsiTheme="majorBidi" w:cstheme="majorBidi"/>
          <w:sz w:val="26"/>
          <w:szCs w:val="26"/>
        </w:rPr>
        <w:t>STEP: 3 Years</w:t>
      </w:r>
    </w:p>
    <w:p w14:paraId="20172AF2" w14:textId="77777777" w:rsidR="00981F8E" w:rsidRDefault="009B73F9" w:rsidP="00981F8E">
      <w:pPr>
        <w:pStyle w:val="ListParagraph"/>
        <w:widowControl/>
        <w:numPr>
          <w:ilvl w:val="0"/>
          <w:numId w:val="29"/>
        </w:numPr>
        <w:shd w:val="clear" w:color="auto" w:fill="FFFFFF"/>
        <w:adjustRightInd w:val="0"/>
        <w:spacing w:before="0"/>
        <w:ind w:left="1526"/>
        <w:rPr>
          <w:rFonts w:asciiTheme="majorBidi" w:hAnsiTheme="majorBidi" w:cstheme="majorBidi"/>
          <w:sz w:val="26"/>
          <w:szCs w:val="26"/>
        </w:rPr>
      </w:pPr>
      <w:r w:rsidRPr="00981F8E">
        <w:rPr>
          <w:rFonts w:asciiTheme="majorBidi" w:hAnsiTheme="majorBidi" w:cstheme="majorBidi"/>
          <w:sz w:val="26"/>
          <w:szCs w:val="26"/>
        </w:rPr>
        <w:t>IELTS Academic only: 3 Years</w:t>
      </w:r>
    </w:p>
    <w:p w14:paraId="50FCA6E4" w14:textId="5CF0E1E6" w:rsidR="009B73F9" w:rsidRPr="00981F8E" w:rsidRDefault="009B73F9" w:rsidP="00981F8E">
      <w:pPr>
        <w:pStyle w:val="ListParagraph"/>
        <w:widowControl/>
        <w:numPr>
          <w:ilvl w:val="0"/>
          <w:numId w:val="29"/>
        </w:numPr>
        <w:shd w:val="clear" w:color="auto" w:fill="FFFFFF"/>
        <w:adjustRightInd w:val="0"/>
        <w:spacing w:before="0"/>
        <w:ind w:left="1526"/>
        <w:rPr>
          <w:rFonts w:asciiTheme="majorBidi" w:hAnsiTheme="majorBidi" w:cstheme="majorBidi"/>
          <w:sz w:val="26"/>
          <w:szCs w:val="26"/>
        </w:rPr>
      </w:pPr>
      <w:r w:rsidRPr="00981F8E">
        <w:rPr>
          <w:rFonts w:asciiTheme="majorBidi" w:hAnsiTheme="majorBidi" w:cstheme="majorBidi"/>
          <w:sz w:val="26"/>
          <w:szCs w:val="26"/>
        </w:rPr>
        <w:t>Applicants need to submit only one English language test.</w:t>
      </w:r>
    </w:p>
    <w:p w14:paraId="079B4ED9" w14:textId="489D7A67" w:rsidR="009B73F9" w:rsidRPr="00CE2715" w:rsidRDefault="009B73F9" w:rsidP="009B73F9">
      <w:pPr>
        <w:pStyle w:val="ListParagraph"/>
        <w:widowControl/>
        <w:numPr>
          <w:ilvl w:val="0"/>
          <w:numId w:val="28"/>
        </w:numPr>
        <w:adjustRightInd w:val="0"/>
        <w:rPr>
          <w:rFonts w:asciiTheme="majorBidi" w:hAnsiTheme="majorBidi" w:cstheme="majorBidi"/>
          <w:sz w:val="26"/>
          <w:szCs w:val="26"/>
        </w:rPr>
      </w:pPr>
      <w:r w:rsidRPr="00CE2715">
        <w:rPr>
          <w:rFonts w:asciiTheme="majorBidi" w:hAnsiTheme="majorBidi" w:cstheme="majorBidi"/>
          <w:sz w:val="26"/>
          <w:szCs w:val="26"/>
        </w:rPr>
        <w:lastRenderedPageBreak/>
        <w:t>Graduate assessment tests such as GMAT or GRE are not required, but they can be attached as support for acceptance when preference is given to applicants.</w:t>
      </w:r>
    </w:p>
    <w:p w14:paraId="6C2CA263" w14:textId="6F46C32D" w:rsidR="009B73F9" w:rsidRPr="00CE2715" w:rsidRDefault="009B73F9" w:rsidP="009B73F9">
      <w:pPr>
        <w:pStyle w:val="ListParagraph"/>
        <w:widowControl/>
        <w:numPr>
          <w:ilvl w:val="0"/>
          <w:numId w:val="28"/>
        </w:numPr>
        <w:adjustRightInd w:val="0"/>
        <w:rPr>
          <w:rFonts w:asciiTheme="majorBidi" w:hAnsiTheme="majorBidi" w:cstheme="majorBidi"/>
          <w:sz w:val="26"/>
          <w:szCs w:val="26"/>
        </w:rPr>
      </w:pPr>
      <w:r w:rsidRPr="00CE2715">
        <w:rPr>
          <w:rFonts w:asciiTheme="majorBidi" w:hAnsiTheme="majorBidi" w:cstheme="majorBidi"/>
          <w:sz w:val="26"/>
          <w:szCs w:val="26"/>
        </w:rPr>
        <w:t>Applicants who have been initially accepted are required to pay the full amount of first semester tuition to get final admission.</w:t>
      </w:r>
    </w:p>
    <w:p w14:paraId="075E9BB7" w14:textId="3FB71FAB" w:rsidR="009B73F9" w:rsidRPr="00CE2715" w:rsidRDefault="009B73F9" w:rsidP="009B73F9">
      <w:pPr>
        <w:pStyle w:val="ListParagraph"/>
        <w:widowControl/>
        <w:numPr>
          <w:ilvl w:val="0"/>
          <w:numId w:val="28"/>
        </w:numPr>
        <w:adjustRightInd w:val="0"/>
        <w:rPr>
          <w:rFonts w:asciiTheme="majorBidi" w:hAnsiTheme="majorBidi" w:cstheme="majorBidi"/>
          <w:sz w:val="26"/>
          <w:szCs w:val="26"/>
        </w:rPr>
      </w:pPr>
      <w:r w:rsidRPr="00CE2715">
        <w:rPr>
          <w:rFonts w:asciiTheme="majorBidi" w:hAnsiTheme="majorBidi" w:cstheme="majorBidi"/>
          <w:sz w:val="26"/>
          <w:szCs w:val="26"/>
        </w:rPr>
        <w:t>Students who hold a bachelor’s degree in a field other than business administration are required to pass the Pre</w:t>
      </w:r>
      <w:r w:rsidR="00617725">
        <w:rPr>
          <w:rFonts w:asciiTheme="majorBidi" w:hAnsiTheme="majorBidi" w:cstheme="majorBidi"/>
          <w:sz w:val="26"/>
          <w:szCs w:val="26"/>
        </w:rPr>
        <w:t>-Master</w:t>
      </w:r>
      <w:r w:rsidRPr="00CE2715">
        <w:rPr>
          <w:rFonts w:asciiTheme="majorBidi" w:hAnsiTheme="majorBidi" w:cstheme="majorBidi"/>
          <w:sz w:val="26"/>
          <w:szCs w:val="26"/>
        </w:rPr>
        <w:t xml:space="preserve"> semester before the final admission to the program.</w:t>
      </w:r>
    </w:p>
    <w:p w14:paraId="3540713A" w14:textId="77777777" w:rsidR="009B73F9" w:rsidRPr="00CE2715" w:rsidRDefault="009B73F9" w:rsidP="009B73F9">
      <w:pPr>
        <w:pStyle w:val="NormalWeb"/>
        <w:shd w:val="clear" w:color="auto" w:fill="FFFFFF"/>
        <w:spacing w:before="0" w:beforeAutospacing="0" w:after="300" w:afterAutospacing="0"/>
        <w:ind w:firstLine="720"/>
        <w:rPr>
          <w:rFonts w:asciiTheme="majorBidi" w:hAnsiTheme="majorBidi" w:cstheme="majorBidi"/>
          <w:sz w:val="26"/>
          <w:szCs w:val="26"/>
        </w:rPr>
      </w:pPr>
      <w:r w:rsidRPr="00CE2715">
        <w:rPr>
          <w:rFonts w:asciiTheme="majorBidi" w:hAnsiTheme="majorBidi" w:cstheme="majorBidi"/>
          <w:sz w:val="26"/>
          <w:szCs w:val="26"/>
        </w:rPr>
        <w:t>* USA - Canada – UK - Australia - New Zealand.</w:t>
      </w:r>
    </w:p>
    <w:p w14:paraId="2F55F673" w14:textId="77777777" w:rsidR="009B73F9" w:rsidRDefault="009B73F9">
      <w:pPr>
        <w:pStyle w:val="BodyText"/>
        <w:spacing w:before="10"/>
        <w:rPr>
          <w:rFonts w:ascii="Frutiger LT Arabic 45 Light" w:hAnsi="Frutiger LT Arabic 45 Light" w:cs="Frutiger LT Arabic 45 Light"/>
          <w:sz w:val="14"/>
          <w:szCs w:val="20"/>
        </w:rPr>
      </w:pPr>
    </w:p>
    <w:p w14:paraId="62F40092" w14:textId="5944C784" w:rsidR="009B73F9" w:rsidRPr="00321F2F" w:rsidRDefault="009B73F9" w:rsidP="009B73F9">
      <w:pPr>
        <w:pStyle w:val="Heading1"/>
        <w:tabs>
          <w:tab w:val="left" w:pos="3499"/>
          <w:tab w:val="left" w:pos="9528"/>
        </w:tabs>
        <w:spacing w:before="88"/>
        <w:jc w:val="left"/>
        <w:rPr>
          <w:rFonts w:ascii="Frutiger LT Arabic 45 Light" w:hAnsi="Frutiger LT Arabic 45 Light" w:cs="Frutiger LT Arabic 45 Light"/>
          <w:sz w:val="22"/>
          <w:szCs w:val="22"/>
        </w:rPr>
      </w:pPr>
      <w:r w:rsidRPr="00321F2F">
        <w:rPr>
          <w:rFonts w:ascii="Frutiger LT Arabic 45 Light" w:hAnsi="Frutiger LT Arabic 45 Light" w:cs="Frutiger LT Arabic 45 Light"/>
          <w:b w:val="0"/>
          <w:color w:val="FFFFFF"/>
          <w:sz w:val="22"/>
          <w:szCs w:val="22"/>
          <w:shd w:val="clear" w:color="auto" w:fill="1C2172"/>
        </w:rPr>
        <w:tab/>
      </w:r>
      <w:r>
        <w:rPr>
          <w:rFonts w:ascii="Frutiger LT Arabic 45 Light" w:hAnsi="Frutiger LT Arabic 45 Light" w:cs="Frutiger LT Arabic 45 Light"/>
          <w:color w:val="FFFFFF"/>
          <w:spacing w:val="12"/>
          <w:sz w:val="22"/>
          <w:szCs w:val="22"/>
          <w:shd w:val="clear" w:color="auto" w:fill="1C2172"/>
        </w:rPr>
        <w:t>Admission Steps</w:t>
      </w:r>
      <w:r w:rsidRPr="00321F2F">
        <w:rPr>
          <w:rFonts w:ascii="Frutiger LT Arabic 45 Light" w:hAnsi="Frutiger LT Arabic 45 Light" w:cs="Frutiger LT Arabic 45 Light"/>
          <w:color w:val="FFFFFF"/>
          <w:spacing w:val="11"/>
          <w:sz w:val="22"/>
          <w:szCs w:val="22"/>
          <w:shd w:val="clear" w:color="auto" w:fill="1C2172"/>
        </w:rPr>
        <w:tab/>
      </w:r>
    </w:p>
    <w:p w14:paraId="1EF3E981" w14:textId="6F0CC533" w:rsidR="009B73F9" w:rsidRPr="00CE2715" w:rsidRDefault="009B73F9" w:rsidP="009B73F9">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 xml:space="preserve">Access the </w:t>
      </w:r>
      <w:hyperlink r:id="rId9" w:history="1">
        <w:r w:rsidRPr="00CE2715">
          <w:rPr>
            <w:rFonts w:asciiTheme="majorBidi" w:hAnsiTheme="majorBidi" w:cstheme="majorBidi"/>
            <w:sz w:val="26"/>
            <w:szCs w:val="26"/>
          </w:rPr>
          <w:t>Admission Portal</w:t>
        </w:r>
      </w:hyperlink>
      <w:r w:rsidRPr="00CE2715">
        <w:rPr>
          <w:rFonts w:asciiTheme="majorBidi" w:hAnsiTheme="majorBidi" w:cstheme="majorBidi"/>
          <w:sz w:val="26"/>
          <w:szCs w:val="26"/>
        </w:rPr>
        <w:t xml:space="preserve"> and review the admission requirements and academic programs available for applicants in the university branches in the Kingdom of Saudi Arabia.</w:t>
      </w:r>
    </w:p>
    <w:p w14:paraId="72EEA0AC" w14:textId="7FF9F0C4" w:rsidR="009B73F9" w:rsidRPr="00CE2715" w:rsidRDefault="009B73F9" w:rsidP="009B73F9">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Check the timeline for the admission phase to know the start and closing dates of the application portal, the results announcement date, and the deadline for announcing admission results.</w:t>
      </w:r>
    </w:p>
    <w:p w14:paraId="03D79735" w14:textId="3296927B" w:rsidR="009B73F9" w:rsidRPr="00CE2715" w:rsidRDefault="009B73F9" w:rsidP="009B73F9">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Fill in the required information accurately through the application link.</w:t>
      </w:r>
    </w:p>
    <w:p w14:paraId="59C99A37" w14:textId="557E3526" w:rsidR="009B73F9" w:rsidRPr="00CE2715" w:rsidRDefault="009B73F9" w:rsidP="009B73F9">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Ensure the completion of the admission application.</w:t>
      </w:r>
    </w:p>
    <w:p w14:paraId="530FCE53" w14:textId="65C9E30C" w:rsidR="009B73F9" w:rsidRPr="00CE2715" w:rsidRDefault="009B73F9" w:rsidP="009B73F9">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Select the study program carefully and confirm the order of preferences (if applicable).</w:t>
      </w:r>
    </w:p>
    <w:p w14:paraId="49919B1E" w14:textId="020404CD" w:rsidR="009B73F9" w:rsidRPr="00CE2715" w:rsidRDefault="009B73F9" w:rsidP="009B73F9">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Monitor the application status in the Admission Portal regularly.</w:t>
      </w:r>
    </w:p>
    <w:p w14:paraId="6A451AF8" w14:textId="76A571D5" w:rsidR="009B73F9" w:rsidRPr="00CE2715" w:rsidRDefault="009B73F9" w:rsidP="009B73F9">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Admission is based on competitive selection according to admission criteria, seat availability, and the ranking of preferences among applicants after the specified electronic application period.</w:t>
      </w:r>
    </w:p>
    <w:p w14:paraId="6A2D326A" w14:textId="7153E613" w:rsidR="009B73F9" w:rsidRPr="00CE2715" w:rsidRDefault="009B73F9" w:rsidP="009B73F9">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The applicant is required to pay the fees and complete the remaining procedures to obtain the final admission after the announcement of preliminary admission results.</w:t>
      </w:r>
    </w:p>
    <w:p w14:paraId="19C0C56C" w14:textId="77777777" w:rsidR="00323F0F" w:rsidRDefault="00323F0F" w:rsidP="00323F0F">
      <w:pPr>
        <w:widowControl/>
        <w:adjustRightInd w:val="0"/>
        <w:rPr>
          <w:rFonts w:ascii="SymbolMT" w:eastAsiaTheme="minorHAnsi" w:hAnsi="SymbolMT" w:cs="SymbolMT"/>
          <w:sz w:val="16"/>
          <w:szCs w:val="16"/>
        </w:rPr>
      </w:pPr>
    </w:p>
    <w:p w14:paraId="459E8087" w14:textId="77777777" w:rsidR="00323F0F" w:rsidRDefault="00323F0F" w:rsidP="00323F0F">
      <w:pPr>
        <w:widowControl/>
        <w:adjustRightInd w:val="0"/>
        <w:rPr>
          <w:rFonts w:ascii="SymbolMT" w:eastAsiaTheme="minorHAnsi" w:hAnsi="SymbolMT" w:cs="SymbolMT"/>
          <w:sz w:val="16"/>
          <w:szCs w:val="16"/>
        </w:rPr>
      </w:pPr>
    </w:p>
    <w:p w14:paraId="16104CF5" w14:textId="77777777" w:rsidR="00C41C20" w:rsidRDefault="00C41C20" w:rsidP="00323F0F">
      <w:pPr>
        <w:widowControl/>
        <w:adjustRightInd w:val="0"/>
        <w:rPr>
          <w:rFonts w:ascii="SymbolMT" w:eastAsiaTheme="minorHAnsi" w:hAnsi="SymbolMT" w:cs="SymbolMT"/>
          <w:sz w:val="16"/>
          <w:szCs w:val="16"/>
        </w:rPr>
      </w:pPr>
    </w:p>
    <w:p w14:paraId="0A84C0F8" w14:textId="1D3A3F9B" w:rsidR="00736A15" w:rsidRDefault="00736A15">
      <w:pPr>
        <w:rPr>
          <w:rFonts w:ascii="SymbolMT" w:eastAsiaTheme="minorHAnsi" w:hAnsi="SymbolMT" w:cs="SymbolMT"/>
          <w:sz w:val="16"/>
          <w:szCs w:val="16"/>
        </w:rPr>
      </w:pPr>
      <w:r>
        <w:rPr>
          <w:rFonts w:ascii="SymbolMT" w:eastAsiaTheme="minorHAnsi" w:hAnsi="SymbolMT" w:cs="SymbolMT"/>
          <w:sz w:val="16"/>
          <w:szCs w:val="16"/>
        </w:rPr>
        <w:br w:type="page"/>
      </w:r>
    </w:p>
    <w:p w14:paraId="5EA6CDDC" w14:textId="77777777" w:rsidR="00981F8E" w:rsidRDefault="00981F8E" w:rsidP="00323F0F">
      <w:pPr>
        <w:widowControl/>
        <w:adjustRightInd w:val="0"/>
        <w:rPr>
          <w:rFonts w:ascii="SymbolMT" w:eastAsiaTheme="minorHAnsi" w:hAnsi="SymbolMT" w:cs="SymbolMT"/>
          <w:sz w:val="16"/>
          <w:szCs w:val="16"/>
        </w:rPr>
      </w:pPr>
    </w:p>
    <w:p w14:paraId="6636E526" w14:textId="77777777" w:rsidR="00981F8E" w:rsidRPr="00323F0F" w:rsidRDefault="00981F8E" w:rsidP="00323F0F">
      <w:pPr>
        <w:widowControl/>
        <w:adjustRightInd w:val="0"/>
        <w:rPr>
          <w:rFonts w:ascii="SymbolMT" w:eastAsiaTheme="minorHAnsi" w:hAnsi="SymbolMT" w:cs="SymbolMT"/>
          <w:sz w:val="16"/>
          <w:szCs w:val="16"/>
        </w:rPr>
      </w:pPr>
    </w:p>
    <w:p w14:paraId="7C66C9C8" w14:textId="77777777" w:rsidR="00DE5987" w:rsidRPr="00321F2F" w:rsidRDefault="00B63535">
      <w:pPr>
        <w:pStyle w:val="Heading1"/>
        <w:tabs>
          <w:tab w:val="left" w:pos="3499"/>
          <w:tab w:val="left" w:pos="9528"/>
        </w:tabs>
        <w:spacing w:before="88"/>
        <w:jc w:val="left"/>
        <w:rPr>
          <w:rFonts w:ascii="Frutiger LT Arabic 45 Light" w:hAnsi="Frutiger LT Arabic 45 Light" w:cs="Frutiger LT Arabic 45 Light"/>
          <w:sz w:val="22"/>
          <w:szCs w:val="22"/>
        </w:rPr>
      </w:pPr>
      <w:r w:rsidRPr="00321F2F">
        <w:rPr>
          <w:rFonts w:ascii="Frutiger LT Arabic 45 Light" w:hAnsi="Frutiger LT Arabic 45 Light" w:cs="Frutiger LT Arabic 45 Light"/>
          <w:b w:val="0"/>
          <w:color w:val="FFFFFF"/>
          <w:w w:val="99"/>
          <w:sz w:val="22"/>
          <w:szCs w:val="22"/>
          <w:shd w:val="clear" w:color="auto" w:fill="1C2172"/>
        </w:rPr>
        <w:t xml:space="preserve"> </w:t>
      </w:r>
      <w:r w:rsidRPr="00321F2F">
        <w:rPr>
          <w:rFonts w:ascii="Frutiger LT Arabic 45 Light" w:hAnsi="Frutiger LT Arabic 45 Light" w:cs="Frutiger LT Arabic 45 Light"/>
          <w:b w:val="0"/>
          <w:color w:val="FFFFFF"/>
          <w:sz w:val="22"/>
          <w:szCs w:val="22"/>
          <w:shd w:val="clear" w:color="auto" w:fill="1C2172"/>
        </w:rPr>
        <w:tab/>
      </w:r>
      <w:r w:rsidRPr="00321F2F">
        <w:rPr>
          <w:rFonts w:ascii="Frutiger LT Arabic 45 Light" w:hAnsi="Frutiger LT Arabic 45 Light" w:cs="Frutiger LT Arabic 45 Light"/>
          <w:color w:val="FFFFFF"/>
          <w:spacing w:val="12"/>
          <w:sz w:val="22"/>
          <w:szCs w:val="22"/>
          <w:shd w:val="clear" w:color="auto" w:fill="1C2172"/>
        </w:rPr>
        <w:t>Program</w:t>
      </w:r>
      <w:r w:rsidRPr="00321F2F">
        <w:rPr>
          <w:rFonts w:ascii="Frutiger LT Arabic 45 Light" w:hAnsi="Frutiger LT Arabic 45 Light" w:cs="Frutiger LT Arabic 45 Light"/>
          <w:color w:val="FFFFFF"/>
          <w:spacing w:val="29"/>
          <w:sz w:val="22"/>
          <w:szCs w:val="22"/>
          <w:shd w:val="clear" w:color="auto" w:fill="1C2172"/>
        </w:rPr>
        <w:t xml:space="preserve"> </w:t>
      </w:r>
      <w:r w:rsidRPr="00321F2F">
        <w:rPr>
          <w:rFonts w:ascii="Frutiger LT Arabic 45 Light" w:hAnsi="Frutiger LT Arabic 45 Light" w:cs="Frutiger LT Arabic 45 Light"/>
          <w:color w:val="FFFFFF"/>
          <w:spacing w:val="12"/>
          <w:sz w:val="22"/>
          <w:szCs w:val="22"/>
          <w:shd w:val="clear" w:color="auto" w:fill="1C2172"/>
        </w:rPr>
        <w:t>Study</w:t>
      </w:r>
      <w:r w:rsidRPr="00321F2F">
        <w:rPr>
          <w:rFonts w:ascii="Frutiger LT Arabic 45 Light" w:hAnsi="Frutiger LT Arabic 45 Light" w:cs="Frutiger LT Arabic 45 Light"/>
          <w:color w:val="FFFFFF"/>
          <w:spacing w:val="29"/>
          <w:sz w:val="22"/>
          <w:szCs w:val="22"/>
          <w:shd w:val="clear" w:color="auto" w:fill="1C2172"/>
        </w:rPr>
        <w:t xml:space="preserve"> </w:t>
      </w:r>
      <w:r w:rsidRPr="00321F2F">
        <w:rPr>
          <w:rFonts w:ascii="Frutiger LT Arabic 45 Light" w:hAnsi="Frutiger LT Arabic 45 Light" w:cs="Frutiger LT Arabic 45 Light"/>
          <w:color w:val="FFFFFF"/>
          <w:spacing w:val="11"/>
          <w:sz w:val="22"/>
          <w:szCs w:val="22"/>
          <w:shd w:val="clear" w:color="auto" w:fill="1C2172"/>
        </w:rPr>
        <w:t>Plan</w:t>
      </w:r>
      <w:r w:rsidRPr="00321F2F">
        <w:rPr>
          <w:rFonts w:ascii="Frutiger LT Arabic 45 Light" w:hAnsi="Frutiger LT Arabic 45 Light" w:cs="Frutiger LT Arabic 45 Light"/>
          <w:color w:val="FFFFFF"/>
          <w:spacing w:val="11"/>
          <w:sz w:val="22"/>
          <w:szCs w:val="22"/>
          <w:shd w:val="clear" w:color="auto" w:fill="1C2172"/>
        </w:rPr>
        <w:tab/>
      </w:r>
    </w:p>
    <w:p w14:paraId="14732C3D" w14:textId="68814A95" w:rsidR="003E22A1" w:rsidRPr="00CE2715" w:rsidRDefault="00023FE1" w:rsidP="003E22A1">
      <w:pPr>
        <w:pStyle w:val="NormalWeb"/>
        <w:ind w:left="284" w:hanging="568"/>
        <w:rPr>
          <w:rFonts w:asciiTheme="majorBidi" w:hAnsiTheme="majorBidi" w:cstheme="majorBidi"/>
          <w:sz w:val="26"/>
          <w:szCs w:val="26"/>
        </w:rPr>
      </w:pPr>
      <w:r w:rsidRPr="00CE2715">
        <w:rPr>
          <w:rFonts w:asciiTheme="majorBidi" w:hAnsiTheme="majorBidi" w:cstheme="majorBidi" w:hint="cs"/>
          <w:sz w:val="26"/>
          <w:szCs w:val="26"/>
          <w:rtl/>
        </w:rPr>
        <w:t xml:space="preserve">        </w:t>
      </w:r>
      <w:r w:rsidRPr="00CE2715">
        <w:rPr>
          <w:rFonts w:asciiTheme="majorBidi" w:hAnsiTheme="majorBidi" w:cstheme="majorBidi"/>
          <w:sz w:val="26"/>
          <w:szCs w:val="26"/>
        </w:rPr>
        <w:t>The (</w:t>
      </w:r>
      <w:r w:rsidR="00617725">
        <w:rPr>
          <w:rFonts w:asciiTheme="majorBidi" w:hAnsiTheme="majorBidi" w:cstheme="majorBidi"/>
          <w:sz w:val="26"/>
          <w:szCs w:val="26"/>
        </w:rPr>
        <w:t>EMBA</w:t>
      </w:r>
      <w:r w:rsidRPr="00CE2715">
        <w:rPr>
          <w:rFonts w:asciiTheme="majorBidi" w:hAnsiTheme="majorBidi" w:cstheme="majorBidi"/>
          <w:sz w:val="26"/>
          <w:szCs w:val="26"/>
        </w:rPr>
        <w:t xml:space="preserve">) program contains </w:t>
      </w:r>
      <w:r w:rsidR="00323F0F" w:rsidRPr="00CE2715">
        <w:rPr>
          <w:rFonts w:asciiTheme="majorBidi" w:hAnsiTheme="majorBidi" w:cstheme="majorBidi"/>
          <w:sz w:val="26"/>
          <w:szCs w:val="26"/>
        </w:rPr>
        <w:t>12 courses</w:t>
      </w:r>
      <w:r w:rsidRPr="00CE2715">
        <w:rPr>
          <w:rFonts w:asciiTheme="majorBidi" w:hAnsiTheme="majorBidi" w:cstheme="majorBidi"/>
          <w:sz w:val="26"/>
          <w:szCs w:val="26"/>
        </w:rPr>
        <w:t xml:space="preserve">, 3 credit hours for each course spread over </w:t>
      </w:r>
      <w:r w:rsidR="00546F5A" w:rsidRPr="00CE2715">
        <w:rPr>
          <w:rFonts w:asciiTheme="majorBidi" w:hAnsiTheme="majorBidi" w:cstheme="majorBidi"/>
          <w:sz w:val="26"/>
          <w:szCs w:val="26"/>
        </w:rPr>
        <w:t>4</w:t>
      </w:r>
      <w:r w:rsidRPr="00CE2715">
        <w:rPr>
          <w:rFonts w:asciiTheme="majorBidi" w:hAnsiTheme="majorBidi" w:cstheme="majorBidi"/>
          <w:sz w:val="26"/>
          <w:szCs w:val="26"/>
        </w:rPr>
        <w:t xml:space="preserve"> semesters. </w:t>
      </w:r>
    </w:p>
    <w:p w14:paraId="0E57F16C" w14:textId="1E1255E9" w:rsidR="00DE5987" w:rsidRPr="00CE2715" w:rsidRDefault="003E22A1" w:rsidP="00C41C20">
      <w:pPr>
        <w:pStyle w:val="NormalWeb"/>
        <w:ind w:left="289" w:hanging="176"/>
        <w:rPr>
          <w:rFonts w:asciiTheme="majorBidi" w:hAnsiTheme="majorBidi" w:cstheme="majorBidi"/>
          <w:sz w:val="26"/>
          <w:szCs w:val="26"/>
        </w:rPr>
      </w:pPr>
      <w:r w:rsidRPr="00CE2715">
        <w:rPr>
          <w:rFonts w:asciiTheme="majorBidi" w:hAnsiTheme="majorBidi" w:cstheme="majorBidi"/>
          <w:sz w:val="26"/>
          <w:szCs w:val="26"/>
        </w:rPr>
        <w:t xml:space="preserve">  </w:t>
      </w:r>
      <w:r w:rsidR="00B63535" w:rsidRPr="00CE2715">
        <w:rPr>
          <w:rFonts w:asciiTheme="majorBidi" w:hAnsiTheme="majorBidi" w:cstheme="majorBidi"/>
          <w:sz w:val="26"/>
          <w:szCs w:val="26"/>
        </w:rPr>
        <w:t>The program is only offered in English.</w:t>
      </w:r>
    </w:p>
    <w:p w14:paraId="3C03DDAB" w14:textId="77777777" w:rsidR="00DE5987" w:rsidRPr="00321F2F" w:rsidRDefault="00DE5987">
      <w:pPr>
        <w:pStyle w:val="BodyText"/>
        <w:rPr>
          <w:rFonts w:ascii="Frutiger LT Arabic 45 Light" w:hAnsi="Frutiger LT Arabic 45 Light" w:cs="Frutiger LT Arabic 45 Light"/>
          <w:b/>
          <w:sz w:val="22"/>
          <w:szCs w:val="20"/>
        </w:rPr>
      </w:pPr>
    </w:p>
    <w:p w14:paraId="7B5BABE1" w14:textId="77777777" w:rsidR="00DE5987" w:rsidRPr="00321F2F" w:rsidRDefault="00186097">
      <w:pPr>
        <w:pStyle w:val="BodyText"/>
        <w:ind w:left="111"/>
        <w:rPr>
          <w:rFonts w:ascii="Frutiger LT Arabic 45 Light" w:hAnsi="Frutiger LT Arabic 45 Light" w:cs="Frutiger LT Arabic 45 Light"/>
          <w:sz w:val="16"/>
          <w:szCs w:val="20"/>
        </w:rPr>
      </w:pPr>
      <w:r>
        <w:rPr>
          <w:rFonts w:ascii="Frutiger LT Arabic 45 Light" w:hAnsi="Frutiger LT Arabic 45 Light" w:cs="Frutiger LT Arabic 45 Light"/>
          <w:noProof/>
          <w:sz w:val="16"/>
          <w:szCs w:val="20"/>
        </w:rPr>
        <mc:AlternateContent>
          <mc:Choice Requires="wpg">
            <w:drawing>
              <wp:inline distT="0" distB="0" distL="0" distR="0" wp14:anchorId="36C4A4F3" wp14:editId="30F8C95B">
                <wp:extent cx="5980430" cy="204470"/>
                <wp:effectExtent l="0" t="0" r="1270" b="11430"/>
                <wp:docPr id="11766286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04470"/>
                          <a:chOff x="0" y="0"/>
                          <a:chExt cx="9418" cy="322"/>
                        </a:xfrm>
                      </wpg:grpSpPr>
                      <wps:wsp>
                        <wps:cNvPr id="667717228" name="Rectangle 23"/>
                        <wps:cNvSpPr>
                          <a:spLocks/>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089726" name="Rectangle 22"/>
                        <wps:cNvSpPr>
                          <a:spLocks/>
                        </wps:cNvSpPr>
                        <wps:spPr bwMode="auto">
                          <a:xfrm>
                            <a:off x="0" y="9"/>
                            <a:ext cx="9418" cy="312"/>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3373068" name="Text Box 21"/>
                        <wps:cNvSpPr txBox="1">
                          <a:spLocks/>
                        </wps:cNvSpPr>
                        <wps:spPr bwMode="auto">
                          <a:xfrm>
                            <a:off x="0" y="9"/>
                            <a:ext cx="9418"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FC1F4" w14:textId="77777777" w:rsidR="00DE5987" w:rsidRDefault="00B63535">
                              <w:pPr>
                                <w:spacing w:before="2" w:line="310" w:lineRule="exact"/>
                                <w:ind w:left="19" w:right="33"/>
                                <w:jc w:val="center"/>
                                <w:rPr>
                                  <w:b/>
                                  <w:sz w:val="27"/>
                                </w:rPr>
                              </w:pPr>
                              <w:r>
                                <w:rPr>
                                  <w:b/>
                                  <w:color w:val="FFFFFF"/>
                                  <w:spacing w:val="12"/>
                                  <w:sz w:val="27"/>
                                </w:rPr>
                                <w:t>Program</w:t>
                              </w:r>
                              <w:r>
                                <w:rPr>
                                  <w:b/>
                                  <w:color w:val="FFFFFF"/>
                                  <w:spacing w:val="33"/>
                                  <w:sz w:val="27"/>
                                </w:rPr>
                                <w:t xml:space="preserve"> </w:t>
                              </w:r>
                              <w:r>
                                <w:rPr>
                                  <w:b/>
                                  <w:color w:val="FFFFFF"/>
                                  <w:spacing w:val="13"/>
                                  <w:sz w:val="27"/>
                                </w:rPr>
                                <w:t>Structure</w:t>
                              </w:r>
                              <w:r>
                                <w:rPr>
                                  <w:b/>
                                  <w:color w:val="FFFFFF"/>
                                  <w:spacing w:val="33"/>
                                  <w:sz w:val="27"/>
                                </w:rPr>
                                <w:t xml:space="preserve"> </w:t>
                              </w:r>
                              <w:r>
                                <w:rPr>
                                  <w:b/>
                                  <w:color w:val="FFFFFF"/>
                                  <w:sz w:val="27"/>
                                </w:rPr>
                                <w:t>by</w:t>
                              </w:r>
                              <w:r>
                                <w:rPr>
                                  <w:b/>
                                  <w:color w:val="FFFFFF"/>
                                  <w:spacing w:val="33"/>
                                  <w:sz w:val="27"/>
                                </w:rPr>
                                <w:t xml:space="preserve"> </w:t>
                              </w:r>
                              <w:r>
                                <w:rPr>
                                  <w:b/>
                                  <w:color w:val="FFFFFF"/>
                                  <w:spacing w:val="12"/>
                                  <w:sz w:val="27"/>
                                </w:rPr>
                                <w:t>Levels</w:t>
                              </w:r>
                            </w:p>
                          </w:txbxContent>
                        </wps:txbx>
                        <wps:bodyPr rot="0" vert="horz" wrap="square" lIns="0" tIns="0" rIns="0" bIns="0" anchor="t" anchorCtr="0" upright="1">
                          <a:noAutofit/>
                        </wps:bodyPr>
                      </wps:wsp>
                    </wpg:wgp>
                  </a:graphicData>
                </a:graphic>
              </wp:inline>
            </w:drawing>
          </mc:Choice>
          <mc:Fallback>
            <w:pict>
              <v:group w14:anchorId="36C4A4F3" id="Group 20" o:spid="_x0000_s1048" style="width:470.9pt;height:16.1pt;mso-position-horizontal-relative:char;mso-position-vertical-relative:line" coordsize="941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">
                <v:rect id="Rectangle 23" o:spid="_x0000_s1049"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" fillcolor="black" stroked="f">
                  <v:path arrowok="t"/>
                </v:rect>
                <v:rect id="Rectangle 22" o:spid="_x0000_s1050"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" fillcolor="#1c2172" stroked="f">
                  <v:path arrowok="t"/>
                </v:rect>
                <v:shape id="Text Box 21" o:spid="_x0000_s1051" type="#_x0000_t202"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" filled="f" stroked="f">
                  <v:path arrowok="t"/>
                  <v:textbox inset="0,0,0,0">
                    <w:txbxContent>
                      <w:p w14:paraId="7FFFC1F4" w14:textId="77777777" w:rsidR="00DE5987" w:rsidRDefault="00B63535">
                        <w:pPr>
                          <w:spacing w:before="2" w:line="310" w:lineRule="exact"/>
                          <w:ind w:left="19" w:right="33"/>
                          <w:jc w:val="center"/>
                          <w:rPr>
                            <w:b/>
                            <w:sz w:val="27"/>
                          </w:rPr>
                        </w:pPr>
                        <w:r>
                          <w:rPr>
                            <w:b/>
                            <w:color w:val="FFFFFF"/>
                            <w:spacing w:val="12"/>
                            <w:sz w:val="27"/>
                          </w:rPr>
                          <w:t>Program</w:t>
                        </w:r>
                        <w:r>
                          <w:rPr>
                            <w:b/>
                            <w:color w:val="FFFFFF"/>
                            <w:spacing w:val="33"/>
                            <w:sz w:val="27"/>
                          </w:rPr>
                          <w:t xml:space="preserve"> </w:t>
                        </w:r>
                        <w:r>
                          <w:rPr>
                            <w:b/>
                            <w:color w:val="FFFFFF"/>
                            <w:spacing w:val="13"/>
                            <w:sz w:val="27"/>
                          </w:rPr>
                          <w:t>Structure</w:t>
                        </w:r>
                        <w:r>
                          <w:rPr>
                            <w:b/>
                            <w:color w:val="FFFFFF"/>
                            <w:spacing w:val="33"/>
                            <w:sz w:val="27"/>
                          </w:rPr>
                          <w:t xml:space="preserve"> </w:t>
                        </w:r>
                        <w:r>
                          <w:rPr>
                            <w:b/>
                            <w:color w:val="FFFFFF"/>
                            <w:sz w:val="27"/>
                          </w:rPr>
                          <w:t>by</w:t>
                        </w:r>
                        <w:r>
                          <w:rPr>
                            <w:b/>
                            <w:color w:val="FFFFFF"/>
                            <w:spacing w:val="33"/>
                            <w:sz w:val="27"/>
                          </w:rPr>
                          <w:t xml:space="preserve"> </w:t>
                        </w:r>
                        <w:r>
                          <w:rPr>
                            <w:b/>
                            <w:color w:val="FFFFFF"/>
                            <w:spacing w:val="12"/>
                            <w:sz w:val="27"/>
                          </w:rPr>
                          <w:t>Levels</w:t>
                        </w:r>
                      </w:p>
                    </w:txbxContent>
                  </v:textbox>
                </v:shape>
                <w10:anchorlock/>
              </v:group>
            </w:pict>
          </mc:Fallback>
        </mc:AlternateContent>
      </w:r>
    </w:p>
    <w:p w14:paraId="06DDD0E0" w14:textId="77777777" w:rsidR="00A9746F" w:rsidRPr="00321F2F" w:rsidRDefault="00A9746F">
      <w:pPr>
        <w:pStyle w:val="Heading3"/>
        <w:spacing w:after="6" w:line="239" w:lineRule="exact"/>
        <w:ind w:left="0"/>
        <w:jc w:val="center"/>
        <w:rPr>
          <w:rFonts w:ascii="Frutiger LT Arabic 45 Light" w:hAnsi="Frutiger LT Arabic 45 Light" w:cs="Frutiger LT Arabic 45 Light"/>
          <w:sz w:val="20"/>
          <w:szCs w:val="20"/>
        </w:rPr>
      </w:pPr>
    </w:p>
    <w:p w14:paraId="06A2D7B4" w14:textId="073008CD" w:rsidR="00DE5987" w:rsidRPr="00321F2F" w:rsidRDefault="00B63535">
      <w:pPr>
        <w:pStyle w:val="Heading3"/>
        <w:spacing w:after="6" w:line="239" w:lineRule="exact"/>
        <w:ind w:left="0"/>
        <w:jc w:val="center"/>
        <w:rPr>
          <w:rFonts w:ascii="Frutiger LT Arabic 45 Light" w:hAnsi="Frutiger LT Arabic 45 Light" w:cs="Frutiger LT Arabic 45 Light"/>
          <w:sz w:val="20"/>
          <w:szCs w:val="20"/>
        </w:rPr>
      </w:pPr>
      <w:r w:rsidRPr="00321F2F">
        <w:rPr>
          <w:rFonts w:ascii="Frutiger LT Arabic 45 Light" w:hAnsi="Frutiger LT Arabic 45 Light" w:cs="Frutiger LT Arabic 45 Light"/>
          <w:sz w:val="20"/>
          <w:szCs w:val="20"/>
        </w:rPr>
        <w:t>First</w:t>
      </w:r>
      <w:r w:rsidRPr="00321F2F">
        <w:rPr>
          <w:rFonts w:ascii="Frutiger LT Arabic 45 Light" w:hAnsi="Frutiger LT Arabic 45 Light" w:cs="Frutiger LT Arabic 45 Light"/>
          <w:spacing w:val="-2"/>
          <w:sz w:val="20"/>
          <w:szCs w:val="20"/>
        </w:rPr>
        <w:t xml:space="preserve"> </w:t>
      </w:r>
      <w:r w:rsidR="00CE6B7B">
        <w:rPr>
          <w:rFonts w:ascii="Frutiger LT Arabic 45 Light" w:hAnsi="Frutiger LT Arabic 45 Light" w:cs="Frutiger LT Arabic 45 Light"/>
          <w:sz w:val="20"/>
          <w:szCs w:val="20"/>
        </w:rPr>
        <w:t>Year</w:t>
      </w:r>
      <w:r w:rsidR="00C41C20">
        <w:rPr>
          <w:rFonts w:ascii="Frutiger LT Arabic 45 Light" w:hAnsi="Frutiger LT Arabic 45 Light" w:cs="Frutiger LT Arabic 45 Light"/>
          <w:sz w:val="20"/>
          <w:szCs w:val="20"/>
        </w:rPr>
        <w:t>-</w:t>
      </w:r>
      <w:r w:rsidR="00C41C20" w:rsidRPr="00C41C20">
        <w:t xml:space="preserve"> </w:t>
      </w:r>
      <w:r w:rsidR="00C41C20" w:rsidRPr="00C41C20">
        <w:rPr>
          <w:rFonts w:ascii="Frutiger LT Arabic 45 Light" w:hAnsi="Frutiger LT Arabic 45 Light" w:cs="Frutiger LT Arabic 45 Light"/>
          <w:sz w:val="20"/>
          <w:szCs w:val="20"/>
        </w:rPr>
        <w:t>First Semester</w:t>
      </w:r>
    </w:p>
    <w:p w14:paraId="3039BBF4" w14:textId="77777777" w:rsidR="00A9746F" w:rsidRPr="00321F2F" w:rsidRDefault="00A9746F">
      <w:pPr>
        <w:pStyle w:val="Heading3"/>
        <w:spacing w:after="6" w:line="239" w:lineRule="exact"/>
        <w:ind w:left="0"/>
        <w:jc w:val="center"/>
        <w:rPr>
          <w:rFonts w:ascii="Frutiger LT Arabic 45 Light" w:hAnsi="Frutiger LT Arabic 45 Light" w:cs="Frutiger LT Arabic 45 Light"/>
          <w:sz w:val="20"/>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551"/>
        <w:gridCol w:w="4244"/>
        <w:gridCol w:w="1033"/>
        <w:gridCol w:w="1921"/>
      </w:tblGrid>
      <w:tr w:rsidR="00A9746F" w:rsidRPr="00321F2F" w14:paraId="74DBFD32" w14:textId="77777777" w:rsidTr="0084290B">
        <w:trPr>
          <w:trHeight w:val="714"/>
        </w:trPr>
        <w:tc>
          <w:tcPr>
            <w:tcW w:w="610" w:type="dxa"/>
            <w:shd w:val="clear" w:color="auto" w:fill="F2F2F2"/>
          </w:tcPr>
          <w:p w14:paraId="31EC55E2" w14:textId="77777777" w:rsidR="00A9746F" w:rsidRPr="00321F2F" w:rsidRDefault="00A9746F" w:rsidP="0084290B">
            <w:pPr>
              <w:pStyle w:val="TableParagraph"/>
              <w:spacing w:before="11"/>
              <w:rPr>
                <w:rFonts w:ascii="Frutiger LT Arabic 45 Light" w:hAnsi="Frutiger LT Arabic 45 Light" w:cs="Frutiger LT Arabic 45 Light"/>
                <w:b/>
                <w:sz w:val="18"/>
                <w:szCs w:val="18"/>
              </w:rPr>
            </w:pPr>
          </w:p>
          <w:p w14:paraId="52A79B90" w14:textId="77777777" w:rsidR="00A9746F" w:rsidRPr="00321F2F" w:rsidRDefault="00A9746F" w:rsidP="0084290B">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w:t>
            </w:r>
          </w:p>
        </w:tc>
        <w:tc>
          <w:tcPr>
            <w:tcW w:w="1551" w:type="dxa"/>
            <w:shd w:val="clear" w:color="auto" w:fill="F2F2F2"/>
          </w:tcPr>
          <w:p w14:paraId="0307C2B3" w14:textId="77777777" w:rsidR="00A9746F" w:rsidRPr="00321F2F" w:rsidRDefault="00A9746F" w:rsidP="0084290B">
            <w:pPr>
              <w:pStyle w:val="TableParagraph"/>
              <w:spacing w:before="7"/>
              <w:rPr>
                <w:rFonts w:ascii="Frutiger LT Arabic 45 Light" w:hAnsi="Frutiger LT Arabic 45 Light" w:cs="Frutiger LT Arabic 45 Light"/>
                <w:b/>
                <w:sz w:val="16"/>
                <w:szCs w:val="18"/>
              </w:rPr>
            </w:pPr>
          </w:p>
          <w:p w14:paraId="5BC50945" w14:textId="77777777" w:rsidR="00A9746F" w:rsidRPr="00321F2F" w:rsidRDefault="00A9746F" w:rsidP="0084290B">
            <w:pPr>
              <w:pStyle w:val="TableParagraph"/>
              <w:ind w:left="219"/>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2"/>
                <w:sz w:val="16"/>
                <w:szCs w:val="18"/>
              </w:rPr>
              <w:t xml:space="preserve"> </w:t>
            </w:r>
            <w:r w:rsidRPr="00321F2F">
              <w:rPr>
                <w:rFonts w:ascii="Frutiger LT Arabic 45 Light" w:hAnsi="Frutiger LT Arabic 45 Light" w:cs="Frutiger LT Arabic 45 Light"/>
                <w:b/>
                <w:sz w:val="16"/>
                <w:szCs w:val="18"/>
              </w:rPr>
              <w:t>Code</w:t>
            </w:r>
          </w:p>
        </w:tc>
        <w:tc>
          <w:tcPr>
            <w:tcW w:w="4244" w:type="dxa"/>
            <w:shd w:val="clear" w:color="auto" w:fill="F2F2F2"/>
          </w:tcPr>
          <w:p w14:paraId="31017768" w14:textId="77777777" w:rsidR="00A9746F" w:rsidRPr="00321F2F" w:rsidRDefault="00A9746F" w:rsidP="0084290B">
            <w:pPr>
              <w:pStyle w:val="TableParagraph"/>
              <w:spacing w:before="7"/>
              <w:rPr>
                <w:rFonts w:ascii="Frutiger LT Arabic 45 Light" w:hAnsi="Frutiger LT Arabic 45 Light" w:cs="Frutiger LT Arabic 45 Light"/>
                <w:b/>
                <w:sz w:val="16"/>
                <w:szCs w:val="18"/>
              </w:rPr>
            </w:pPr>
          </w:p>
          <w:p w14:paraId="204EAB5F" w14:textId="77777777" w:rsidR="00A9746F" w:rsidRPr="00321F2F" w:rsidRDefault="00A9746F" w:rsidP="0084290B">
            <w:pPr>
              <w:pStyle w:val="TableParagraph"/>
              <w:ind w:left="1573" w:right="156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3"/>
                <w:sz w:val="16"/>
                <w:szCs w:val="18"/>
              </w:rPr>
              <w:t xml:space="preserve"> </w:t>
            </w:r>
            <w:r w:rsidRPr="00321F2F">
              <w:rPr>
                <w:rFonts w:ascii="Frutiger LT Arabic 45 Light" w:hAnsi="Frutiger LT Arabic 45 Light" w:cs="Frutiger LT Arabic 45 Light"/>
                <w:b/>
                <w:sz w:val="16"/>
                <w:szCs w:val="18"/>
              </w:rPr>
              <w:t>Title</w:t>
            </w:r>
          </w:p>
        </w:tc>
        <w:tc>
          <w:tcPr>
            <w:tcW w:w="1033" w:type="dxa"/>
            <w:shd w:val="clear" w:color="auto" w:fill="F2F2F2"/>
          </w:tcPr>
          <w:p w14:paraId="05112625" w14:textId="77777777" w:rsidR="00A9746F" w:rsidRPr="00321F2F" w:rsidRDefault="00A9746F" w:rsidP="0084290B">
            <w:pPr>
              <w:pStyle w:val="TableParagraph"/>
              <w:spacing w:before="96" w:line="276" w:lineRule="auto"/>
              <w:ind w:left="245" w:right="213" w:hanging="11"/>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Credit</w:t>
            </w:r>
            <w:r w:rsidRPr="00321F2F">
              <w:rPr>
                <w:rFonts w:ascii="Frutiger LT Arabic 45 Light" w:hAnsi="Frutiger LT Arabic 45 Light" w:cs="Frutiger LT Arabic 45 Light"/>
                <w:b/>
                <w:spacing w:val="-47"/>
                <w:sz w:val="16"/>
                <w:szCs w:val="18"/>
              </w:rPr>
              <w:t xml:space="preserve"> </w:t>
            </w:r>
            <w:r w:rsidRPr="00321F2F">
              <w:rPr>
                <w:rFonts w:ascii="Frutiger LT Arabic 45 Light" w:hAnsi="Frutiger LT Arabic 45 Light" w:cs="Frutiger LT Arabic 45 Light"/>
                <w:b/>
                <w:sz w:val="16"/>
                <w:szCs w:val="18"/>
              </w:rPr>
              <w:t>Hours</w:t>
            </w:r>
          </w:p>
        </w:tc>
        <w:tc>
          <w:tcPr>
            <w:tcW w:w="1921" w:type="dxa"/>
            <w:shd w:val="clear" w:color="auto" w:fill="F2F2F2"/>
          </w:tcPr>
          <w:p w14:paraId="7DF1099E" w14:textId="77777777" w:rsidR="00A9746F" w:rsidRPr="00321F2F" w:rsidRDefault="00A9746F" w:rsidP="0084290B">
            <w:pPr>
              <w:pStyle w:val="TableParagraph"/>
              <w:spacing w:before="7"/>
              <w:rPr>
                <w:rFonts w:ascii="Frutiger LT Arabic 45 Light" w:hAnsi="Frutiger LT Arabic 45 Light" w:cs="Frutiger LT Arabic 45 Light"/>
                <w:b/>
                <w:sz w:val="16"/>
                <w:szCs w:val="18"/>
              </w:rPr>
            </w:pPr>
          </w:p>
          <w:p w14:paraId="230AEABC" w14:textId="77777777" w:rsidR="00A9746F" w:rsidRPr="00321F2F" w:rsidRDefault="00A9746F" w:rsidP="0084290B">
            <w:pPr>
              <w:pStyle w:val="TableParagraph"/>
              <w:ind w:left="312" w:right="31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Pre-Requisites</w:t>
            </w:r>
          </w:p>
        </w:tc>
      </w:tr>
      <w:tr w:rsidR="00A9746F" w:rsidRPr="00321F2F" w14:paraId="48488CFC" w14:textId="77777777" w:rsidTr="0084290B">
        <w:trPr>
          <w:trHeight w:val="287"/>
        </w:trPr>
        <w:tc>
          <w:tcPr>
            <w:tcW w:w="610" w:type="dxa"/>
          </w:tcPr>
          <w:p w14:paraId="368D4B45" w14:textId="77777777" w:rsidR="00A9746F" w:rsidRPr="00321F2F" w:rsidRDefault="00A9746F" w:rsidP="0084290B">
            <w:pPr>
              <w:pStyle w:val="TableParagraph"/>
              <w:spacing w:before="5"/>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1</w:t>
            </w:r>
          </w:p>
        </w:tc>
        <w:tc>
          <w:tcPr>
            <w:tcW w:w="1551" w:type="dxa"/>
          </w:tcPr>
          <w:p w14:paraId="658D6351" w14:textId="30C781B8" w:rsidR="00A9746F" w:rsidRPr="00A269F5" w:rsidRDefault="00023FE1" w:rsidP="00023FE1">
            <w:pPr>
              <w:pStyle w:val="NormalWeb"/>
            </w:pPr>
            <w:r w:rsidRPr="00A269F5">
              <w:rPr>
                <w:rFonts w:ascii="TimesNewRomanPSMT" w:hAnsi="TimesNewRomanPSMT"/>
                <w:sz w:val="26"/>
                <w:szCs w:val="26"/>
              </w:rPr>
              <w:t xml:space="preserve">ECN500 </w:t>
            </w:r>
          </w:p>
        </w:tc>
        <w:tc>
          <w:tcPr>
            <w:tcW w:w="4244" w:type="dxa"/>
          </w:tcPr>
          <w:p w14:paraId="7C27FEAD" w14:textId="79FA5699" w:rsidR="00A9746F" w:rsidRPr="00A269F5" w:rsidRDefault="00023FE1" w:rsidP="00023FE1">
            <w:pPr>
              <w:pStyle w:val="NormalWeb"/>
            </w:pPr>
            <w:r w:rsidRPr="00A269F5">
              <w:rPr>
                <w:rFonts w:ascii="TimesNewRomanPSMT" w:hAnsi="TimesNewRomanPSMT"/>
                <w:sz w:val="26"/>
                <w:szCs w:val="26"/>
              </w:rPr>
              <w:t xml:space="preserve">Global Economics </w:t>
            </w:r>
          </w:p>
        </w:tc>
        <w:tc>
          <w:tcPr>
            <w:tcW w:w="1033" w:type="dxa"/>
          </w:tcPr>
          <w:p w14:paraId="25623467" w14:textId="383F14F5" w:rsidR="00A9746F" w:rsidRPr="00A269F5" w:rsidRDefault="00023FE1" w:rsidP="00023FE1">
            <w:pPr>
              <w:pStyle w:val="NormalWeb"/>
            </w:pPr>
            <w:r w:rsidRPr="00A269F5">
              <w:rPr>
                <w:rFonts w:ascii="TimesNewRomanPSMT" w:hAnsi="TimesNewRomanPSMT"/>
                <w:sz w:val="26"/>
                <w:szCs w:val="26"/>
              </w:rPr>
              <w:t xml:space="preserve">3hours </w:t>
            </w:r>
          </w:p>
        </w:tc>
        <w:tc>
          <w:tcPr>
            <w:tcW w:w="1921" w:type="dxa"/>
          </w:tcPr>
          <w:p w14:paraId="43810924" w14:textId="63BCFFD5" w:rsidR="00A9746F" w:rsidRPr="00A269F5" w:rsidRDefault="00023FE1" w:rsidP="00023FE1">
            <w:pPr>
              <w:pStyle w:val="NormalWeb"/>
            </w:pPr>
            <w:r w:rsidRPr="00A269F5">
              <w:rPr>
                <w:rFonts w:ascii="TimesNewRomanPSMT" w:hAnsi="TimesNewRomanPSMT"/>
                <w:sz w:val="26"/>
                <w:szCs w:val="26"/>
              </w:rPr>
              <w:t xml:space="preserve">None </w:t>
            </w:r>
          </w:p>
        </w:tc>
      </w:tr>
      <w:tr w:rsidR="00023FE1" w:rsidRPr="00321F2F" w14:paraId="4253099D" w14:textId="77777777" w:rsidTr="0084290B">
        <w:trPr>
          <w:trHeight w:val="316"/>
        </w:trPr>
        <w:tc>
          <w:tcPr>
            <w:tcW w:w="610" w:type="dxa"/>
          </w:tcPr>
          <w:p w14:paraId="3B842040" w14:textId="77777777" w:rsidR="00023FE1" w:rsidRPr="00321F2F" w:rsidRDefault="00023FE1" w:rsidP="00023FE1">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3</w:t>
            </w:r>
          </w:p>
        </w:tc>
        <w:tc>
          <w:tcPr>
            <w:tcW w:w="1551" w:type="dxa"/>
          </w:tcPr>
          <w:p w14:paraId="56D60AA5" w14:textId="715EC986" w:rsidR="00023FE1" w:rsidRPr="00A269F5" w:rsidRDefault="00AC7CD4" w:rsidP="00023FE1">
            <w:pPr>
              <w:pStyle w:val="NormalWeb"/>
            </w:pPr>
            <w:r w:rsidRPr="00A269F5">
              <w:rPr>
                <w:rFonts w:ascii="TimesNewRomanPSMT" w:hAnsi="TimesNewRomanPSMT"/>
                <w:sz w:val="26"/>
                <w:szCs w:val="26"/>
              </w:rPr>
              <w:t>FIN500</w:t>
            </w:r>
          </w:p>
        </w:tc>
        <w:tc>
          <w:tcPr>
            <w:tcW w:w="4244" w:type="dxa"/>
          </w:tcPr>
          <w:p w14:paraId="6C633C26" w14:textId="32A02A4A" w:rsidR="00023FE1" w:rsidRPr="00A269F5" w:rsidRDefault="00AC7CD4" w:rsidP="00023FE1">
            <w:pPr>
              <w:pStyle w:val="NormalWeb"/>
            </w:pPr>
            <w:r w:rsidRPr="00A269F5">
              <w:rPr>
                <w:rFonts w:ascii="TimesNewRomanPSMT" w:hAnsi="TimesNewRomanPSMT"/>
                <w:sz w:val="26"/>
                <w:szCs w:val="26"/>
              </w:rPr>
              <w:t>Principles of Finance</w:t>
            </w:r>
          </w:p>
        </w:tc>
        <w:tc>
          <w:tcPr>
            <w:tcW w:w="1033" w:type="dxa"/>
          </w:tcPr>
          <w:p w14:paraId="36076056" w14:textId="44AF2754" w:rsidR="00023FE1" w:rsidRPr="00A269F5" w:rsidRDefault="00023FE1" w:rsidP="00023FE1">
            <w:pPr>
              <w:pStyle w:val="TableParagraph"/>
              <w:ind w:left="2"/>
              <w:rPr>
                <w:rFonts w:ascii="Frutiger LT Arabic 45 Light" w:hAnsi="Frutiger LT Arabic 45 Light" w:cs="Frutiger LT Arabic 45 Light"/>
                <w:sz w:val="16"/>
                <w:szCs w:val="18"/>
              </w:rPr>
            </w:pPr>
            <w:r w:rsidRPr="00A269F5">
              <w:rPr>
                <w:rFonts w:ascii="TimesNewRomanPSMT" w:hAnsi="TimesNewRomanPSMT"/>
                <w:sz w:val="26"/>
                <w:szCs w:val="26"/>
              </w:rPr>
              <w:t>3hours</w:t>
            </w:r>
          </w:p>
        </w:tc>
        <w:tc>
          <w:tcPr>
            <w:tcW w:w="1921" w:type="dxa"/>
          </w:tcPr>
          <w:p w14:paraId="540797AF" w14:textId="770D656B" w:rsidR="00023FE1" w:rsidRPr="00A269F5" w:rsidRDefault="00023FE1" w:rsidP="00023FE1">
            <w:pPr>
              <w:pStyle w:val="TableParagraph"/>
              <w:rPr>
                <w:rFonts w:ascii="Frutiger LT Arabic 45 Light" w:hAnsi="Frutiger LT Arabic 45 Light" w:cs="Frutiger LT Arabic 45 Light"/>
                <w:sz w:val="16"/>
                <w:szCs w:val="18"/>
              </w:rPr>
            </w:pPr>
            <w:r w:rsidRPr="00A269F5">
              <w:rPr>
                <w:rFonts w:ascii="TimesNewRomanPSMT" w:hAnsi="TimesNewRomanPSMT"/>
                <w:sz w:val="26"/>
                <w:szCs w:val="26"/>
              </w:rPr>
              <w:t>None</w:t>
            </w:r>
          </w:p>
        </w:tc>
      </w:tr>
    </w:tbl>
    <w:p w14:paraId="03D6F565" w14:textId="77777777" w:rsidR="00DE5987" w:rsidRPr="00321F2F" w:rsidRDefault="00DE5987">
      <w:pPr>
        <w:pStyle w:val="BodyText"/>
        <w:spacing w:before="9"/>
        <w:rPr>
          <w:rFonts w:ascii="Frutiger LT Arabic 45 Light" w:hAnsi="Frutiger LT Arabic 45 Light" w:cs="Frutiger LT Arabic 45 Light"/>
          <w:b/>
          <w:szCs w:val="20"/>
        </w:rPr>
      </w:pPr>
    </w:p>
    <w:p w14:paraId="64302697" w14:textId="4CBAC540" w:rsidR="00CE6B7B" w:rsidRPr="00321F2F" w:rsidRDefault="00CE6B7B" w:rsidP="00CE6B7B">
      <w:pPr>
        <w:pStyle w:val="Heading3"/>
        <w:spacing w:after="6" w:line="239" w:lineRule="exact"/>
        <w:ind w:left="0"/>
        <w:jc w:val="center"/>
        <w:rPr>
          <w:rFonts w:ascii="Frutiger LT Arabic 45 Light" w:hAnsi="Frutiger LT Arabic 45 Light" w:cs="Frutiger LT Arabic 45 Light"/>
          <w:sz w:val="20"/>
          <w:szCs w:val="20"/>
        </w:rPr>
      </w:pPr>
      <w:r w:rsidRPr="00321F2F">
        <w:rPr>
          <w:rFonts w:ascii="Frutiger LT Arabic 45 Light" w:hAnsi="Frutiger LT Arabic 45 Light" w:cs="Frutiger LT Arabic 45 Light"/>
          <w:sz w:val="20"/>
          <w:szCs w:val="20"/>
        </w:rPr>
        <w:t>First</w:t>
      </w:r>
      <w:r w:rsidRPr="00321F2F">
        <w:rPr>
          <w:rFonts w:ascii="Frutiger LT Arabic 45 Light" w:hAnsi="Frutiger LT Arabic 45 Light" w:cs="Frutiger LT Arabic 45 Light"/>
          <w:spacing w:val="-2"/>
          <w:sz w:val="20"/>
          <w:szCs w:val="20"/>
        </w:rPr>
        <w:t xml:space="preserve"> </w:t>
      </w:r>
      <w:r>
        <w:rPr>
          <w:rFonts w:ascii="Frutiger LT Arabic 45 Light" w:hAnsi="Frutiger LT Arabic 45 Light" w:cs="Frutiger LT Arabic 45 Light"/>
          <w:sz w:val="20"/>
          <w:szCs w:val="20"/>
        </w:rPr>
        <w:t>Year</w:t>
      </w:r>
      <w:r w:rsidR="00C41C20">
        <w:rPr>
          <w:rFonts w:ascii="Frutiger LT Arabic 45 Light" w:hAnsi="Frutiger LT Arabic 45 Light" w:cs="Frutiger LT Arabic 45 Light"/>
          <w:sz w:val="20"/>
          <w:szCs w:val="20"/>
        </w:rPr>
        <w:t>-</w:t>
      </w:r>
      <w:r w:rsidR="00C41C20" w:rsidRPr="00C41C20">
        <w:t xml:space="preserve"> </w:t>
      </w:r>
      <w:r w:rsidR="00C41C20" w:rsidRPr="00C41C20">
        <w:rPr>
          <w:rFonts w:ascii="Frutiger LT Arabic 45 Light" w:hAnsi="Frutiger LT Arabic 45 Light" w:cs="Frutiger LT Arabic 45 Light"/>
          <w:sz w:val="20"/>
          <w:szCs w:val="20"/>
        </w:rPr>
        <w:t>Second Semester</w:t>
      </w:r>
    </w:p>
    <w:p w14:paraId="6D473425" w14:textId="77777777" w:rsidR="0067083A" w:rsidRPr="0067083A" w:rsidRDefault="0067083A" w:rsidP="0067083A">
      <w:pPr>
        <w:pStyle w:val="Heading3"/>
        <w:spacing w:after="6" w:line="239" w:lineRule="exact"/>
        <w:ind w:left="0"/>
        <w:jc w:val="center"/>
        <w:rPr>
          <w:rFonts w:ascii="Frutiger LT Arabic 45 Light" w:hAnsi="Frutiger LT Arabic 45 Light" w:cs="Frutiger LT Arabic 45 Light"/>
          <w:sz w:val="20"/>
          <w:szCs w:val="20"/>
        </w:rPr>
      </w:pPr>
    </w:p>
    <w:tbl>
      <w:tblPr>
        <w:tblW w:w="9484"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551"/>
        <w:gridCol w:w="3780"/>
        <w:gridCol w:w="992"/>
        <w:gridCol w:w="2551"/>
      </w:tblGrid>
      <w:tr w:rsidR="00A9746F" w:rsidRPr="00321F2F" w14:paraId="7133A04C" w14:textId="77777777" w:rsidTr="00C41C20">
        <w:trPr>
          <w:trHeight w:val="714"/>
        </w:trPr>
        <w:tc>
          <w:tcPr>
            <w:tcW w:w="610" w:type="dxa"/>
            <w:shd w:val="clear" w:color="auto" w:fill="F2F2F2"/>
          </w:tcPr>
          <w:p w14:paraId="174AE1EB" w14:textId="77777777" w:rsidR="00A9746F" w:rsidRPr="00321F2F" w:rsidRDefault="00A9746F" w:rsidP="0084290B">
            <w:pPr>
              <w:pStyle w:val="TableParagraph"/>
              <w:spacing w:before="11"/>
              <w:rPr>
                <w:rFonts w:ascii="Frutiger LT Arabic 45 Light" w:hAnsi="Frutiger LT Arabic 45 Light" w:cs="Frutiger LT Arabic 45 Light"/>
                <w:b/>
                <w:sz w:val="18"/>
                <w:szCs w:val="18"/>
              </w:rPr>
            </w:pPr>
          </w:p>
          <w:p w14:paraId="2EC9A7B3" w14:textId="77777777" w:rsidR="00A9746F" w:rsidRPr="00321F2F" w:rsidRDefault="00A9746F" w:rsidP="0084290B">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w:t>
            </w:r>
          </w:p>
        </w:tc>
        <w:tc>
          <w:tcPr>
            <w:tcW w:w="1551" w:type="dxa"/>
            <w:shd w:val="clear" w:color="auto" w:fill="F2F2F2"/>
          </w:tcPr>
          <w:p w14:paraId="093341C4" w14:textId="77777777" w:rsidR="00A9746F" w:rsidRPr="00321F2F" w:rsidRDefault="00A9746F" w:rsidP="0084290B">
            <w:pPr>
              <w:pStyle w:val="TableParagraph"/>
              <w:spacing w:before="7"/>
              <w:rPr>
                <w:rFonts w:ascii="Frutiger LT Arabic 45 Light" w:hAnsi="Frutiger LT Arabic 45 Light" w:cs="Frutiger LT Arabic 45 Light"/>
                <w:b/>
                <w:sz w:val="16"/>
                <w:szCs w:val="18"/>
              </w:rPr>
            </w:pPr>
          </w:p>
          <w:p w14:paraId="0E6EB77A" w14:textId="77777777" w:rsidR="00A9746F" w:rsidRPr="00321F2F" w:rsidRDefault="00A9746F" w:rsidP="0084290B">
            <w:pPr>
              <w:pStyle w:val="TableParagraph"/>
              <w:ind w:left="219"/>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2"/>
                <w:sz w:val="16"/>
                <w:szCs w:val="18"/>
              </w:rPr>
              <w:t xml:space="preserve"> </w:t>
            </w:r>
            <w:r w:rsidRPr="00321F2F">
              <w:rPr>
                <w:rFonts w:ascii="Frutiger LT Arabic 45 Light" w:hAnsi="Frutiger LT Arabic 45 Light" w:cs="Frutiger LT Arabic 45 Light"/>
                <w:b/>
                <w:sz w:val="16"/>
                <w:szCs w:val="18"/>
              </w:rPr>
              <w:t>Code</w:t>
            </w:r>
          </w:p>
        </w:tc>
        <w:tc>
          <w:tcPr>
            <w:tcW w:w="3780" w:type="dxa"/>
            <w:shd w:val="clear" w:color="auto" w:fill="F2F2F2"/>
          </w:tcPr>
          <w:p w14:paraId="48816A6F" w14:textId="77777777" w:rsidR="00A9746F" w:rsidRPr="00321F2F" w:rsidRDefault="00A9746F" w:rsidP="0084290B">
            <w:pPr>
              <w:pStyle w:val="TableParagraph"/>
              <w:spacing w:before="7"/>
              <w:rPr>
                <w:rFonts w:ascii="Frutiger LT Arabic 45 Light" w:hAnsi="Frutiger LT Arabic 45 Light" w:cs="Frutiger LT Arabic 45 Light"/>
                <w:b/>
                <w:sz w:val="16"/>
                <w:szCs w:val="18"/>
              </w:rPr>
            </w:pPr>
          </w:p>
          <w:p w14:paraId="27DCF71F" w14:textId="77777777" w:rsidR="00A9746F" w:rsidRPr="00321F2F" w:rsidRDefault="00A9746F" w:rsidP="0084290B">
            <w:pPr>
              <w:pStyle w:val="TableParagraph"/>
              <w:ind w:left="1573" w:right="156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3"/>
                <w:sz w:val="16"/>
                <w:szCs w:val="18"/>
              </w:rPr>
              <w:t xml:space="preserve"> </w:t>
            </w:r>
            <w:r w:rsidRPr="00321F2F">
              <w:rPr>
                <w:rFonts w:ascii="Frutiger LT Arabic 45 Light" w:hAnsi="Frutiger LT Arabic 45 Light" w:cs="Frutiger LT Arabic 45 Light"/>
                <w:b/>
                <w:sz w:val="16"/>
                <w:szCs w:val="18"/>
              </w:rPr>
              <w:t>Title</w:t>
            </w:r>
          </w:p>
        </w:tc>
        <w:tc>
          <w:tcPr>
            <w:tcW w:w="992" w:type="dxa"/>
            <w:shd w:val="clear" w:color="auto" w:fill="F2F2F2"/>
          </w:tcPr>
          <w:p w14:paraId="63012F16" w14:textId="77777777" w:rsidR="00A9746F" w:rsidRPr="00321F2F" w:rsidRDefault="00A9746F" w:rsidP="0084290B">
            <w:pPr>
              <w:pStyle w:val="TableParagraph"/>
              <w:spacing w:before="96" w:line="276" w:lineRule="auto"/>
              <w:ind w:left="245" w:right="213" w:hanging="11"/>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Credit</w:t>
            </w:r>
            <w:r w:rsidRPr="00321F2F">
              <w:rPr>
                <w:rFonts w:ascii="Frutiger LT Arabic 45 Light" w:hAnsi="Frutiger LT Arabic 45 Light" w:cs="Frutiger LT Arabic 45 Light"/>
                <w:b/>
                <w:spacing w:val="-47"/>
                <w:sz w:val="16"/>
                <w:szCs w:val="18"/>
              </w:rPr>
              <w:t xml:space="preserve"> </w:t>
            </w:r>
            <w:r w:rsidRPr="00321F2F">
              <w:rPr>
                <w:rFonts w:ascii="Frutiger LT Arabic 45 Light" w:hAnsi="Frutiger LT Arabic 45 Light" w:cs="Frutiger LT Arabic 45 Light"/>
                <w:b/>
                <w:sz w:val="16"/>
                <w:szCs w:val="18"/>
              </w:rPr>
              <w:t>Hours</w:t>
            </w:r>
          </w:p>
        </w:tc>
        <w:tc>
          <w:tcPr>
            <w:tcW w:w="2551" w:type="dxa"/>
            <w:shd w:val="clear" w:color="auto" w:fill="F2F2F2"/>
          </w:tcPr>
          <w:p w14:paraId="3F783C21" w14:textId="77777777" w:rsidR="00A9746F" w:rsidRPr="00321F2F" w:rsidRDefault="00A9746F" w:rsidP="0084290B">
            <w:pPr>
              <w:pStyle w:val="TableParagraph"/>
              <w:spacing w:before="7"/>
              <w:rPr>
                <w:rFonts w:ascii="Frutiger LT Arabic 45 Light" w:hAnsi="Frutiger LT Arabic 45 Light" w:cs="Frutiger LT Arabic 45 Light"/>
                <w:b/>
                <w:sz w:val="16"/>
                <w:szCs w:val="18"/>
              </w:rPr>
            </w:pPr>
          </w:p>
          <w:p w14:paraId="02A78F5D" w14:textId="77777777" w:rsidR="00A9746F" w:rsidRPr="00321F2F" w:rsidRDefault="00A9746F" w:rsidP="0084290B">
            <w:pPr>
              <w:pStyle w:val="TableParagraph"/>
              <w:ind w:left="312" w:right="31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Pre-Requisites</w:t>
            </w:r>
          </w:p>
        </w:tc>
      </w:tr>
      <w:tr w:rsidR="00A9746F" w:rsidRPr="00321F2F" w14:paraId="71E02865" w14:textId="77777777" w:rsidTr="00C41C20">
        <w:trPr>
          <w:trHeight w:val="287"/>
        </w:trPr>
        <w:tc>
          <w:tcPr>
            <w:tcW w:w="610" w:type="dxa"/>
          </w:tcPr>
          <w:p w14:paraId="649988AF" w14:textId="77777777" w:rsidR="00A9746F" w:rsidRPr="00321F2F" w:rsidRDefault="00A9746F" w:rsidP="0084290B">
            <w:pPr>
              <w:pStyle w:val="TableParagraph"/>
              <w:spacing w:before="5"/>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1</w:t>
            </w:r>
          </w:p>
        </w:tc>
        <w:tc>
          <w:tcPr>
            <w:tcW w:w="1551" w:type="dxa"/>
          </w:tcPr>
          <w:p w14:paraId="711D82C1" w14:textId="3F028B25" w:rsidR="00A9746F" w:rsidRPr="00A269F5" w:rsidRDefault="00AC7CD4" w:rsidP="0067083A">
            <w:pPr>
              <w:pStyle w:val="NormalWeb"/>
            </w:pPr>
            <w:r w:rsidRPr="00A269F5">
              <w:rPr>
                <w:rFonts w:ascii="TimesNewRomanPSMT" w:hAnsi="TimesNewRomanPSMT"/>
                <w:sz w:val="26"/>
                <w:szCs w:val="26"/>
              </w:rPr>
              <w:t>MGT560</w:t>
            </w:r>
          </w:p>
        </w:tc>
        <w:tc>
          <w:tcPr>
            <w:tcW w:w="3780" w:type="dxa"/>
          </w:tcPr>
          <w:p w14:paraId="142E1682" w14:textId="5F904061" w:rsidR="00A9746F" w:rsidRPr="00A269F5" w:rsidRDefault="00AC7CD4" w:rsidP="00A269F5">
            <w:pPr>
              <w:pStyle w:val="Heading3"/>
              <w:spacing w:after="6" w:line="239" w:lineRule="exact"/>
              <w:ind w:left="0"/>
              <w:jc w:val="left"/>
              <w:rPr>
                <w:rFonts w:ascii="Frutiger LT Arabic 45 Light" w:hAnsi="Frutiger LT Arabic 45 Light" w:cs="Frutiger LT Arabic 45 Light"/>
                <w:b w:val="0"/>
                <w:bCs w:val="0"/>
                <w:sz w:val="20"/>
                <w:szCs w:val="20"/>
              </w:rPr>
            </w:pPr>
            <w:r w:rsidRPr="00A269F5">
              <w:rPr>
                <w:rFonts w:ascii="TimesNewRomanPSMT" w:hAnsi="TimesNewRomanPSMT"/>
                <w:b w:val="0"/>
                <w:bCs w:val="0"/>
                <w:sz w:val="26"/>
                <w:szCs w:val="26"/>
              </w:rPr>
              <w:t>Leadership Development</w:t>
            </w:r>
          </w:p>
        </w:tc>
        <w:tc>
          <w:tcPr>
            <w:tcW w:w="992" w:type="dxa"/>
          </w:tcPr>
          <w:p w14:paraId="47223E63" w14:textId="14EEDD3F" w:rsidR="00A9746F" w:rsidRPr="00A269F5" w:rsidRDefault="0067083A" w:rsidP="0067083A">
            <w:pPr>
              <w:pStyle w:val="NormalWeb"/>
            </w:pPr>
            <w:r w:rsidRPr="00A269F5">
              <w:rPr>
                <w:rFonts w:ascii="TimesNewRomanPSMT" w:hAnsi="TimesNewRomanPSMT"/>
                <w:sz w:val="26"/>
                <w:szCs w:val="26"/>
              </w:rPr>
              <w:t xml:space="preserve">3hours </w:t>
            </w:r>
          </w:p>
        </w:tc>
        <w:tc>
          <w:tcPr>
            <w:tcW w:w="2551" w:type="dxa"/>
          </w:tcPr>
          <w:p w14:paraId="07C0288C" w14:textId="72A3A9FA" w:rsidR="00A9746F" w:rsidRPr="00C41C20" w:rsidRDefault="0067083A" w:rsidP="00C41C20">
            <w:pPr>
              <w:pStyle w:val="NormalWeb"/>
              <w:rPr>
                <w:rFonts w:ascii="TimesNewRomanPSMT" w:hAnsi="TimesNewRomanPSMT"/>
                <w:sz w:val="26"/>
                <w:szCs w:val="26"/>
              </w:rPr>
            </w:pPr>
            <w:r w:rsidRPr="00C41C20">
              <w:rPr>
                <w:rFonts w:ascii="TimesNewRomanPSMT" w:hAnsi="TimesNewRomanPSMT"/>
                <w:sz w:val="26"/>
                <w:szCs w:val="26"/>
              </w:rPr>
              <w:t xml:space="preserve">ECN500 </w:t>
            </w:r>
          </w:p>
        </w:tc>
      </w:tr>
      <w:tr w:rsidR="0067083A" w:rsidRPr="00321F2F" w14:paraId="4C7899EB" w14:textId="77777777" w:rsidTr="00C41C20">
        <w:trPr>
          <w:trHeight w:val="163"/>
        </w:trPr>
        <w:tc>
          <w:tcPr>
            <w:tcW w:w="610" w:type="dxa"/>
            <w:shd w:val="clear" w:color="auto" w:fill="F2F2F2"/>
          </w:tcPr>
          <w:p w14:paraId="3F7AAAF8" w14:textId="77777777" w:rsidR="0067083A" w:rsidRPr="00321F2F" w:rsidRDefault="0067083A" w:rsidP="0067083A">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2</w:t>
            </w:r>
          </w:p>
        </w:tc>
        <w:tc>
          <w:tcPr>
            <w:tcW w:w="1551" w:type="dxa"/>
            <w:shd w:val="clear" w:color="auto" w:fill="F2F2F2"/>
          </w:tcPr>
          <w:p w14:paraId="5FFDC4BB" w14:textId="051394C9" w:rsidR="0067083A" w:rsidRPr="00A269F5" w:rsidRDefault="0067083A" w:rsidP="0067083A">
            <w:pPr>
              <w:pStyle w:val="NormalWeb"/>
            </w:pPr>
            <w:r w:rsidRPr="00A269F5">
              <w:rPr>
                <w:rFonts w:ascii="TimesNewRomanPSMT" w:hAnsi="TimesNewRomanPSMT"/>
                <w:sz w:val="26"/>
                <w:szCs w:val="26"/>
              </w:rPr>
              <w:t xml:space="preserve">MGT520 </w:t>
            </w:r>
          </w:p>
        </w:tc>
        <w:tc>
          <w:tcPr>
            <w:tcW w:w="3780" w:type="dxa"/>
            <w:shd w:val="clear" w:color="auto" w:fill="F2F2F2"/>
          </w:tcPr>
          <w:p w14:paraId="25713591" w14:textId="2F7E4756" w:rsidR="0067083A" w:rsidRPr="00A269F5" w:rsidRDefault="0067083A" w:rsidP="0067083A">
            <w:pPr>
              <w:pStyle w:val="NormalWeb"/>
            </w:pPr>
            <w:r w:rsidRPr="00A269F5">
              <w:rPr>
                <w:rFonts w:ascii="TimesNewRomanPSMT" w:hAnsi="TimesNewRomanPSMT"/>
                <w:sz w:val="26"/>
                <w:szCs w:val="26"/>
              </w:rPr>
              <w:t xml:space="preserve">Managing Performance for Results </w:t>
            </w:r>
          </w:p>
        </w:tc>
        <w:tc>
          <w:tcPr>
            <w:tcW w:w="992" w:type="dxa"/>
            <w:shd w:val="clear" w:color="auto" w:fill="F2F2F2"/>
          </w:tcPr>
          <w:p w14:paraId="0320CA48" w14:textId="4A25D413" w:rsidR="0067083A" w:rsidRPr="00A269F5" w:rsidRDefault="0067083A" w:rsidP="0067083A">
            <w:pPr>
              <w:pStyle w:val="TableParagraph"/>
              <w:ind w:left="2"/>
              <w:rPr>
                <w:rFonts w:ascii="Frutiger LT Arabic 45 Light" w:hAnsi="Frutiger LT Arabic 45 Light" w:cs="Frutiger LT Arabic 45 Light"/>
                <w:sz w:val="16"/>
                <w:szCs w:val="18"/>
              </w:rPr>
            </w:pPr>
            <w:r w:rsidRPr="00A269F5">
              <w:rPr>
                <w:rFonts w:ascii="TimesNewRomanPSMT" w:hAnsi="TimesNewRomanPSMT"/>
                <w:sz w:val="26"/>
                <w:szCs w:val="26"/>
              </w:rPr>
              <w:t>3hours</w:t>
            </w:r>
          </w:p>
        </w:tc>
        <w:tc>
          <w:tcPr>
            <w:tcW w:w="2551" w:type="dxa"/>
            <w:shd w:val="clear" w:color="auto" w:fill="F2F2F2"/>
          </w:tcPr>
          <w:p w14:paraId="1BFCCE07" w14:textId="0BBCCC37" w:rsidR="0067083A" w:rsidRPr="00C41C20" w:rsidRDefault="00C41C20" w:rsidP="00C41C20">
            <w:pPr>
              <w:pStyle w:val="TableParagraph"/>
              <w:ind w:right="313"/>
              <w:rPr>
                <w:rFonts w:ascii="Frutiger LT Arabic 45 Light" w:hAnsi="Frutiger LT Arabic 45 Light" w:cs="Frutiger LT Arabic 45 Light"/>
                <w:sz w:val="26"/>
                <w:szCs w:val="26"/>
              </w:rPr>
            </w:pPr>
            <w:r w:rsidRPr="00C41C20">
              <w:rPr>
                <w:rFonts w:ascii="TimesNewRomanPSMT" w:hAnsi="TimesNewRomanPSMT"/>
                <w:sz w:val="26"/>
                <w:szCs w:val="26"/>
              </w:rPr>
              <w:t xml:space="preserve">ECN500 </w:t>
            </w:r>
          </w:p>
        </w:tc>
      </w:tr>
      <w:tr w:rsidR="00AC7CD4" w:rsidRPr="00321F2F" w14:paraId="5CF0030B" w14:textId="77777777" w:rsidTr="00C41C20">
        <w:trPr>
          <w:trHeight w:val="316"/>
        </w:trPr>
        <w:tc>
          <w:tcPr>
            <w:tcW w:w="610" w:type="dxa"/>
          </w:tcPr>
          <w:p w14:paraId="49B59FC4" w14:textId="77777777" w:rsidR="00AC7CD4" w:rsidRPr="00321F2F" w:rsidRDefault="00AC7CD4" w:rsidP="00AC7CD4">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3</w:t>
            </w:r>
          </w:p>
        </w:tc>
        <w:tc>
          <w:tcPr>
            <w:tcW w:w="1551" w:type="dxa"/>
          </w:tcPr>
          <w:p w14:paraId="57BF0269" w14:textId="228CDB80" w:rsidR="00AC7CD4" w:rsidRPr="00A269F5" w:rsidRDefault="00AC7CD4" w:rsidP="00AC7CD4">
            <w:pPr>
              <w:pStyle w:val="NormalWeb"/>
            </w:pPr>
            <w:r w:rsidRPr="00A269F5">
              <w:rPr>
                <w:rFonts w:ascii="TimesNewRomanPSMT" w:hAnsi="TimesNewRomanPSMT"/>
                <w:sz w:val="26"/>
                <w:szCs w:val="26"/>
              </w:rPr>
              <w:t xml:space="preserve">MGT510 </w:t>
            </w:r>
          </w:p>
        </w:tc>
        <w:tc>
          <w:tcPr>
            <w:tcW w:w="3780" w:type="dxa"/>
          </w:tcPr>
          <w:p w14:paraId="55CC58AD" w14:textId="704B11B0" w:rsidR="00AC7CD4" w:rsidRPr="00A269F5" w:rsidRDefault="00A269F5" w:rsidP="00AC7CD4">
            <w:pPr>
              <w:pStyle w:val="NormalWeb"/>
            </w:pPr>
            <w:r w:rsidRPr="00A269F5">
              <w:rPr>
                <w:rFonts w:ascii="TimesNewRomanPSMT" w:hAnsi="TimesNewRomanPSMT"/>
                <w:sz w:val="26"/>
                <w:szCs w:val="26"/>
              </w:rPr>
              <w:t>Strategy Planning</w:t>
            </w:r>
          </w:p>
        </w:tc>
        <w:tc>
          <w:tcPr>
            <w:tcW w:w="992" w:type="dxa"/>
          </w:tcPr>
          <w:p w14:paraId="1B72B938" w14:textId="3C3269DA" w:rsidR="00AC7CD4" w:rsidRPr="00A269F5" w:rsidRDefault="00AC7CD4" w:rsidP="00AC7CD4">
            <w:pPr>
              <w:pStyle w:val="TableParagraph"/>
              <w:ind w:left="2"/>
              <w:rPr>
                <w:rFonts w:ascii="Frutiger LT Arabic 45 Light" w:hAnsi="Frutiger LT Arabic 45 Light" w:cs="Frutiger LT Arabic 45 Light"/>
                <w:sz w:val="16"/>
                <w:szCs w:val="18"/>
              </w:rPr>
            </w:pPr>
            <w:r w:rsidRPr="00A269F5">
              <w:rPr>
                <w:rFonts w:ascii="TimesNewRomanPSMT" w:hAnsi="TimesNewRomanPSMT"/>
                <w:sz w:val="26"/>
                <w:szCs w:val="26"/>
              </w:rPr>
              <w:t>3hours</w:t>
            </w:r>
          </w:p>
        </w:tc>
        <w:tc>
          <w:tcPr>
            <w:tcW w:w="2551" w:type="dxa"/>
          </w:tcPr>
          <w:p w14:paraId="1B38610D" w14:textId="64F31F23" w:rsidR="00AC7CD4" w:rsidRPr="00C41C20" w:rsidRDefault="00C41C20" w:rsidP="00AC7CD4">
            <w:pPr>
              <w:pStyle w:val="TableParagraph"/>
              <w:rPr>
                <w:rFonts w:ascii="Frutiger LT Arabic 45 Light" w:hAnsi="Frutiger LT Arabic 45 Light" w:cs="Frutiger LT Arabic 45 Light"/>
                <w:sz w:val="26"/>
                <w:szCs w:val="26"/>
              </w:rPr>
            </w:pPr>
            <w:r w:rsidRPr="00C41C20">
              <w:rPr>
                <w:rFonts w:ascii="TimesNewRomanPSMT" w:hAnsi="TimesNewRomanPSMT"/>
                <w:sz w:val="26"/>
                <w:szCs w:val="26"/>
              </w:rPr>
              <w:t xml:space="preserve">ECN500 </w:t>
            </w:r>
          </w:p>
        </w:tc>
      </w:tr>
    </w:tbl>
    <w:p w14:paraId="136C71A8" w14:textId="77777777" w:rsidR="00CE2715" w:rsidRDefault="00CE2715" w:rsidP="00C41C20">
      <w:pPr>
        <w:pStyle w:val="Heading3"/>
        <w:spacing w:after="6" w:line="239" w:lineRule="exact"/>
        <w:ind w:left="0"/>
        <w:rPr>
          <w:rFonts w:ascii="Frutiger LT Arabic 45 Light" w:hAnsi="Frutiger LT Arabic 45 Light" w:cs="Frutiger LT Arabic 45 Light"/>
          <w:sz w:val="20"/>
          <w:szCs w:val="20"/>
        </w:rPr>
      </w:pPr>
    </w:p>
    <w:p w14:paraId="39BC5779" w14:textId="77777777" w:rsidR="00CE2715" w:rsidRDefault="00CE2715" w:rsidP="0067083A">
      <w:pPr>
        <w:pStyle w:val="Heading3"/>
        <w:spacing w:after="6" w:line="239" w:lineRule="exact"/>
        <w:ind w:left="0"/>
        <w:jc w:val="center"/>
        <w:rPr>
          <w:rFonts w:ascii="Frutiger LT Arabic 45 Light" w:hAnsi="Frutiger LT Arabic 45 Light" w:cs="Frutiger LT Arabic 45 Light"/>
          <w:sz w:val="20"/>
          <w:szCs w:val="20"/>
        </w:rPr>
      </w:pPr>
    </w:p>
    <w:p w14:paraId="3BBD8C2E" w14:textId="7306D3CB" w:rsidR="0067083A" w:rsidRDefault="00CE6B7B" w:rsidP="0067083A">
      <w:pPr>
        <w:pStyle w:val="Heading3"/>
        <w:spacing w:after="6" w:line="239" w:lineRule="exact"/>
        <w:ind w:left="0"/>
        <w:jc w:val="center"/>
        <w:rPr>
          <w:rFonts w:ascii="Frutiger LT Arabic 45 Light" w:hAnsi="Frutiger LT Arabic 45 Light" w:cs="Frutiger LT Arabic 45 Light"/>
          <w:sz w:val="20"/>
          <w:szCs w:val="20"/>
          <w:rtl/>
        </w:rPr>
      </w:pPr>
      <w:r>
        <w:rPr>
          <w:rFonts w:ascii="Frutiger LT Arabic 45 Light" w:hAnsi="Frutiger LT Arabic 45 Light" w:cs="Frutiger LT Arabic 45 Light"/>
          <w:sz w:val="20"/>
          <w:szCs w:val="20"/>
        </w:rPr>
        <w:t>Second Year</w:t>
      </w:r>
      <w:r w:rsidR="00C41C20">
        <w:rPr>
          <w:rFonts w:ascii="Frutiger LT Arabic 45 Light" w:hAnsi="Frutiger LT Arabic 45 Light" w:cs="Frutiger LT Arabic 45 Light"/>
          <w:sz w:val="20"/>
          <w:szCs w:val="20"/>
        </w:rPr>
        <w:t>-</w:t>
      </w:r>
      <w:r w:rsidR="00C41C20" w:rsidRPr="00C41C20">
        <w:t xml:space="preserve"> </w:t>
      </w:r>
      <w:r w:rsidR="00C41C20" w:rsidRPr="00C41C20">
        <w:rPr>
          <w:rFonts w:ascii="Frutiger LT Arabic 45 Light" w:hAnsi="Frutiger LT Arabic 45 Light" w:cs="Frutiger LT Arabic 45 Light"/>
          <w:sz w:val="20"/>
          <w:szCs w:val="20"/>
        </w:rPr>
        <w:t>Third Semester</w:t>
      </w:r>
    </w:p>
    <w:p w14:paraId="6B3106F1" w14:textId="5EE795E1" w:rsidR="00A9746F" w:rsidRPr="00321F2F" w:rsidRDefault="00A9746F" w:rsidP="00520CAE">
      <w:pPr>
        <w:spacing w:before="1"/>
        <w:rPr>
          <w:rFonts w:ascii="Frutiger LT Arabic 45 Light" w:hAnsi="Frutiger LT Arabic 45 Light" w:cs="Frutiger LT Arabic 45 Light"/>
          <w:b/>
          <w:sz w:val="20"/>
          <w:szCs w:val="18"/>
        </w:rPr>
      </w:pPr>
    </w:p>
    <w:tbl>
      <w:tblPr>
        <w:tblW w:w="962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362"/>
        <w:gridCol w:w="4110"/>
        <w:gridCol w:w="993"/>
        <w:gridCol w:w="2551"/>
      </w:tblGrid>
      <w:tr w:rsidR="00A9746F" w:rsidRPr="00321F2F" w14:paraId="1B477582" w14:textId="77777777" w:rsidTr="0024690A">
        <w:trPr>
          <w:trHeight w:val="714"/>
        </w:trPr>
        <w:tc>
          <w:tcPr>
            <w:tcW w:w="610" w:type="dxa"/>
            <w:shd w:val="clear" w:color="auto" w:fill="F2F2F2"/>
          </w:tcPr>
          <w:p w14:paraId="52E44589" w14:textId="77777777" w:rsidR="00A9746F" w:rsidRPr="00321F2F" w:rsidRDefault="00A9746F" w:rsidP="0084290B">
            <w:pPr>
              <w:pStyle w:val="TableParagraph"/>
              <w:spacing w:before="11"/>
              <w:rPr>
                <w:rFonts w:ascii="Frutiger LT Arabic 45 Light" w:hAnsi="Frutiger LT Arabic 45 Light" w:cs="Frutiger LT Arabic 45 Light"/>
                <w:b/>
                <w:sz w:val="18"/>
                <w:szCs w:val="18"/>
              </w:rPr>
            </w:pPr>
          </w:p>
          <w:p w14:paraId="1A4C6786" w14:textId="77777777" w:rsidR="00A9746F" w:rsidRPr="00321F2F" w:rsidRDefault="00A9746F" w:rsidP="0084290B">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w:t>
            </w:r>
          </w:p>
        </w:tc>
        <w:tc>
          <w:tcPr>
            <w:tcW w:w="1362" w:type="dxa"/>
            <w:shd w:val="clear" w:color="auto" w:fill="F2F2F2"/>
          </w:tcPr>
          <w:p w14:paraId="002C2F7D" w14:textId="77777777" w:rsidR="00A9746F" w:rsidRPr="00321F2F" w:rsidRDefault="00A9746F" w:rsidP="0084290B">
            <w:pPr>
              <w:pStyle w:val="TableParagraph"/>
              <w:spacing w:before="7"/>
              <w:rPr>
                <w:rFonts w:ascii="Frutiger LT Arabic 45 Light" w:hAnsi="Frutiger LT Arabic 45 Light" w:cs="Frutiger LT Arabic 45 Light"/>
                <w:b/>
                <w:sz w:val="16"/>
                <w:szCs w:val="18"/>
              </w:rPr>
            </w:pPr>
          </w:p>
          <w:p w14:paraId="3A267D8A" w14:textId="77777777" w:rsidR="00A9746F" w:rsidRPr="00321F2F" w:rsidRDefault="00A9746F" w:rsidP="0084290B">
            <w:pPr>
              <w:pStyle w:val="TableParagraph"/>
              <w:ind w:left="219"/>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2"/>
                <w:sz w:val="16"/>
                <w:szCs w:val="18"/>
              </w:rPr>
              <w:t xml:space="preserve"> </w:t>
            </w:r>
            <w:r w:rsidRPr="00321F2F">
              <w:rPr>
                <w:rFonts w:ascii="Frutiger LT Arabic 45 Light" w:hAnsi="Frutiger LT Arabic 45 Light" w:cs="Frutiger LT Arabic 45 Light"/>
                <w:b/>
                <w:sz w:val="16"/>
                <w:szCs w:val="18"/>
              </w:rPr>
              <w:t>Code</w:t>
            </w:r>
          </w:p>
        </w:tc>
        <w:tc>
          <w:tcPr>
            <w:tcW w:w="4110" w:type="dxa"/>
            <w:shd w:val="clear" w:color="auto" w:fill="F2F2F2"/>
          </w:tcPr>
          <w:p w14:paraId="71AAFAA3" w14:textId="77777777" w:rsidR="00A9746F" w:rsidRPr="00321F2F" w:rsidRDefault="00A9746F" w:rsidP="0084290B">
            <w:pPr>
              <w:pStyle w:val="TableParagraph"/>
              <w:spacing w:before="7"/>
              <w:rPr>
                <w:rFonts w:ascii="Frutiger LT Arabic 45 Light" w:hAnsi="Frutiger LT Arabic 45 Light" w:cs="Frutiger LT Arabic 45 Light"/>
                <w:b/>
                <w:sz w:val="16"/>
                <w:szCs w:val="18"/>
              </w:rPr>
            </w:pPr>
          </w:p>
          <w:p w14:paraId="475E2FD5" w14:textId="77777777" w:rsidR="00A9746F" w:rsidRPr="00321F2F" w:rsidRDefault="00A9746F" w:rsidP="0084290B">
            <w:pPr>
              <w:pStyle w:val="TableParagraph"/>
              <w:ind w:left="1573" w:right="156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3"/>
                <w:sz w:val="16"/>
                <w:szCs w:val="18"/>
              </w:rPr>
              <w:t xml:space="preserve"> </w:t>
            </w:r>
            <w:r w:rsidRPr="00321F2F">
              <w:rPr>
                <w:rFonts w:ascii="Frutiger LT Arabic 45 Light" w:hAnsi="Frutiger LT Arabic 45 Light" w:cs="Frutiger LT Arabic 45 Light"/>
                <w:b/>
                <w:sz w:val="16"/>
                <w:szCs w:val="18"/>
              </w:rPr>
              <w:t>Title</w:t>
            </w:r>
          </w:p>
        </w:tc>
        <w:tc>
          <w:tcPr>
            <w:tcW w:w="993" w:type="dxa"/>
            <w:shd w:val="clear" w:color="auto" w:fill="F2F2F2"/>
          </w:tcPr>
          <w:p w14:paraId="035DD886" w14:textId="77777777" w:rsidR="00A9746F" w:rsidRPr="00321F2F" w:rsidRDefault="00A9746F" w:rsidP="0084290B">
            <w:pPr>
              <w:pStyle w:val="TableParagraph"/>
              <w:spacing w:before="96" w:line="276" w:lineRule="auto"/>
              <w:ind w:left="245" w:right="213" w:hanging="11"/>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Credit</w:t>
            </w:r>
            <w:r w:rsidRPr="00321F2F">
              <w:rPr>
                <w:rFonts w:ascii="Frutiger LT Arabic 45 Light" w:hAnsi="Frutiger LT Arabic 45 Light" w:cs="Frutiger LT Arabic 45 Light"/>
                <w:b/>
                <w:spacing w:val="-47"/>
                <w:sz w:val="16"/>
                <w:szCs w:val="18"/>
              </w:rPr>
              <w:t xml:space="preserve"> </w:t>
            </w:r>
            <w:r w:rsidRPr="00321F2F">
              <w:rPr>
                <w:rFonts w:ascii="Frutiger LT Arabic 45 Light" w:hAnsi="Frutiger LT Arabic 45 Light" w:cs="Frutiger LT Arabic 45 Light"/>
                <w:b/>
                <w:sz w:val="16"/>
                <w:szCs w:val="18"/>
              </w:rPr>
              <w:t>Hours</w:t>
            </w:r>
          </w:p>
        </w:tc>
        <w:tc>
          <w:tcPr>
            <w:tcW w:w="2551" w:type="dxa"/>
            <w:shd w:val="clear" w:color="auto" w:fill="F2F2F2"/>
          </w:tcPr>
          <w:p w14:paraId="42482D80" w14:textId="77777777" w:rsidR="00A9746F" w:rsidRPr="00321F2F" w:rsidRDefault="00A9746F" w:rsidP="0084290B">
            <w:pPr>
              <w:pStyle w:val="TableParagraph"/>
              <w:spacing w:before="7"/>
              <w:rPr>
                <w:rFonts w:ascii="Frutiger LT Arabic 45 Light" w:hAnsi="Frutiger LT Arabic 45 Light" w:cs="Frutiger LT Arabic 45 Light"/>
                <w:b/>
                <w:sz w:val="16"/>
                <w:szCs w:val="18"/>
              </w:rPr>
            </w:pPr>
          </w:p>
          <w:p w14:paraId="66065067" w14:textId="77777777" w:rsidR="00A9746F" w:rsidRPr="00321F2F" w:rsidRDefault="00A9746F" w:rsidP="0084290B">
            <w:pPr>
              <w:pStyle w:val="TableParagraph"/>
              <w:ind w:left="312" w:right="31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Pre-Requisites</w:t>
            </w:r>
          </w:p>
        </w:tc>
      </w:tr>
      <w:tr w:rsidR="00876D3B" w:rsidRPr="00321F2F" w14:paraId="072959ED" w14:textId="77777777" w:rsidTr="0024690A">
        <w:trPr>
          <w:trHeight w:val="287"/>
        </w:trPr>
        <w:tc>
          <w:tcPr>
            <w:tcW w:w="610" w:type="dxa"/>
          </w:tcPr>
          <w:p w14:paraId="1F73B9E5" w14:textId="77777777" w:rsidR="00876D3B" w:rsidRPr="00321F2F" w:rsidRDefault="00876D3B" w:rsidP="00876D3B">
            <w:pPr>
              <w:pStyle w:val="TableParagraph"/>
              <w:spacing w:before="5"/>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1</w:t>
            </w:r>
          </w:p>
        </w:tc>
        <w:tc>
          <w:tcPr>
            <w:tcW w:w="1362" w:type="dxa"/>
          </w:tcPr>
          <w:p w14:paraId="35AF4C7A" w14:textId="0D02FFE8" w:rsidR="00876D3B" w:rsidRPr="00A269F5" w:rsidRDefault="00876D3B" w:rsidP="00876D3B">
            <w:pPr>
              <w:pStyle w:val="NormalWeb"/>
            </w:pPr>
            <w:r w:rsidRPr="00A269F5">
              <w:rPr>
                <w:rFonts w:ascii="TimesNewRomanPSMT" w:hAnsi="TimesNewRomanPSMT"/>
                <w:sz w:val="26"/>
                <w:szCs w:val="26"/>
              </w:rPr>
              <w:t xml:space="preserve">ACT500 </w:t>
            </w:r>
          </w:p>
        </w:tc>
        <w:tc>
          <w:tcPr>
            <w:tcW w:w="4110" w:type="dxa"/>
          </w:tcPr>
          <w:p w14:paraId="2115A656" w14:textId="4A84DB0C" w:rsidR="00876D3B" w:rsidRPr="00A269F5" w:rsidRDefault="00876D3B" w:rsidP="00876D3B">
            <w:pPr>
              <w:pStyle w:val="NormalWeb"/>
            </w:pPr>
            <w:r w:rsidRPr="00A269F5">
              <w:rPr>
                <w:rFonts w:ascii="TimesNewRomanPSMT" w:hAnsi="TimesNewRomanPSMT"/>
                <w:sz w:val="26"/>
                <w:szCs w:val="26"/>
              </w:rPr>
              <w:t xml:space="preserve">Managerial Accounting </w:t>
            </w:r>
          </w:p>
        </w:tc>
        <w:tc>
          <w:tcPr>
            <w:tcW w:w="993" w:type="dxa"/>
          </w:tcPr>
          <w:p w14:paraId="569AE5B1" w14:textId="295658F8" w:rsidR="00876D3B" w:rsidRPr="00A269F5" w:rsidRDefault="00876D3B" w:rsidP="00876D3B">
            <w:pPr>
              <w:pStyle w:val="NormalWeb"/>
            </w:pPr>
            <w:r w:rsidRPr="00A269F5">
              <w:rPr>
                <w:rFonts w:ascii="TimesNewRomanPSMT" w:hAnsi="TimesNewRomanPSMT"/>
                <w:sz w:val="26"/>
                <w:szCs w:val="26"/>
              </w:rPr>
              <w:t xml:space="preserve">3hours </w:t>
            </w:r>
          </w:p>
        </w:tc>
        <w:tc>
          <w:tcPr>
            <w:tcW w:w="2551" w:type="dxa"/>
          </w:tcPr>
          <w:p w14:paraId="0F6A96D6" w14:textId="5DFE74A7" w:rsidR="00876D3B" w:rsidRPr="00A269F5" w:rsidRDefault="00876D3B" w:rsidP="00876D3B">
            <w:pPr>
              <w:pStyle w:val="NormalWeb"/>
            </w:pPr>
            <w:r w:rsidRPr="00A269F5">
              <w:rPr>
                <w:rFonts w:ascii="TimesNewRomanPSMT" w:hAnsi="TimesNewRomanPSMT"/>
                <w:sz w:val="26"/>
                <w:szCs w:val="26"/>
              </w:rPr>
              <w:t xml:space="preserve">ECN500 </w:t>
            </w:r>
          </w:p>
        </w:tc>
      </w:tr>
      <w:tr w:rsidR="00876D3B" w:rsidRPr="00321F2F" w14:paraId="1F1F8784" w14:textId="77777777" w:rsidTr="0024690A">
        <w:trPr>
          <w:trHeight w:val="306"/>
        </w:trPr>
        <w:tc>
          <w:tcPr>
            <w:tcW w:w="610" w:type="dxa"/>
            <w:shd w:val="clear" w:color="auto" w:fill="F2F2F2"/>
          </w:tcPr>
          <w:p w14:paraId="586B85D4" w14:textId="77777777" w:rsidR="00876D3B" w:rsidRPr="00321F2F" w:rsidRDefault="00876D3B" w:rsidP="00876D3B">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2</w:t>
            </w:r>
          </w:p>
        </w:tc>
        <w:tc>
          <w:tcPr>
            <w:tcW w:w="1362" w:type="dxa"/>
            <w:shd w:val="clear" w:color="auto" w:fill="F2F2F2"/>
          </w:tcPr>
          <w:p w14:paraId="2FFA00B7" w14:textId="47CDBEA2" w:rsidR="00876D3B" w:rsidRPr="00A269F5" w:rsidRDefault="00876D3B" w:rsidP="00876D3B">
            <w:pPr>
              <w:pStyle w:val="NormalWeb"/>
            </w:pPr>
            <w:r w:rsidRPr="00A269F5">
              <w:rPr>
                <w:rFonts w:ascii="TimesNewRomanPSMT" w:hAnsi="TimesNewRomanPSMT"/>
                <w:sz w:val="26"/>
                <w:szCs w:val="26"/>
              </w:rPr>
              <w:t xml:space="preserve">MGT521 </w:t>
            </w:r>
          </w:p>
        </w:tc>
        <w:tc>
          <w:tcPr>
            <w:tcW w:w="4110" w:type="dxa"/>
            <w:shd w:val="clear" w:color="auto" w:fill="F2F2F2"/>
          </w:tcPr>
          <w:p w14:paraId="24FA3922" w14:textId="551A203F" w:rsidR="00876D3B" w:rsidRPr="00A269F5" w:rsidRDefault="00876D3B" w:rsidP="00876D3B">
            <w:pPr>
              <w:pStyle w:val="NormalWeb"/>
            </w:pPr>
            <w:r w:rsidRPr="00A269F5">
              <w:rPr>
                <w:rFonts w:ascii="TimesNewRomanPSMT" w:hAnsi="TimesNewRomanPSMT"/>
                <w:sz w:val="26"/>
                <w:szCs w:val="26"/>
              </w:rPr>
              <w:t xml:space="preserve">Managing Dynamic environment </w:t>
            </w:r>
          </w:p>
        </w:tc>
        <w:tc>
          <w:tcPr>
            <w:tcW w:w="993" w:type="dxa"/>
            <w:shd w:val="clear" w:color="auto" w:fill="F2F2F2"/>
          </w:tcPr>
          <w:p w14:paraId="2E6EA039" w14:textId="047BBF26" w:rsidR="00876D3B" w:rsidRPr="00A269F5" w:rsidRDefault="00876D3B" w:rsidP="00876D3B">
            <w:pPr>
              <w:pStyle w:val="NormalWeb"/>
            </w:pPr>
            <w:r w:rsidRPr="00A269F5">
              <w:rPr>
                <w:rFonts w:ascii="TimesNewRomanPSMT" w:hAnsi="TimesNewRomanPSMT"/>
                <w:sz w:val="26"/>
                <w:szCs w:val="26"/>
              </w:rPr>
              <w:t xml:space="preserve">3hours </w:t>
            </w:r>
          </w:p>
        </w:tc>
        <w:tc>
          <w:tcPr>
            <w:tcW w:w="2551" w:type="dxa"/>
            <w:shd w:val="clear" w:color="auto" w:fill="F2F2F2"/>
          </w:tcPr>
          <w:p w14:paraId="6505807F" w14:textId="05CE1CF0" w:rsidR="00876D3B" w:rsidRPr="00A269F5" w:rsidRDefault="00876D3B" w:rsidP="00876D3B">
            <w:pPr>
              <w:pStyle w:val="NormalWeb"/>
            </w:pPr>
            <w:r w:rsidRPr="00A269F5">
              <w:rPr>
                <w:rFonts w:ascii="TimesNewRomanPSMT" w:hAnsi="TimesNewRomanPSMT"/>
                <w:sz w:val="26"/>
                <w:szCs w:val="26"/>
              </w:rPr>
              <w:t xml:space="preserve">ECN500 </w:t>
            </w:r>
          </w:p>
        </w:tc>
      </w:tr>
      <w:tr w:rsidR="00876D3B" w:rsidRPr="00321F2F" w14:paraId="33FCC70B" w14:textId="77777777" w:rsidTr="0024690A">
        <w:trPr>
          <w:trHeight w:val="316"/>
        </w:trPr>
        <w:tc>
          <w:tcPr>
            <w:tcW w:w="610" w:type="dxa"/>
          </w:tcPr>
          <w:p w14:paraId="179EA4B4" w14:textId="77777777" w:rsidR="00876D3B" w:rsidRPr="00321F2F" w:rsidRDefault="00876D3B" w:rsidP="00876D3B">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3</w:t>
            </w:r>
          </w:p>
        </w:tc>
        <w:tc>
          <w:tcPr>
            <w:tcW w:w="1362" w:type="dxa"/>
          </w:tcPr>
          <w:p w14:paraId="3C214763" w14:textId="3B19D063" w:rsidR="00876D3B" w:rsidRPr="00A269F5" w:rsidRDefault="00876D3B" w:rsidP="00876D3B">
            <w:pPr>
              <w:pStyle w:val="NormalWeb"/>
            </w:pPr>
            <w:r w:rsidRPr="00A269F5">
              <w:rPr>
                <w:rFonts w:ascii="TimesNewRomanPSMT" w:hAnsi="TimesNewRomanPSMT"/>
                <w:sz w:val="26"/>
                <w:szCs w:val="26"/>
              </w:rPr>
              <w:t xml:space="preserve">MGT530 </w:t>
            </w:r>
          </w:p>
        </w:tc>
        <w:tc>
          <w:tcPr>
            <w:tcW w:w="4110" w:type="dxa"/>
          </w:tcPr>
          <w:p w14:paraId="63BC6B11" w14:textId="07B2E0EC" w:rsidR="00876D3B" w:rsidRPr="00A269F5" w:rsidRDefault="00876D3B" w:rsidP="00876D3B">
            <w:pPr>
              <w:pStyle w:val="NormalWeb"/>
            </w:pPr>
            <w:r w:rsidRPr="00A269F5">
              <w:rPr>
                <w:rFonts w:ascii="TimesNewRomanPSMT" w:hAnsi="TimesNewRomanPSMT"/>
                <w:sz w:val="26"/>
                <w:szCs w:val="26"/>
              </w:rPr>
              <w:t xml:space="preserve">Operation Management </w:t>
            </w:r>
          </w:p>
        </w:tc>
        <w:tc>
          <w:tcPr>
            <w:tcW w:w="993" w:type="dxa"/>
          </w:tcPr>
          <w:p w14:paraId="4E645DAA" w14:textId="433A5E75" w:rsidR="00876D3B" w:rsidRPr="00A269F5" w:rsidRDefault="00876D3B" w:rsidP="00876D3B">
            <w:pPr>
              <w:pStyle w:val="NormalWeb"/>
            </w:pPr>
            <w:r w:rsidRPr="00A269F5">
              <w:rPr>
                <w:rFonts w:ascii="TimesNewRomanPSMT" w:hAnsi="TimesNewRomanPSMT"/>
                <w:sz w:val="26"/>
                <w:szCs w:val="26"/>
              </w:rPr>
              <w:t xml:space="preserve">3hours </w:t>
            </w:r>
          </w:p>
        </w:tc>
        <w:tc>
          <w:tcPr>
            <w:tcW w:w="2551" w:type="dxa"/>
          </w:tcPr>
          <w:p w14:paraId="7B6A3193" w14:textId="4F38D6BD" w:rsidR="00876D3B" w:rsidRPr="00A269F5" w:rsidRDefault="00876D3B" w:rsidP="00876D3B">
            <w:pPr>
              <w:pStyle w:val="NormalWeb"/>
            </w:pPr>
            <w:r w:rsidRPr="00A269F5">
              <w:rPr>
                <w:rFonts w:ascii="TimesNewRomanPSMT" w:hAnsi="TimesNewRomanPSMT"/>
                <w:sz w:val="26"/>
                <w:szCs w:val="26"/>
              </w:rPr>
              <w:t xml:space="preserve">ECN500 </w:t>
            </w:r>
          </w:p>
        </w:tc>
      </w:tr>
    </w:tbl>
    <w:p w14:paraId="1720B9DC" w14:textId="77777777" w:rsidR="00520CAE" w:rsidRDefault="00520CAE" w:rsidP="00520CAE">
      <w:pPr>
        <w:pStyle w:val="Heading3"/>
        <w:spacing w:after="6" w:line="239" w:lineRule="exact"/>
        <w:ind w:left="0"/>
        <w:rPr>
          <w:rFonts w:ascii="Frutiger LT Arabic 45 Light" w:hAnsi="Frutiger LT Arabic 45 Light" w:cs="Frutiger LT Arabic 45 Light"/>
          <w:sz w:val="20"/>
          <w:szCs w:val="20"/>
        </w:rPr>
      </w:pPr>
    </w:p>
    <w:p w14:paraId="797D7E34" w14:textId="506C1DDE" w:rsidR="00DE5987" w:rsidRPr="0024690A" w:rsidRDefault="00CE6B7B" w:rsidP="0024690A">
      <w:pPr>
        <w:pStyle w:val="Heading3"/>
        <w:spacing w:after="6" w:line="239" w:lineRule="exact"/>
        <w:ind w:left="0"/>
        <w:jc w:val="center"/>
        <w:rPr>
          <w:rFonts w:ascii="Frutiger LT Arabic 45 Light" w:hAnsi="Frutiger LT Arabic 45 Light" w:cs="Frutiger LT Arabic 45 Light"/>
          <w:sz w:val="20"/>
          <w:szCs w:val="20"/>
          <w:rtl/>
        </w:rPr>
      </w:pPr>
      <w:r>
        <w:rPr>
          <w:rFonts w:ascii="Frutiger LT Arabic 45 Light" w:hAnsi="Frutiger LT Arabic 45 Light" w:cs="Frutiger LT Arabic 45 Light"/>
          <w:sz w:val="20"/>
          <w:szCs w:val="20"/>
        </w:rPr>
        <w:t>Second Year</w:t>
      </w:r>
      <w:r w:rsidR="00C41C20">
        <w:rPr>
          <w:rFonts w:ascii="Frutiger LT Arabic 45 Light" w:hAnsi="Frutiger LT Arabic 45 Light" w:cs="Frutiger LT Arabic 45 Light"/>
          <w:sz w:val="20"/>
          <w:szCs w:val="20"/>
        </w:rPr>
        <w:t>-</w:t>
      </w:r>
      <w:r w:rsidR="00C41C20" w:rsidRPr="00C41C20">
        <w:t xml:space="preserve"> </w:t>
      </w:r>
      <w:r w:rsidR="00C41C20" w:rsidRPr="00C41C20">
        <w:rPr>
          <w:rFonts w:ascii="Frutiger LT Arabic 45 Light" w:hAnsi="Frutiger LT Arabic 45 Light" w:cs="Frutiger LT Arabic 45 Light"/>
          <w:sz w:val="20"/>
          <w:szCs w:val="20"/>
        </w:rPr>
        <w:t>Fourth Semester</w:t>
      </w:r>
    </w:p>
    <w:p w14:paraId="1064EA1F" w14:textId="77777777" w:rsidR="0067083A" w:rsidRDefault="0067083A">
      <w:pPr>
        <w:rPr>
          <w:rFonts w:ascii="Frutiger LT Arabic 45 Light" w:hAnsi="Frutiger LT Arabic 45 Light" w:cs="Frutiger LT Arabic 45 Light"/>
          <w:sz w:val="16"/>
          <w:szCs w:val="18"/>
        </w:rPr>
      </w:pPr>
    </w:p>
    <w:tbl>
      <w:tblPr>
        <w:tblW w:w="9768"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362"/>
        <w:gridCol w:w="5244"/>
        <w:gridCol w:w="993"/>
        <w:gridCol w:w="1559"/>
      </w:tblGrid>
      <w:tr w:rsidR="0067083A" w:rsidRPr="00321F2F" w14:paraId="7B7F4AAD" w14:textId="77777777" w:rsidTr="0024690A">
        <w:trPr>
          <w:trHeight w:val="714"/>
        </w:trPr>
        <w:tc>
          <w:tcPr>
            <w:tcW w:w="610" w:type="dxa"/>
            <w:shd w:val="clear" w:color="auto" w:fill="F2F2F2"/>
          </w:tcPr>
          <w:p w14:paraId="0A766E5F" w14:textId="77777777" w:rsidR="0067083A" w:rsidRPr="00321F2F" w:rsidRDefault="0067083A" w:rsidP="00C87A0F">
            <w:pPr>
              <w:pStyle w:val="TableParagraph"/>
              <w:spacing w:before="11"/>
              <w:rPr>
                <w:rFonts w:ascii="Frutiger LT Arabic 45 Light" w:hAnsi="Frutiger LT Arabic 45 Light" w:cs="Frutiger LT Arabic 45 Light"/>
                <w:b/>
                <w:sz w:val="18"/>
                <w:szCs w:val="18"/>
              </w:rPr>
            </w:pPr>
          </w:p>
          <w:p w14:paraId="7C74F472" w14:textId="77777777" w:rsidR="0067083A" w:rsidRPr="00321F2F" w:rsidRDefault="0067083A" w:rsidP="00C87A0F">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w:t>
            </w:r>
          </w:p>
        </w:tc>
        <w:tc>
          <w:tcPr>
            <w:tcW w:w="1362" w:type="dxa"/>
            <w:shd w:val="clear" w:color="auto" w:fill="F2F2F2"/>
          </w:tcPr>
          <w:p w14:paraId="2DD2B3A0" w14:textId="77777777" w:rsidR="0067083A" w:rsidRPr="00321F2F" w:rsidRDefault="0067083A" w:rsidP="00C87A0F">
            <w:pPr>
              <w:pStyle w:val="TableParagraph"/>
              <w:spacing w:before="7"/>
              <w:rPr>
                <w:rFonts w:ascii="Frutiger LT Arabic 45 Light" w:hAnsi="Frutiger LT Arabic 45 Light" w:cs="Frutiger LT Arabic 45 Light"/>
                <w:b/>
                <w:sz w:val="16"/>
                <w:szCs w:val="18"/>
              </w:rPr>
            </w:pPr>
          </w:p>
          <w:p w14:paraId="0741BE7F" w14:textId="77777777" w:rsidR="0067083A" w:rsidRPr="00321F2F" w:rsidRDefault="0067083A" w:rsidP="00C87A0F">
            <w:pPr>
              <w:pStyle w:val="TableParagraph"/>
              <w:ind w:left="219"/>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2"/>
                <w:sz w:val="16"/>
                <w:szCs w:val="18"/>
              </w:rPr>
              <w:t xml:space="preserve"> </w:t>
            </w:r>
            <w:r w:rsidRPr="00321F2F">
              <w:rPr>
                <w:rFonts w:ascii="Frutiger LT Arabic 45 Light" w:hAnsi="Frutiger LT Arabic 45 Light" w:cs="Frutiger LT Arabic 45 Light"/>
                <w:b/>
                <w:sz w:val="16"/>
                <w:szCs w:val="18"/>
              </w:rPr>
              <w:t>Code</w:t>
            </w:r>
          </w:p>
        </w:tc>
        <w:tc>
          <w:tcPr>
            <w:tcW w:w="5244" w:type="dxa"/>
            <w:shd w:val="clear" w:color="auto" w:fill="F2F2F2"/>
          </w:tcPr>
          <w:p w14:paraId="0035B88D" w14:textId="77777777" w:rsidR="0067083A" w:rsidRPr="00321F2F" w:rsidRDefault="0067083A" w:rsidP="00C87A0F">
            <w:pPr>
              <w:pStyle w:val="TableParagraph"/>
              <w:spacing w:before="7"/>
              <w:rPr>
                <w:rFonts w:ascii="Frutiger LT Arabic 45 Light" w:hAnsi="Frutiger LT Arabic 45 Light" w:cs="Frutiger LT Arabic 45 Light"/>
                <w:b/>
                <w:sz w:val="16"/>
                <w:szCs w:val="18"/>
              </w:rPr>
            </w:pPr>
          </w:p>
          <w:p w14:paraId="27F5A55B" w14:textId="77777777" w:rsidR="0067083A" w:rsidRPr="00321F2F" w:rsidRDefault="0067083A" w:rsidP="00C87A0F">
            <w:pPr>
              <w:pStyle w:val="TableParagraph"/>
              <w:ind w:left="1573" w:right="156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3"/>
                <w:sz w:val="16"/>
                <w:szCs w:val="18"/>
              </w:rPr>
              <w:t xml:space="preserve"> </w:t>
            </w:r>
            <w:r w:rsidRPr="00321F2F">
              <w:rPr>
                <w:rFonts w:ascii="Frutiger LT Arabic 45 Light" w:hAnsi="Frutiger LT Arabic 45 Light" w:cs="Frutiger LT Arabic 45 Light"/>
                <w:b/>
                <w:sz w:val="16"/>
                <w:szCs w:val="18"/>
              </w:rPr>
              <w:t>Title</w:t>
            </w:r>
          </w:p>
        </w:tc>
        <w:tc>
          <w:tcPr>
            <w:tcW w:w="993" w:type="dxa"/>
            <w:shd w:val="clear" w:color="auto" w:fill="F2F2F2"/>
          </w:tcPr>
          <w:p w14:paraId="15D56D61" w14:textId="77777777" w:rsidR="0067083A" w:rsidRPr="00321F2F" w:rsidRDefault="0067083A" w:rsidP="00C87A0F">
            <w:pPr>
              <w:pStyle w:val="TableParagraph"/>
              <w:spacing w:before="96" w:line="276" w:lineRule="auto"/>
              <w:ind w:left="245" w:right="213" w:hanging="11"/>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Credit</w:t>
            </w:r>
            <w:r w:rsidRPr="00321F2F">
              <w:rPr>
                <w:rFonts w:ascii="Frutiger LT Arabic 45 Light" w:hAnsi="Frutiger LT Arabic 45 Light" w:cs="Frutiger LT Arabic 45 Light"/>
                <w:b/>
                <w:spacing w:val="-47"/>
                <w:sz w:val="16"/>
                <w:szCs w:val="18"/>
              </w:rPr>
              <w:t xml:space="preserve"> </w:t>
            </w:r>
            <w:r w:rsidRPr="00321F2F">
              <w:rPr>
                <w:rFonts w:ascii="Frutiger LT Arabic 45 Light" w:hAnsi="Frutiger LT Arabic 45 Light" w:cs="Frutiger LT Arabic 45 Light"/>
                <w:b/>
                <w:sz w:val="16"/>
                <w:szCs w:val="18"/>
              </w:rPr>
              <w:t>Hours</w:t>
            </w:r>
          </w:p>
        </w:tc>
        <w:tc>
          <w:tcPr>
            <w:tcW w:w="1559" w:type="dxa"/>
            <w:shd w:val="clear" w:color="auto" w:fill="F2F2F2"/>
          </w:tcPr>
          <w:p w14:paraId="37D1D185" w14:textId="77777777" w:rsidR="0067083A" w:rsidRPr="00321F2F" w:rsidRDefault="0067083A" w:rsidP="00C87A0F">
            <w:pPr>
              <w:pStyle w:val="TableParagraph"/>
              <w:spacing w:before="7"/>
              <w:rPr>
                <w:rFonts w:ascii="Frutiger LT Arabic 45 Light" w:hAnsi="Frutiger LT Arabic 45 Light" w:cs="Frutiger LT Arabic 45 Light"/>
                <w:b/>
                <w:sz w:val="16"/>
                <w:szCs w:val="18"/>
              </w:rPr>
            </w:pPr>
          </w:p>
          <w:p w14:paraId="075FA666" w14:textId="77777777" w:rsidR="0067083A" w:rsidRPr="00321F2F" w:rsidRDefault="0067083A" w:rsidP="00C87A0F">
            <w:pPr>
              <w:pStyle w:val="TableParagraph"/>
              <w:ind w:left="312" w:right="31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Pre-Requisites</w:t>
            </w:r>
          </w:p>
        </w:tc>
      </w:tr>
      <w:tr w:rsidR="0067083A" w:rsidRPr="0067083A" w14:paraId="36A14FD6" w14:textId="77777777" w:rsidTr="0024690A">
        <w:trPr>
          <w:trHeight w:val="287"/>
        </w:trPr>
        <w:tc>
          <w:tcPr>
            <w:tcW w:w="610" w:type="dxa"/>
          </w:tcPr>
          <w:p w14:paraId="5D60D4D1" w14:textId="77777777" w:rsidR="0067083A" w:rsidRPr="00321F2F" w:rsidRDefault="0067083A" w:rsidP="00C87A0F">
            <w:pPr>
              <w:pStyle w:val="TableParagraph"/>
              <w:spacing w:before="5"/>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1</w:t>
            </w:r>
          </w:p>
        </w:tc>
        <w:tc>
          <w:tcPr>
            <w:tcW w:w="1362" w:type="dxa"/>
          </w:tcPr>
          <w:p w14:paraId="66D14D6F" w14:textId="7D203F2F" w:rsidR="0067083A" w:rsidRPr="00A269F5" w:rsidRDefault="00A269F5" w:rsidP="0067083A">
            <w:pPr>
              <w:pStyle w:val="NormalWeb"/>
            </w:pPr>
            <w:r w:rsidRPr="00A269F5">
              <w:rPr>
                <w:rFonts w:ascii="TimesNewRomanPSMT" w:hAnsi="TimesNewRomanPSMT"/>
                <w:sz w:val="26"/>
                <w:szCs w:val="26"/>
              </w:rPr>
              <w:t>EC</w:t>
            </w:r>
            <w:r w:rsidR="00BD1F0A">
              <w:rPr>
                <w:rFonts w:ascii="TimesNewRomanPSMT" w:hAnsi="TimesNewRomanPSMT"/>
                <w:sz w:val="26"/>
                <w:szCs w:val="26"/>
              </w:rPr>
              <w:t>O</w:t>
            </w:r>
            <w:r w:rsidRPr="00A269F5">
              <w:rPr>
                <w:rFonts w:ascii="TimesNewRomanPSMT" w:hAnsi="TimesNewRomanPSMT"/>
                <w:sz w:val="26"/>
                <w:szCs w:val="26"/>
              </w:rPr>
              <w:t>M500</w:t>
            </w:r>
          </w:p>
        </w:tc>
        <w:tc>
          <w:tcPr>
            <w:tcW w:w="5244" w:type="dxa"/>
          </w:tcPr>
          <w:p w14:paraId="069490AA" w14:textId="4B5B633A" w:rsidR="0067083A" w:rsidRPr="00A269F5" w:rsidRDefault="00A269F5" w:rsidP="00A269F5">
            <w:pPr>
              <w:spacing w:before="1"/>
              <w:rPr>
                <w:rFonts w:ascii="Frutiger LT Arabic 45 Light" w:hAnsi="Frutiger LT Arabic 45 Light" w:cs="Frutiger LT Arabic 45 Light"/>
                <w:b/>
                <w:sz w:val="20"/>
                <w:szCs w:val="18"/>
              </w:rPr>
            </w:pPr>
            <w:r w:rsidRPr="00A269F5">
              <w:rPr>
                <w:rFonts w:ascii="TimesNewRomanPSMT" w:hAnsi="TimesNewRomanPSMT"/>
                <w:sz w:val="26"/>
                <w:szCs w:val="26"/>
              </w:rPr>
              <w:t>Business and Information Technology</w:t>
            </w:r>
          </w:p>
        </w:tc>
        <w:tc>
          <w:tcPr>
            <w:tcW w:w="993" w:type="dxa"/>
          </w:tcPr>
          <w:p w14:paraId="0C7E8E78" w14:textId="77777777" w:rsidR="0067083A" w:rsidRPr="00844F1E" w:rsidRDefault="0067083A" w:rsidP="00C87A0F">
            <w:pPr>
              <w:pStyle w:val="NormalWeb"/>
            </w:pPr>
            <w:r w:rsidRPr="00844F1E">
              <w:rPr>
                <w:rFonts w:ascii="TimesNewRomanPSMT" w:hAnsi="TimesNewRomanPSMT"/>
                <w:sz w:val="26"/>
                <w:szCs w:val="26"/>
              </w:rPr>
              <w:t xml:space="preserve">3hours </w:t>
            </w:r>
          </w:p>
        </w:tc>
        <w:tc>
          <w:tcPr>
            <w:tcW w:w="1559" w:type="dxa"/>
          </w:tcPr>
          <w:p w14:paraId="6E2C5AB9" w14:textId="6C212CB7" w:rsidR="0067083A" w:rsidRPr="00844F1E" w:rsidRDefault="00844F1E" w:rsidP="00C87A0F">
            <w:pPr>
              <w:pStyle w:val="NormalWeb"/>
            </w:pPr>
            <w:r w:rsidRPr="00A269F5">
              <w:rPr>
                <w:rFonts w:ascii="TimesNewRomanPSMT" w:hAnsi="TimesNewRomanPSMT"/>
                <w:sz w:val="26"/>
                <w:szCs w:val="26"/>
              </w:rPr>
              <w:t>None</w:t>
            </w:r>
          </w:p>
        </w:tc>
      </w:tr>
      <w:tr w:rsidR="0067083A" w:rsidRPr="0067083A" w14:paraId="7CFADF90" w14:textId="77777777" w:rsidTr="0024690A">
        <w:trPr>
          <w:trHeight w:val="306"/>
        </w:trPr>
        <w:tc>
          <w:tcPr>
            <w:tcW w:w="610" w:type="dxa"/>
            <w:shd w:val="clear" w:color="auto" w:fill="F2F2F2"/>
          </w:tcPr>
          <w:p w14:paraId="65809C7B" w14:textId="77777777" w:rsidR="0067083A" w:rsidRPr="00321F2F" w:rsidRDefault="0067083A" w:rsidP="00C87A0F">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2</w:t>
            </w:r>
          </w:p>
        </w:tc>
        <w:tc>
          <w:tcPr>
            <w:tcW w:w="1362" w:type="dxa"/>
            <w:shd w:val="clear" w:color="auto" w:fill="F2F2F2"/>
          </w:tcPr>
          <w:p w14:paraId="12000F6D" w14:textId="690D043D" w:rsidR="0067083A" w:rsidRPr="00A269F5" w:rsidRDefault="0067083A" w:rsidP="0067083A">
            <w:pPr>
              <w:pStyle w:val="NormalWeb"/>
            </w:pPr>
            <w:r w:rsidRPr="00A269F5">
              <w:rPr>
                <w:rFonts w:ascii="TimesNewRomanPSMT" w:hAnsi="TimesNewRomanPSMT"/>
                <w:sz w:val="26"/>
                <w:szCs w:val="26"/>
              </w:rPr>
              <w:t xml:space="preserve">MGT </w:t>
            </w:r>
            <w:r w:rsidRPr="00A269F5">
              <w:t>6</w:t>
            </w:r>
            <w:r w:rsidR="00617725">
              <w:t>8</w:t>
            </w:r>
            <w:r w:rsidRPr="00A269F5">
              <w:t>5</w:t>
            </w:r>
          </w:p>
        </w:tc>
        <w:tc>
          <w:tcPr>
            <w:tcW w:w="5244" w:type="dxa"/>
            <w:shd w:val="clear" w:color="auto" w:fill="F2F2F2"/>
          </w:tcPr>
          <w:p w14:paraId="275C7BED" w14:textId="7847693C" w:rsidR="0067083A" w:rsidRPr="00A269F5" w:rsidRDefault="00617725" w:rsidP="0067083A">
            <w:pPr>
              <w:pStyle w:val="NormalWeb"/>
            </w:pPr>
            <w:r>
              <w:rPr>
                <w:rFonts w:ascii="TimesNewRomanPSMT" w:hAnsi="TimesNewRomanPSMT"/>
                <w:sz w:val="26"/>
                <w:szCs w:val="26"/>
              </w:rPr>
              <w:t>Capstone</w:t>
            </w:r>
            <w:r w:rsidR="0067083A" w:rsidRPr="00A269F5">
              <w:rPr>
                <w:rFonts w:ascii="TimesNewRomanPSMT" w:hAnsi="TimesNewRomanPSMT"/>
                <w:sz w:val="26"/>
                <w:szCs w:val="26"/>
              </w:rPr>
              <w:t xml:space="preserve"> Project </w:t>
            </w:r>
          </w:p>
        </w:tc>
        <w:tc>
          <w:tcPr>
            <w:tcW w:w="993" w:type="dxa"/>
            <w:shd w:val="clear" w:color="auto" w:fill="F2F2F2"/>
          </w:tcPr>
          <w:p w14:paraId="220AF6D6" w14:textId="77777777" w:rsidR="0067083A" w:rsidRPr="00A269F5" w:rsidRDefault="0067083A" w:rsidP="00C87A0F">
            <w:pPr>
              <w:pStyle w:val="NormalWeb"/>
            </w:pPr>
            <w:r w:rsidRPr="00A269F5">
              <w:rPr>
                <w:rFonts w:ascii="TimesNewRomanPSMT" w:hAnsi="TimesNewRomanPSMT"/>
                <w:sz w:val="26"/>
                <w:szCs w:val="26"/>
              </w:rPr>
              <w:t xml:space="preserve">3hours </w:t>
            </w:r>
          </w:p>
        </w:tc>
        <w:tc>
          <w:tcPr>
            <w:tcW w:w="1559" w:type="dxa"/>
            <w:shd w:val="clear" w:color="auto" w:fill="F2F2F2"/>
          </w:tcPr>
          <w:p w14:paraId="19AC2B03" w14:textId="7580B514" w:rsidR="0067083A" w:rsidRPr="00542ACE" w:rsidRDefault="00AC7CD4" w:rsidP="00C87A0F">
            <w:pPr>
              <w:pStyle w:val="NormalWeb"/>
              <w:rPr>
                <w:highlight w:val="green"/>
              </w:rPr>
            </w:pPr>
            <w:r w:rsidRPr="0098009C">
              <w:rPr>
                <w:rFonts w:ascii="Arial" w:hAnsi="Arial" w:cs="Arial"/>
                <w:color w:val="333333"/>
              </w:rPr>
              <w:t>Completion of 27 hours</w:t>
            </w:r>
          </w:p>
        </w:tc>
      </w:tr>
      <w:tr w:rsidR="00AC7CD4" w:rsidRPr="0067083A" w14:paraId="2B8930D8" w14:textId="77777777" w:rsidTr="0024690A">
        <w:trPr>
          <w:trHeight w:val="306"/>
        </w:trPr>
        <w:tc>
          <w:tcPr>
            <w:tcW w:w="610" w:type="dxa"/>
            <w:shd w:val="clear" w:color="auto" w:fill="F2F2F2"/>
          </w:tcPr>
          <w:p w14:paraId="606EC187" w14:textId="5AE3291B" w:rsidR="00AC7CD4" w:rsidRPr="00321F2F" w:rsidRDefault="00AC7CD4" w:rsidP="00C87A0F">
            <w:pPr>
              <w:pStyle w:val="TableParagraph"/>
              <w:ind w:left="14"/>
              <w:jc w:val="center"/>
              <w:rPr>
                <w:rFonts w:ascii="Frutiger LT Arabic 45 Light" w:hAnsi="Frutiger LT Arabic 45 Light" w:cs="Frutiger LT Arabic 45 Light"/>
                <w:b/>
                <w:sz w:val="16"/>
                <w:szCs w:val="18"/>
              </w:rPr>
            </w:pPr>
            <w:r>
              <w:rPr>
                <w:rFonts w:ascii="Frutiger LT Arabic 45 Light" w:hAnsi="Frutiger LT Arabic 45 Light" w:cs="Frutiger LT Arabic 45 Light"/>
                <w:b/>
                <w:sz w:val="16"/>
                <w:szCs w:val="18"/>
              </w:rPr>
              <w:t>3</w:t>
            </w:r>
          </w:p>
        </w:tc>
        <w:tc>
          <w:tcPr>
            <w:tcW w:w="1362" w:type="dxa"/>
            <w:shd w:val="clear" w:color="auto" w:fill="F2F2F2"/>
          </w:tcPr>
          <w:p w14:paraId="140351E1" w14:textId="5829E92C" w:rsidR="00AC7CD4" w:rsidRPr="00A269F5" w:rsidRDefault="00AC7CD4" w:rsidP="0067083A">
            <w:pPr>
              <w:pStyle w:val="NormalWeb"/>
              <w:rPr>
                <w:rFonts w:ascii="TimesNewRomanPSMT" w:hAnsi="TimesNewRomanPSMT"/>
                <w:sz w:val="26"/>
                <w:szCs w:val="26"/>
              </w:rPr>
            </w:pPr>
            <w:r w:rsidRPr="00A269F5">
              <w:rPr>
                <w:rFonts w:ascii="TimesNewRomanPSMT" w:hAnsi="TimesNewRomanPSMT"/>
                <w:sz w:val="26"/>
                <w:szCs w:val="26"/>
              </w:rPr>
              <w:t>MGT672</w:t>
            </w:r>
          </w:p>
        </w:tc>
        <w:tc>
          <w:tcPr>
            <w:tcW w:w="5244" w:type="dxa"/>
            <w:shd w:val="clear" w:color="auto" w:fill="F2F2F2"/>
          </w:tcPr>
          <w:p w14:paraId="5E68E58D" w14:textId="74FA5307" w:rsidR="00AC7CD4" w:rsidRPr="00A269F5" w:rsidRDefault="00AC7CD4" w:rsidP="0067083A">
            <w:pPr>
              <w:pStyle w:val="NormalWeb"/>
              <w:rPr>
                <w:rFonts w:ascii="TimesNewRomanPSMT" w:hAnsi="TimesNewRomanPSMT"/>
                <w:sz w:val="26"/>
                <w:szCs w:val="26"/>
              </w:rPr>
            </w:pPr>
            <w:r w:rsidRPr="00A269F5">
              <w:rPr>
                <w:rFonts w:ascii="TimesNewRomanPSMT" w:hAnsi="TimesNewRomanPSMT"/>
                <w:sz w:val="26"/>
                <w:szCs w:val="26"/>
              </w:rPr>
              <w:t>Decision Theory within the Global Marketplace</w:t>
            </w:r>
          </w:p>
        </w:tc>
        <w:tc>
          <w:tcPr>
            <w:tcW w:w="993" w:type="dxa"/>
            <w:shd w:val="clear" w:color="auto" w:fill="F2F2F2"/>
          </w:tcPr>
          <w:p w14:paraId="793B30A1" w14:textId="5F16F732" w:rsidR="00AC7CD4" w:rsidRPr="00A269F5" w:rsidRDefault="00AC7CD4" w:rsidP="00C87A0F">
            <w:pPr>
              <w:pStyle w:val="NormalWeb"/>
              <w:rPr>
                <w:rFonts w:ascii="TimesNewRomanPSMT" w:hAnsi="TimesNewRomanPSMT"/>
                <w:sz w:val="26"/>
                <w:szCs w:val="26"/>
              </w:rPr>
            </w:pPr>
            <w:r w:rsidRPr="00A269F5">
              <w:rPr>
                <w:rFonts w:ascii="TimesNewRomanPSMT" w:hAnsi="TimesNewRomanPSMT"/>
                <w:sz w:val="26"/>
                <w:szCs w:val="26"/>
              </w:rPr>
              <w:t>3hours</w:t>
            </w:r>
          </w:p>
        </w:tc>
        <w:tc>
          <w:tcPr>
            <w:tcW w:w="1559" w:type="dxa"/>
            <w:shd w:val="clear" w:color="auto" w:fill="F2F2F2"/>
          </w:tcPr>
          <w:p w14:paraId="6EC58B98" w14:textId="306B9310" w:rsidR="00AC7CD4" w:rsidRPr="00542ACE" w:rsidRDefault="00844F1E" w:rsidP="00C87A0F">
            <w:pPr>
              <w:pStyle w:val="NormalWeb"/>
              <w:rPr>
                <w:rFonts w:ascii="TimesNewRomanPSMT" w:hAnsi="TimesNewRomanPSMT"/>
                <w:sz w:val="26"/>
                <w:szCs w:val="26"/>
                <w:highlight w:val="green"/>
              </w:rPr>
            </w:pPr>
            <w:r w:rsidRPr="00A269F5">
              <w:rPr>
                <w:rFonts w:ascii="TimesNewRomanPSMT" w:hAnsi="TimesNewRomanPSMT"/>
                <w:sz w:val="26"/>
                <w:szCs w:val="26"/>
              </w:rPr>
              <w:t>None</w:t>
            </w:r>
          </w:p>
        </w:tc>
      </w:tr>
    </w:tbl>
    <w:p w14:paraId="53048847" w14:textId="77777777" w:rsidR="0067083A" w:rsidRPr="00321F2F" w:rsidRDefault="0067083A">
      <w:pPr>
        <w:rPr>
          <w:rFonts w:ascii="Frutiger LT Arabic 45 Light" w:hAnsi="Frutiger LT Arabic 45 Light" w:cs="Frutiger LT Arabic 45 Light"/>
          <w:sz w:val="16"/>
          <w:szCs w:val="18"/>
        </w:rPr>
        <w:sectPr w:rsidR="0067083A" w:rsidRPr="00321F2F" w:rsidSect="008D2A1F">
          <w:headerReference w:type="default" r:id="rId10"/>
          <w:footerReference w:type="default" r:id="rId11"/>
          <w:pgSz w:w="12240" w:h="15840"/>
          <w:pgMar w:top="1480" w:right="1300" w:bottom="1220" w:left="1300" w:header="204" w:footer="1021" w:gutter="0"/>
          <w:cols w:space="720"/>
        </w:sectPr>
      </w:pPr>
    </w:p>
    <w:p w14:paraId="6FECE1F5" w14:textId="77777777" w:rsidR="00DE5987" w:rsidRPr="00321F2F" w:rsidRDefault="00DE5987">
      <w:pPr>
        <w:pStyle w:val="BodyText"/>
        <w:rPr>
          <w:rFonts w:ascii="Frutiger LT Arabic 45 Light" w:hAnsi="Frutiger LT Arabic 45 Light" w:cs="Frutiger LT Arabic 45 Light"/>
          <w:b/>
          <w:sz w:val="16"/>
          <w:szCs w:val="20"/>
        </w:rPr>
      </w:pPr>
    </w:p>
    <w:p w14:paraId="6DA56FDC" w14:textId="77777777" w:rsidR="00DE5987" w:rsidRPr="00321F2F" w:rsidRDefault="00DE5987">
      <w:pPr>
        <w:pStyle w:val="BodyText"/>
        <w:rPr>
          <w:rFonts w:ascii="Frutiger LT Arabic 45 Light" w:hAnsi="Frutiger LT Arabic 45 Light" w:cs="Frutiger LT Arabic 45 Light"/>
          <w:b/>
          <w:sz w:val="22"/>
          <w:szCs w:val="20"/>
        </w:rPr>
      </w:pPr>
    </w:p>
    <w:p w14:paraId="7EC12E80" w14:textId="77777777" w:rsidR="00DE5987" w:rsidRPr="00321F2F" w:rsidRDefault="00186097">
      <w:pPr>
        <w:pStyle w:val="BodyText"/>
        <w:spacing w:line="20" w:lineRule="exact"/>
        <w:ind w:left="111"/>
        <w:rPr>
          <w:rFonts w:ascii="Frutiger LT Arabic 45 Light" w:hAnsi="Frutiger LT Arabic 45 Light" w:cs="Frutiger LT Arabic 45 Light"/>
          <w:sz w:val="2"/>
          <w:szCs w:val="20"/>
        </w:rPr>
      </w:pPr>
      <w:r>
        <w:rPr>
          <w:rFonts w:ascii="Frutiger LT Arabic 45 Light" w:hAnsi="Frutiger LT Arabic 45 Light" w:cs="Frutiger LT Arabic 45 Light"/>
          <w:noProof/>
          <w:sz w:val="2"/>
          <w:szCs w:val="20"/>
        </w:rPr>
        <mc:AlternateContent>
          <mc:Choice Requires="wpg">
            <w:drawing>
              <wp:inline distT="0" distB="0" distL="0" distR="0" wp14:anchorId="5351820C" wp14:editId="78F6E5F7">
                <wp:extent cx="5980430" cy="6350"/>
                <wp:effectExtent l="0" t="0" r="1270" b="6350"/>
                <wp:docPr id="98749987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061426625" name="Rectangle 17"/>
                        <wps:cNvSpPr>
                          <a:spLocks/>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48032BB" id="Group 16"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">
                <v:rect id="Rectangle 17" o:spid="_x0000_s1027"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" fillcolor="black" stroked="f">
                  <v:path arrowok="t"/>
                </v:rect>
                <w10:anchorlock/>
              </v:group>
            </w:pict>
          </mc:Fallback>
        </mc:AlternateContent>
      </w:r>
    </w:p>
    <w:p w14:paraId="5421CDC6" w14:textId="77777777" w:rsidR="00DE5987" w:rsidRPr="00321F2F" w:rsidRDefault="00DE5987">
      <w:pPr>
        <w:pStyle w:val="BodyText"/>
        <w:spacing w:before="10"/>
        <w:rPr>
          <w:rFonts w:ascii="Frutiger LT Arabic 45 Light" w:hAnsi="Frutiger LT Arabic 45 Light" w:cs="Frutiger LT Arabic 45 Light"/>
          <w:b/>
          <w:sz w:val="22"/>
          <w:szCs w:val="20"/>
        </w:rPr>
      </w:pPr>
    </w:p>
    <w:p w14:paraId="2FE006B6" w14:textId="77777777" w:rsidR="00DE5987" w:rsidRPr="00321F2F" w:rsidRDefault="00B63535" w:rsidP="00A9746F">
      <w:pPr>
        <w:pStyle w:val="Heading1"/>
        <w:tabs>
          <w:tab w:val="left" w:pos="2729"/>
          <w:tab w:val="left" w:pos="9417"/>
        </w:tabs>
        <w:spacing w:before="0"/>
        <w:ind w:left="0"/>
        <w:rPr>
          <w:rFonts w:ascii="Frutiger LT Arabic 45 Light" w:hAnsi="Frutiger LT Arabic 45 Light" w:cs="Frutiger LT Arabic 45 Light"/>
          <w:sz w:val="16"/>
          <w:szCs w:val="22"/>
        </w:rPr>
      </w:pPr>
      <w:r w:rsidRPr="00321F2F">
        <w:rPr>
          <w:rFonts w:ascii="Frutiger LT Arabic 45 Light" w:hAnsi="Frutiger LT Arabic 45 Light" w:cs="Frutiger LT Arabic 45 Light"/>
          <w:b w:val="0"/>
          <w:color w:val="FFFFFF"/>
          <w:w w:val="99"/>
          <w:sz w:val="22"/>
          <w:szCs w:val="22"/>
          <w:shd w:val="clear" w:color="auto" w:fill="1C2172"/>
        </w:rPr>
        <w:t xml:space="preserve"> </w:t>
      </w:r>
      <w:r w:rsidRPr="00321F2F">
        <w:rPr>
          <w:rFonts w:ascii="Frutiger LT Arabic 45 Light" w:hAnsi="Frutiger LT Arabic 45 Light" w:cs="Frutiger LT Arabic 45 Light"/>
          <w:b w:val="0"/>
          <w:color w:val="FFFFFF"/>
          <w:sz w:val="22"/>
          <w:szCs w:val="22"/>
          <w:shd w:val="clear" w:color="auto" w:fill="1C2172"/>
        </w:rPr>
        <w:tab/>
      </w:r>
      <w:r w:rsidRPr="00321F2F">
        <w:rPr>
          <w:rFonts w:ascii="Frutiger LT Arabic 45 Light" w:hAnsi="Frutiger LT Arabic 45 Light" w:cs="Frutiger LT Arabic 45 Light"/>
          <w:color w:val="FFFFFF"/>
          <w:spacing w:val="12"/>
          <w:sz w:val="22"/>
          <w:szCs w:val="22"/>
          <w:shd w:val="clear" w:color="auto" w:fill="1C2172"/>
        </w:rPr>
        <w:t>Program</w:t>
      </w:r>
      <w:r w:rsidRPr="00321F2F">
        <w:rPr>
          <w:rFonts w:ascii="Frutiger LT Arabic 45 Light" w:hAnsi="Frutiger LT Arabic 45 Light" w:cs="Frutiger LT Arabic 45 Light"/>
          <w:color w:val="FFFFFF"/>
          <w:spacing w:val="32"/>
          <w:sz w:val="22"/>
          <w:szCs w:val="22"/>
          <w:shd w:val="clear" w:color="auto" w:fill="1C2172"/>
        </w:rPr>
        <w:t xml:space="preserve"> </w:t>
      </w:r>
      <w:r w:rsidRPr="00321F2F">
        <w:rPr>
          <w:rFonts w:ascii="Frutiger LT Arabic 45 Light" w:hAnsi="Frutiger LT Arabic 45 Light" w:cs="Frutiger LT Arabic 45 Light"/>
          <w:color w:val="FFFFFF"/>
          <w:spacing w:val="12"/>
          <w:sz w:val="22"/>
          <w:szCs w:val="22"/>
          <w:shd w:val="clear" w:color="auto" w:fill="1C2172"/>
        </w:rPr>
        <w:t>Courses</w:t>
      </w:r>
      <w:r w:rsidRPr="00321F2F">
        <w:rPr>
          <w:rFonts w:ascii="Frutiger LT Arabic 45 Light" w:hAnsi="Frutiger LT Arabic 45 Light" w:cs="Frutiger LT Arabic 45 Light"/>
          <w:color w:val="FFFFFF"/>
          <w:spacing w:val="32"/>
          <w:sz w:val="22"/>
          <w:szCs w:val="22"/>
          <w:shd w:val="clear" w:color="auto" w:fill="1C2172"/>
        </w:rPr>
        <w:t xml:space="preserve"> </w:t>
      </w:r>
      <w:r w:rsidRPr="00321F2F">
        <w:rPr>
          <w:rFonts w:ascii="Frutiger LT Arabic 45 Light" w:hAnsi="Frutiger LT Arabic 45 Light" w:cs="Frutiger LT Arabic 45 Light"/>
          <w:color w:val="FFFFFF"/>
          <w:spacing w:val="13"/>
          <w:sz w:val="22"/>
          <w:szCs w:val="22"/>
          <w:shd w:val="clear" w:color="auto" w:fill="1C2172"/>
        </w:rPr>
        <w:t>Descriptions</w:t>
      </w:r>
      <w:r w:rsidRPr="00321F2F">
        <w:rPr>
          <w:rFonts w:ascii="Frutiger LT Arabic 45 Light" w:hAnsi="Frutiger LT Arabic 45 Light" w:cs="Frutiger LT Arabic 45 Light"/>
          <w:color w:val="FFFFFF"/>
          <w:spacing w:val="13"/>
          <w:sz w:val="22"/>
          <w:szCs w:val="22"/>
          <w:shd w:val="clear" w:color="auto" w:fill="1C2172"/>
        </w:rPr>
        <w:tab/>
      </w:r>
    </w:p>
    <w:p w14:paraId="3394649A" w14:textId="77777777" w:rsidR="00A9746F" w:rsidRDefault="00A9746F" w:rsidP="00A9746F">
      <w:pPr>
        <w:pStyle w:val="BodyText"/>
        <w:spacing w:before="60" w:line="276" w:lineRule="auto"/>
        <w:ind w:right="138"/>
        <w:jc w:val="both"/>
        <w:rPr>
          <w:rFonts w:ascii="Frutiger LT Arabic 45 Light" w:hAnsi="Frutiger LT Arabic 45 Light" w:cs="Frutiger LT Arabic 45 Light"/>
          <w:sz w:val="20"/>
          <w:szCs w:val="20"/>
        </w:rPr>
      </w:pPr>
    </w:p>
    <w:tbl>
      <w:tblPr>
        <w:tblStyle w:val="GridTable5Dark-Accent5"/>
        <w:tblW w:w="0" w:type="auto"/>
        <w:tblLook w:val="04A0" w:firstRow="1" w:lastRow="0" w:firstColumn="1" w:lastColumn="0" w:noHBand="0" w:noVBand="1"/>
      </w:tblPr>
      <w:tblGrid>
        <w:gridCol w:w="2437"/>
        <w:gridCol w:w="6961"/>
      </w:tblGrid>
      <w:tr w:rsidR="007069F7" w:rsidRPr="000E2FAD" w14:paraId="7E6FBE27" w14:textId="77777777" w:rsidTr="002747BA">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37" w:type="dxa"/>
          </w:tcPr>
          <w:p w14:paraId="0AD1C003" w14:textId="77777777" w:rsidR="007069F7" w:rsidRPr="000E2FAD" w:rsidRDefault="007069F7" w:rsidP="00C87A0F">
            <w:pPr>
              <w:rPr>
                <w:color w:val="auto"/>
              </w:rPr>
            </w:pPr>
            <w:r w:rsidRPr="000E2FAD">
              <w:rPr>
                <w:color w:val="auto"/>
              </w:rPr>
              <w:t>Course Title</w:t>
            </w:r>
          </w:p>
        </w:tc>
        <w:tc>
          <w:tcPr>
            <w:tcW w:w="6961" w:type="dxa"/>
          </w:tcPr>
          <w:p w14:paraId="2BBFF6E7" w14:textId="77777777" w:rsidR="007069F7" w:rsidRPr="000E2FAD" w:rsidRDefault="007069F7" w:rsidP="00C87A0F">
            <w:pPr>
              <w:cnfStyle w:val="100000000000" w:firstRow="1" w:lastRow="0" w:firstColumn="0" w:lastColumn="0" w:oddVBand="0" w:evenVBand="0" w:oddHBand="0" w:evenHBand="0" w:firstRowFirstColumn="0" w:firstRowLastColumn="0" w:lastRowFirstColumn="0" w:lastRowLastColumn="0"/>
              <w:rPr>
                <w:color w:val="auto"/>
              </w:rPr>
            </w:pPr>
            <w:r w:rsidRPr="0098009C">
              <w:rPr>
                <w:rFonts w:ascii="Arial" w:hAnsi="Arial" w:cs="Arial"/>
                <w:color w:val="333333"/>
              </w:rPr>
              <w:t>Global Economics</w:t>
            </w:r>
          </w:p>
        </w:tc>
      </w:tr>
      <w:tr w:rsidR="007069F7" w:rsidRPr="000E2FAD" w14:paraId="655E2863" w14:textId="77777777" w:rsidTr="002747BA">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437" w:type="dxa"/>
          </w:tcPr>
          <w:p w14:paraId="1FDECDE3" w14:textId="77777777" w:rsidR="007069F7" w:rsidRPr="000E2FAD" w:rsidRDefault="007069F7" w:rsidP="00C87A0F">
            <w:pPr>
              <w:rPr>
                <w:color w:val="auto"/>
              </w:rPr>
            </w:pPr>
            <w:r w:rsidRPr="000E2FAD">
              <w:rPr>
                <w:color w:val="auto"/>
              </w:rPr>
              <w:t>Course Code</w:t>
            </w:r>
          </w:p>
        </w:tc>
        <w:tc>
          <w:tcPr>
            <w:tcW w:w="6961" w:type="dxa"/>
          </w:tcPr>
          <w:p w14:paraId="418D50B6" w14:textId="77777777" w:rsidR="007069F7" w:rsidRPr="000E2FAD" w:rsidRDefault="007069F7" w:rsidP="00C87A0F">
            <w:pPr>
              <w:cnfStyle w:val="000000100000" w:firstRow="0" w:lastRow="0" w:firstColumn="0" w:lastColumn="0" w:oddVBand="0" w:evenVBand="0" w:oddHBand="1" w:evenHBand="0" w:firstRowFirstColumn="0" w:firstRowLastColumn="0" w:lastRowFirstColumn="0" w:lastRowLastColumn="0"/>
            </w:pPr>
            <w:r w:rsidRPr="0098009C">
              <w:rPr>
                <w:rFonts w:ascii="Arial" w:hAnsi="Arial" w:cs="Arial"/>
                <w:color w:val="333333"/>
              </w:rPr>
              <w:t>ECN500</w:t>
            </w:r>
          </w:p>
        </w:tc>
      </w:tr>
      <w:tr w:rsidR="007069F7" w:rsidRPr="000E2FAD" w14:paraId="1C4EEEE9" w14:textId="77777777" w:rsidTr="002747BA">
        <w:trPr>
          <w:trHeight w:val="264"/>
        </w:trPr>
        <w:tc>
          <w:tcPr>
            <w:cnfStyle w:val="001000000000" w:firstRow="0" w:lastRow="0" w:firstColumn="1" w:lastColumn="0" w:oddVBand="0" w:evenVBand="0" w:oddHBand="0" w:evenHBand="0" w:firstRowFirstColumn="0" w:firstRowLastColumn="0" w:lastRowFirstColumn="0" w:lastRowLastColumn="0"/>
            <w:tcW w:w="2437" w:type="dxa"/>
          </w:tcPr>
          <w:p w14:paraId="684048BC" w14:textId="77777777" w:rsidR="007069F7" w:rsidRPr="000E2FAD" w:rsidRDefault="007069F7" w:rsidP="00C87A0F">
            <w:pPr>
              <w:rPr>
                <w:color w:val="auto"/>
              </w:rPr>
            </w:pPr>
            <w:r w:rsidRPr="000E2FAD">
              <w:rPr>
                <w:color w:val="auto"/>
              </w:rPr>
              <w:t>Pre-requisite(s)</w:t>
            </w:r>
          </w:p>
        </w:tc>
        <w:tc>
          <w:tcPr>
            <w:tcW w:w="6961" w:type="dxa"/>
          </w:tcPr>
          <w:p w14:paraId="05334E49" w14:textId="77777777" w:rsidR="007069F7" w:rsidRPr="000E2FAD" w:rsidRDefault="007069F7" w:rsidP="00C87A0F">
            <w:pPr>
              <w:cnfStyle w:val="000000000000" w:firstRow="0" w:lastRow="0" w:firstColumn="0" w:lastColumn="0" w:oddVBand="0" w:evenVBand="0" w:oddHBand="0" w:evenHBand="0" w:firstRowFirstColumn="0" w:firstRowLastColumn="0" w:lastRowFirstColumn="0" w:lastRowLastColumn="0"/>
            </w:pPr>
            <w:r>
              <w:t>N/A</w:t>
            </w:r>
          </w:p>
        </w:tc>
      </w:tr>
      <w:tr w:rsidR="007069F7" w:rsidRPr="000E2FAD" w14:paraId="3015F793" w14:textId="77777777" w:rsidTr="002747BA">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37" w:type="dxa"/>
          </w:tcPr>
          <w:p w14:paraId="1B301074" w14:textId="77777777" w:rsidR="007069F7" w:rsidRPr="000E2FAD" w:rsidRDefault="007069F7" w:rsidP="00C87A0F">
            <w:pPr>
              <w:rPr>
                <w:color w:val="auto"/>
              </w:rPr>
            </w:pPr>
            <w:r w:rsidRPr="000E2FAD">
              <w:rPr>
                <w:color w:val="auto"/>
              </w:rPr>
              <w:t>Credit hours</w:t>
            </w:r>
          </w:p>
        </w:tc>
        <w:tc>
          <w:tcPr>
            <w:tcW w:w="6961" w:type="dxa"/>
          </w:tcPr>
          <w:p w14:paraId="1DF3E146" w14:textId="77777777" w:rsidR="007069F7" w:rsidRPr="000E2FAD" w:rsidRDefault="007069F7" w:rsidP="00C87A0F">
            <w:pPr>
              <w:cnfStyle w:val="000000100000" w:firstRow="0" w:lastRow="0" w:firstColumn="0" w:lastColumn="0" w:oddVBand="0" w:evenVBand="0" w:oddHBand="1" w:evenHBand="0" w:firstRowFirstColumn="0" w:firstRowLastColumn="0" w:lastRowFirstColumn="0" w:lastRowLastColumn="0"/>
            </w:pPr>
            <w:r>
              <w:t>3</w:t>
            </w:r>
          </w:p>
        </w:tc>
      </w:tr>
      <w:tr w:rsidR="007069F7" w:rsidRPr="000E2FAD" w14:paraId="08248B4B" w14:textId="77777777" w:rsidTr="002747BA">
        <w:trPr>
          <w:trHeight w:val="264"/>
        </w:trPr>
        <w:tc>
          <w:tcPr>
            <w:cnfStyle w:val="001000000000" w:firstRow="0" w:lastRow="0" w:firstColumn="1" w:lastColumn="0" w:oddVBand="0" w:evenVBand="0" w:oddHBand="0" w:evenHBand="0" w:firstRowFirstColumn="0" w:firstRowLastColumn="0" w:lastRowFirstColumn="0" w:lastRowLastColumn="0"/>
            <w:tcW w:w="2437" w:type="dxa"/>
          </w:tcPr>
          <w:p w14:paraId="55C77E45" w14:textId="77777777" w:rsidR="007069F7" w:rsidRPr="000E2FAD" w:rsidRDefault="007069F7" w:rsidP="00C87A0F">
            <w:pPr>
              <w:rPr>
                <w:color w:val="auto"/>
              </w:rPr>
            </w:pPr>
            <w:r w:rsidRPr="000E2FAD">
              <w:rPr>
                <w:color w:val="auto"/>
              </w:rPr>
              <w:t>Contact hours</w:t>
            </w:r>
          </w:p>
        </w:tc>
        <w:tc>
          <w:tcPr>
            <w:tcW w:w="6961" w:type="dxa"/>
          </w:tcPr>
          <w:p w14:paraId="6143FBED" w14:textId="77777777" w:rsidR="007069F7" w:rsidRPr="000E2FAD" w:rsidRDefault="007069F7" w:rsidP="00C87A0F">
            <w:pPr>
              <w:cnfStyle w:val="000000000000" w:firstRow="0" w:lastRow="0" w:firstColumn="0" w:lastColumn="0" w:oddVBand="0" w:evenVBand="0" w:oddHBand="0" w:evenHBand="0" w:firstRowFirstColumn="0" w:firstRowLastColumn="0" w:lastRowFirstColumn="0" w:lastRowLastColumn="0"/>
            </w:pPr>
            <w:r>
              <w:t>4.5</w:t>
            </w:r>
          </w:p>
        </w:tc>
      </w:tr>
      <w:tr w:rsidR="007069F7" w:rsidRPr="000E2FAD" w14:paraId="2E4097E7" w14:textId="77777777" w:rsidTr="002747BA">
        <w:trPr>
          <w:cnfStyle w:val="000000100000" w:firstRow="0" w:lastRow="0" w:firstColumn="0" w:lastColumn="0" w:oddVBand="0" w:evenVBand="0" w:oddHBand="1" w:evenHBand="0" w:firstRowFirstColumn="0" w:firstRowLastColumn="0" w:lastRowFirstColumn="0" w:lastRowLastColumn="0"/>
          <w:trHeight w:val="1093"/>
        </w:trPr>
        <w:tc>
          <w:tcPr>
            <w:cnfStyle w:val="001000000000" w:firstRow="0" w:lastRow="0" w:firstColumn="1" w:lastColumn="0" w:oddVBand="0" w:evenVBand="0" w:oddHBand="0" w:evenHBand="0" w:firstRowFirstColumn="0" w:firstRowLastColumn="0" w:lastRowFirstColumn="0" w:lastRowLastColumn="0"/>
            <w:tcW w:w="2437" w:type="dxa"/>
          </w:tcPr>
          <w:p w14:paraId="7D0067B3" w14:textId="77777777" w:rsidR="007069F7" w:rsidRPr="000E2FAD" w:rsidRDefault="007069F7" w:rsidP="00C87A0F">
            <w:pPr>
              <w:rPr>
                <w:color w:val="auto"/>
              </w:rPr>
            </w:pPr>
            <w:r w:rsidRPr="000E2FAD">
              <w:rPr>
                <w:color w:val="auto"/>
              </w:rPr>
              <w:t>Course Description</w:t>
            </w:r>
          </w:p>
        </w:tc>
        <w:tc>
          <w:tcPr>
            <w:tcW w:w="6961" w:type="dxa"/>
          </w:tcPr>
          <w:p w14:paraId="13974BB8" w14:textId="77777777" w:rsidR="007069F7" w:rsidRPr="000E2FAD" w:rsidRDefault="007069F7" w:rsidP="00C87A0F">
            <w:pPr>
              <w:cnfStyle w:val="000000100000" w:firstRow="0" w:lastRow="0" w:firstColumn="0" w:lastColumn="0" w:oddVBand="0" w:evenVBand="0" w:oddHBand="1" w:evenHBand="0" w:firstRowFirstColumn="0" w:firstRowLastColumn="0" w:lastRowFirstColumn="0" w:lastRowLastColumn="0"/>
            </w:pPr>
            <w:r>
              <w:t>Examine the theories of international trade and finance, and the influence and impact on management decisions and corporate agreements. Develop an understanding of international monetary issues, and the social, cultural, and governmental effects on the global business.</w:t>
            </w:r>
          </w:p>
        </w:tc>
      </w:tr>
    </w:tbl>
    <w:p w14:paraId="0238D6EF" w14:textId="669D22D9" w:rsidR="00661A78" w:rsidRDefault="00661A78" w:rsidP="007069F7"/>
    <w:tbl>
      <w:tblPr>
        <w:tblStyle w:val="GridTable5Dark-Accent5"/>
        <w:tblW w:w="0" w:type="auto"/>
        <w:tblLook w:val="04A0" w:firstRow="1" w:lastRow="0" w:firstColumn="1" w:lastColumn="0" w:noHBand="0" w:noVBand="1"/>
      </w:tblPr>
      <w:tblGrid>
        <w:gridCol w:w="2425"/>
        <w:gridCol w:w="6925"/>
      </w:tblGrid>
      <w:tr w:rsidR="00546F5A" w:rsidRPr="000E2FAD" w14:paraId="5949CE3A" w14:textId="77777777" w:rsidTr="00C87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C77FDDB" w14:textId="77777777" w:rsidR="00546F5A" w:rsidRPr="000E2FAD" w:rsidRDefault="00546F5A" w:rsidP="00C87A0F">
            <w:pPr>
              <w:rPr>
                <w:color w:val="auto"/>
              </w:rPr>
            </w:pPr>
            <w:r w:rsidRPr="000E2FAD">
              <w:rPr>
                <w:color w:val="auto"/>
              </w:rPr>
              <w:t>Course Title</w:t>
            </w:r>
          </w:p>
        </w:tc>
        <w:tc>
          <w:tcPr>
            <w:tcW w:w="6925" w:type="dxa"/>
          </w:tcPr>
          <w:p w14:paraId="2252B07F" w14:textId="77777777" w:rsidR="00546F5A" w:rsidRPr="000E2FAD" w:rsidRDefault="00546F5A" w:rsidP="00C87A0F">
            <w:pPr>
              <w:cnfStyle w:val="100000000000" w:firstRow="1" w:lastRow="0" w:firstColumn="0" w:lastColumn="0" w:oddVBand="0" w:evenVBand="0" w:oddHBand="0" w:evenHBand="0" w:firstRowFirstColumn="0" w:firstRowLastColumn="0" w:lastRowFirstColumn="0" w:lastRowLastColumn="0"/>
              <w:rPr>
                <w:color w:val="auto"/>
              </w:rPr>
            </w:pPr>
            <w:r w:rsidRPr="0098009C">
              <w:rPr>
                <w:rFonts w:ascii="Arial" w:hAnsi="Arial" w:cs="Arial"/>
                <w:color w:val="333333"/>
              </w:rPr>
              <w:t>Principles of Finance</w:t>
            </w:r>
          </w:p>
        </w:tc>
      </w:tr>
      <w:tr w:rsidR="00546F5A" w:rsidRPr="000E2FAD" w14:paraId="64CFFB6B"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F797BF4" w14:textId="77777777" w:rsidR="00546F5A" w:rsidRPr="000E2FAD" w:rsidRDefault="00546F5A" w:rsidP="00C87A0F">
            <w:pPr>
              <w:rPr>
                <w:color w:val="auto"/>
              </w:rPr>
            </w:pPr>
            <w:r w:rsidRPr="000E2FAD">
              <w:rPr>
                <w:color w:val="auto"/>
              </w:rPr>
              <w:t>Course Code</w:t>
            </w:r>
          </w:p>
        </w:tc>
        <w:tc>
          <w:tcPr>
            <w:tcW w:w="6925" w:type="dxa"/>
          </w:tcPr>
          <w:p w14:paraId="72954DA1" w14:textId="77777777" w:rsidR="00546F5A" w:rsidRPr="000E2FAD" w:rsidRDefault="00546F5A" w:rsidP="00C87A0F">
            <w:pPr>
              <w:cnfStyle w:val="000000100000" w:firstRow="0" w:lastRow="0" w:firstColumn="0" w:lastColumn="0" w:oddVBand="0" w:evenVBand="0" w:oddHBand="1" w:evenHBand="0" w:firstRowFirstColumn="0" w:firstRowLastColumn="0" w:lastRowFirstColumn="0" w:lastRowLastColumn="0"/>
            </w:pPr>
            <w:r w:rsidRPr="0098009C">
              <w:rPr>
                <w:rFonts w:ascii="Arial" w:hAnsi="Arial" w:cs="Arial"/>
                <w:color w:val="333333"/>
              </w:rPr>
              <w:t>FIN500</w:t>
            </w:r>
          </w:p>
        </w:tc>
      </w:tr>
      <w:tr w:rsidR="00546F5A" w:rsidRPr="000E2FAD" w14:paraId="150ADC08" w14:textId="77777777" w:rsidTr="00C87A0F">
        <w:tc>
          <w:tcPr>
            <w:cnfStyle w:val="001000000000" w:firstRow="0" w:lastRow="0" w:firstColumn="1" w:lastColumn="0" w:oddVBand="0" w:evenVBand="0" w:oddHBand="0" w:evenHBand="0" w:firstRowFirstColumn="0" w:firstRowLastColumn="0" w:lastRowFirstColumn="0" w:lastRowLastColumn="0"/>
            <w:tcW w:w="2425" w:type="dxa"/>
          </w:tcPr>
          <w:p w14:paraId="19ED214C" w14:textId="77777777" w:rsidR="00546F5A" w:rsidRPr="000E2FAD" w:rsidRDefault="00546F5A" w:rsidP="00C87A0F">
            <w:pPr>
              <w:rPr>
                <w:color w:val="auto"/>
              </w:rPr>
            </w:pPr>
            <w:r w:rsidRPr="000E2FAD">
              <w:rPr>
                <w:color w:val="auto"/>
              </w:rPr>
              <w:t>Pre-requisite(s)</w:t>
            </w:r>
          </w:p>
        </w:tc>
        <w:tc>
          <w:tcPr>
            <w:tcW w:w="6925" w:type="dxa"/>
          </w:tcPr>
          <w:p w14:paraId="392329E4" w14:textId="694E27C1" w:rsidR="00546F5A" w:rsidRPr="00844F1E" w:rsidRDefault="00844F1E" w:rsidP="00C87A0F">
            <w:pPr>
              <w:cnfStyle w:val="000000000000" w:firstRow="0" w:lastRow="0" w:firstColumn="0" w:lastColumn="0" w:oddVBand="0" w:evenVBand="0" w:oddHBand="0" w:evenHBand="0" w:firstRowFirstColumn="0" w:firstRowLastColumn="0" w:lastRowFirstColumn="0" w:lastRowLastColumn="0"/>
              <w:rPr>
                <w:lang w:val="en-AU"/>
              </w:rPr>
            </w:pPr>
            <w:r>
              <w:rPr>
                <w:lang w:val="en-AU"/>
              </w:rPr>
              <w:t>N/A</w:t>
            </w:r>
          </w:p>
        </w:tc>
      </w:tr>
      <w:tr w:rsidR="00546F5A" w:rsidRPr="000E2FAD" w14:paraId="09A15F0A"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CA7EE54" w14:textId="77777777" w:rsidR="00546F5A" w:rsidRPr="000E2FAD" w:rsidRDefault="00546F5A" w:rsidP="00C87A0F">
            <w:pPr>
              <w:rPr>
                <w:color w:val="auto"/>
              </w:rPr>
            </w:pPr>
            <w:r w:rsidRPr="000E2FAD">
              <w:rPr>
                <w:color w:val="auto"/>
              </w:rPr>
              <w:t>Credit hours</w:t>
            </w:r>
          </w:p>
        </w:tc>
        <w:tc>
          <w:tcPr>
            <w:tcW w:w="6925" w:type="dxa"/>
          </w:tcPr>
          <w:p w14:paraId="316EFB09" w14:textId="77777777" w:rsidR="00546F5A" w:rsidRPr="000E2FAD" w:rsidRDefault="00546F5A" w:rsidP="00C87A0F">
            <w:pPr>
              <w:cnfStyle w:val="000000100000" w:firstRow="0" w:lastRow="0" w:firstColumn="0" w:lastColumn="0" w:oddVBand="0" w:evenVBand="0" w:oddHBand="1" w:evenHBand="0" w:firstRowFirstColumn="0" w:firstRowLastColumn="0" w:lastRowFirstColumn="0" w:lastRowLastColumn="0"/>
            </w:pPr>
            <w:r>
              <w:t>3</w:t>
            </w:r>
          </w:p>
        </w:tc>
      </w:tr>
      <w:tr w:rsidR="00546F5A" w:rsidRPr="000E2FAD" w14:paraId="40D52DD5" w14:textId="77777777" w:rsidTr="00C87A0F">
        <w:tc>
          <w:tcPr>
            <w:cnfStyle w:val="001000000000" w:firstRow="0" w:lastRow="0" w:firstColumn="1" w:lastColumn="0" w:oddVBand="0" w:evenVBand="0" w:oddHBand="0" w:evenHBand="0" w:firstRowFirstColumn="0" w:firstRowLastColumn="0" w:lastRowFirstColumn="0" w:lastRowLastColumn="0"/>
            <w:tcW w:w="2425" w:type="dxa"/>
          </w:tcPr>
          <w:p w14:paraId="0EC7C326" w14:textId="77777777" w:rsidR="00546F5A" w:rsidRPr="000E2FAD" w:rsidRDefault="00546F5A" w:rsidP="00C87A0F">
            <w:pPr>
              <w:rPr>
                <w:color w:val="auto"/>
              </w:rPr>
            </w:pPr>
            <w:r w:rsidRPr="000E2FAD">
              <w:rPr>
                <w:color w:val="auto"/>
              </w:rPr>
              <w:t>Contact hours</w:t>
            </w:r>
          </w:p>
        </w:tc>
        <w:tc>
          <w:tcPr>
            <w:tcW w:w="6925" w:type="dxa"/>
          </w:tcPr>
          <w:p w14:paraId="20964B58" w14:textId="77777777" w:rsidR="00546F5A" w:rsidRPr="000E2FAD" w:rsidRDefault="00546F5A" w:rsidP="00C87A0F">
            <w:pPr>
              <w:cnfStyle w:val="000000000000" w:firstRow="0" w:lastRow="0" w:firstColumn="0" w:lastColumn="0" w:oddVBand="0" w:evenVBand="0" w:oddHBand="0" w:evenHBand="0" w:firstRowFirstColumn="0" w:firstRowLastColumn="0" w:lastRowFirstColumn="0" w:lastRowLastColumn="0"/>
            </w:pPr>
            <w:r>
              <w:t>4.5</w:t>
            </w:r>
          </w:p>
        </w:tc>
      </w:tr>
      <w:tr w:rsidR="00546F5A" w:rsidRPr="000E2FAD" w14:paraId="4E8596A6"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D4C2D6E" w14:textId="77777777" w:rsidR="00546F5A" w:rsidRPr="000E2FAD" w:rsidRDefault="00546F5A" w:rsidP="00C87A0F">
            <w:pPr>
              <w:rPr>
                <w:color w:val="auto"/>
              </w:rPr>
            </w:pPr>
            <w:r w:rsidRPr="000E2FAD">
              <w:rPr>
                <w:color w:val="auto"/>
              </w:rPr>
              <w:t>Course Description</w:t>
            </w:r>
          </w:p>
        </w:tc>
        <w:tc>
          <w:tcPr>
            <w:tcW w:w="6925" w:type="dxa"/>
          </w:tcPr>
          <w:p w14:paraId="7E77A1C2" w14:textId="77777777" w:rsidR="00546F5A" w:rsidRPr="000E2FAD" w:rsidRDefault="00546F5A" w:rsidP="00C87A0F">
            <w:pPr>
              <w:cnfStyle w:val="000000100000" w:firstRow="0" w:lastRow="0" w:firstColumn="0" w:lastColumn="0" w:oddVBand="0" w:evenVBand="0" w:oddHBand="1" w:evenHBand="0" w:firstRowFirstColumn="0" w:firstRowLastColumn="0" w:lastRowFirstColumn="0" w:lastRowLastColumn="0"/>
            </w:pPr>
            <w:r>
              <w:rPr>
                <w:color w:val="202529"/>
              </w:rPr>
              <w:t>Understand</w:t>
            </w:r>
            <w:r>
              <w:rPr>
                <w:color w:val="202529"/>
                <w:spacing w:val="-3"/>
              </w:rPr>
              <w:t xml:space="preserve"> </w:t>
            </w:r>
            <w:r>
              <w:rPr>
                <w:color w:val="202529"/>
              </w:rPr>
              <w:t>the</w:t>
            </w:r>
            <w:r>
              <w:rPr>
                <w:color w:val="202529"/>
                <w:spacing w:val="-2"/>
              </w:rPr>
              <w:t xml:space="preserve"> </w:t>
            </w:r>
            <w:r>
              <w:rPr>
                <w:color w:val="202529"/>
              </w:rPr>
              <w:t>principles</w:t>
            </w:r>
            <w:r>
              <w:rPr>
                <w:color w:val="202529"/>
                <w:spacing w:val="-3"/>
              </w:rPr>
              <w:t xml:space="preserve"> </w:t>
            </w:r>
            <w:r>
              <w:rPr>
                <w:color w:val="202529"/>
              </w:rPr>
              <w:t>and</w:t>
            </w:r>
            <w:r>
              <w:rPr>
                <w:color w:val="202529"/>
                <w:spacing w:val="-2"/>
              </w:rPr>
              <w:t xml:space="preserve"> </w:t>
            </w:r>
            <w:r>
              <w:rPr>
                <w:color w:val="202529"/>
              </w:rPr>
              <w:t>theories</w:t>
            </w:r>
            <w:r>
              <w:rPr>
                <w:color w:val="202529"/>
                <w:spacing w:val="-3"/>
              </w:rPr>
              <w:t xml:space="preserve"> </w:t>
            </w:r>
            <w:r>
              <w:rPr>
                <w:color w:val="202529"/>
              </w:rPr>
              <w:t>of</w:t>
            </w:r>
            <w:r>
              <w:rPr>
                <w:color w:val="202529"/>
                <w:spacing w:val="-2"/>
              </w:rPr>
              <w:t xml:space="preserve"> </w:t>
            </w:r>
            <w:r>
              <w:rPr>
                <w:color w:val="202529"/>
              </w:rPr>
              <w:t>finance</w:t>
            </w:r>
            <w:r>
              <w:rPr>
                <w:color w:val="202529"/>
                <w:spacing w:val="-3"/>
              </w:rPr>
              <w:t xml:space="preserve"> </w:t>
            </w:r>
            <w:r>
              <w:rPr>
                <w:color w:val="202529"/>
              </w:rPr>
              <w:t>to</w:t>
            </w:r>
            <w:r>
              <w:rPr>
                <w:color w:val="202529"/>
                <w:spacing w:val="-2"/>
              </w:rPr>
              <w:t xml:space="preserve"> </w:t>
            </w:r>
            <w:r>
              <w:rPr>
                <w:color w:val="202529"/>
              </w:rPr>
              <w:t>analyze</w:t>
            </w:r>
            <w:r>
              <w:rPr>
                <w:color w:val="202529"/>
                <w:spacing w:val="-2"/>
              </w:rPr>
              <w:t xml:space="preserve"> </w:t>
            </w:r>
            <w:r>
              <w:rPr>
                <w:color w:val="202529"/>
              </w:rPr>
              <w:t>statements</w:t>
            </w:r>
            <w:r>
              <w:rPr>
                <w:color w:val="202529"/>
                <w:spacing w:val="-3"/>
              </w:rPr>
              <w:t xml:space="preserve"> </w:t>
            </w:r>
            <w:r>
              <w:rPr>
                <w:color w:val="202529"/>
              </w:rPr>
              <w:t>and</w:t>
            </w:r>
            <w:r>
              <w:rPr>
                <w:color w:val="202529"/>
                <w:spacing w:val="-2"/>
              </w:rPr>
              <w:t xml:space="preserve"> </w:t>
            </w:r>
            <w:r>
              <w:rPr>
                <w:color w:val="202529"/>
              </w:rPr>
              <w:t>fiscal</w:t>
            </w:r>
            <w:r>
              <w:rPr>
                <w:color w:val="202529"/>
                <w:spacing w:val="-3"/>
              </w:rPr>
              <w:t xml:space="preserve"> </w:t>
            </w:r>
            <w:r>
              <w:rPr>
                <w:color w:val="202529"/>
              </w:rPr>
              <w:t>information</w:t>
            </w:r>
            <w:r>
              <w:rPr>
                <w:color w:val="202529"/>
                <w:spacing w:val="-2"/>
              </w:rPr>
              <w:t xml:space="preserve"> </w:t>
            </w:r>
            <w:r>
              <w:rPr>
                <w:color w:val="202529"/>
              </w:rPr>
              <w:t>for</w:t>
            </w:r>
            <w:r>
              <w:rPr>
                <w:color w:val="202529"/>
                <w:spacing w:val="-3"/>
              </w:rPr>
              <w:t xml:space="preserve"> </w:t>
            </w:r>
            <w:r>
              <w:rPr>
                <w:color w:val="202529"/>
              </w:rPr>
              <w:t>effective</w:t>
            </w:r>
            <w:r>
              <w:rPr>
                <w:color w:val="202529"/>
                <w:spacing w:val="-52"/>
              </w:rPr>
              <w:t xml:space="preserve"> </w:t>
            </w:r>
            <w:r>
              <w:rPr>
                <w:color w:val="202529"/>
              </w:rPr>
              <w:t>decision-making in today's competitive environment. Emphasis is on developing skills in critical thinking</w:t>
            </w:r>
            <w:r>
              <w:rPr>
                <w:color w:val="202529"/>
                <w:spacing w:val="1"/>
              </w:rPr>
              <w:t xml:space="preserve"> </w:t>
            </w:r>
            <w:r>
              <w:rPr>
                <w:color w:val="202529"/>
              </w:rPr>
              <w:t>and</w:t>
            </w:r>
            <w:r>
              <w:rPr>
                <w:color w:val="202529"/>
                <w:spacing w:val="-2"/>
              </w:rPr>
              <w:t xml:space="preserve"> </w:t>
            </w:r>
            <w:r>
              <w:rPr>
                <w:color w:val="202529"/>
              </w:rPr>
              <w:t>applying</w:t>
            </w:r>
            <w:r>
              <w:rPr>
                <w:color w:val="202529"/>
                <w:spacing w:val="-1"/>
              </w:rPr>
              <w:t xml:space="preserve"> </w:t>
            </w:r>
            <w:r>
              <w:rPr>
                <w:color w:val="202529"/>
              </w:rPr>
              <w:t>financial</w:t>
            </w:r>
            <w:r>
              <w:rPr>
                <w:color w:val="202529"/>
                <w:spacing w:val="-1"/>
              </w:rPr>
              <w:t xml:space="preserve"> </w:t>
            </w:r>
            <w:r>
              <w:rPr>
                <w:color w:val="202529"/>
              </w:rPr>
              <w:t>concepts</w:t>
            </w:r>
            <w:r>
              <w:rPr>
                <w:color w:val="202529"/>
                <w:spacing w:val="-1"/>
              </w:rPr>
              <w:t xml:space="preserve"> </w:t>
            </w:r>
            <w:r>
              <w:rPr>
                <w:color w:val="202529"/>
              </w:rPr>
              <w:t>and</w:t>
            </w:r>
            <w:r>
              <w:rPr>
                <w:color w:val="202529"/>
                <w:spacing w:val="-1"/>
              </w:rPr>
              <w:t xml:space="preserve"> </w:t>
            </w:r>
            <w:r>
              <w:rPr>
                <w:color w:val="202529"/>
              </w:rPr>
              <w:t>principles</w:t>
            </w:r>
          </w:p>
        </w:tc>
      </w:tr>
    </w:tbl>
    <w:p w14:paraId="222E911E" w14:textId="77777777" w:rsidR="00546F5A" w:rsidRDefault="00546F5A" w:rsidP="007069F7"/>
    <w:tbl>
      <w:tblPr>
        <w:tblStyle w:val="GridTable5Dark-Accent5"/>
        <w:tblW w:w="0" w:type="auto"/>
        <w:tblLook w:val="04A0" w:firstRow="1" w:lastRow="0" w:firstColumn="1" w:lastColumn="0" w:noHBand="0" w:noVBand="1"/>
      </w:tblPr>
      <w:tblGrid>
        <w:gridCol w:w="2425"/>
        <w:gridCol w:w="6925"/>
      </w:tblGrid>
      <w:tr w:rsidR="00546F5A" w:rsidRPr="000E2FAD" w14:paraId="0BB780CA" w14:textId="77777777" w:rsidTr="00C87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766358C" w14:textId="77777777" w:rsidR="00546F5A" w:rsidRPr="000E2FAD" w:rsidRDefault="00546F5A" w:rsidP="00C87A0F">
            <w:pPr>
              <w:rPr>
                <w:color w:val="auto"/>
              </w:rPr>
            </w:pPr>
            <w:r w:rsidRPr="000E2FAD">
              <w:rPr>
                <w:color w:val="auto"/>
              </w:rPr>
              <w:t>Course Title</w:t>
            </w:r>
          </w:p>
        </w:tc>
        <w:tc>
          <w:tcPr>
            <w:tcW w:w="6925" w:type="dxa"/>
          </w:tcPr>
          <w:p w14:paraId="3721188C" w14:textId="77777777" w:rsidR="00546F5A" w:rsidRPr="000E2FAD" w:rsidRDefault="00546F5A" w:rsidP="00C87A0F">
            <w:pPr>
              <w:cnfStyle w:val="100000000000" w:firstRow="1" w:lastRow="0" w:firstColumn="0" w:lastColumn="0" w:oddVBand="0" w:evenVBand="0" w:oddHBand="0" w:evenHBand="0" w:firstRowFirstColumn="0" w:firstRowLastColumn="0" w:lastRowFirstColumn="0" w:lastRowLastColumn="0"/>
              <w:rPr>
                <w:color w:val="auto"/>
              </w:rPr>
            </w:pPr>
            <w:r w:rsidRPr="0098009C">
              <w:rPr>
                <w:rFonts w:ascii="Arial" w:hAnsi="Arial" w:cs="Arial"/>
                <w:color w:val="333333"/>
              </w:rPr>
              <w:t>Leadership Development</w:t>
            </w:r>
          </w:p>
        </w:tc>
      </w:tr>
      <w:tr w:rsidR="00546F5A" w:rsidRPr="000E2FAD" w14:paraId="45D202DB"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19D47544" w14:textId="77777777" w:rsidR="00546F5A" w:rsidRPr="000E2FAD" w:rsidRDefault="00546F5A" w:rsidP="00C87A0F">
            <w:pPr>
              <w:rPr>
                <w:color w:val="auto"/>
              </w:rPr>
            </w:pPr>
            <w:r w:rsidRPr="000E2FAD">
              <w:rPr>
                <w:color w:val="auto"/>
              </w:rPr>
              <w:t>Course Code</w:t>
            </w:r>
          </w:p>
        </w:tc>
        <w:tc>
          <w:tcPr>
            <w:tcW w:w="6925" w:type="dxa"/>
          </w:tcPr>
          <w:p w14:paraId="06A367CE" w14:textId="77777777" w:rsidR="00546F5A" w:rsidRPr="000E2FAD" w:rsidRDefault="00546F5A" w:rsidP="00C87A0F">
            <w:pPr>
              <w:cnfStyle w:val="000000100000" w:firstRow="0" w:lastRow="0" w:firstColumn="0" w:lastColumn="0" w:oddVBand="0" w:evenVBand="0" w:oddHBand="1" w:evenHBand="0" w:firstRowFirstColumn="0" w:firstRowLastColumn="0" w:lastRowFirstColumn="0" w:lastRowLastColumn="0"/>
            </w:pPr>
            <w:r w:rsidRPr="0098009C">
              <w:rPr>
                <w:rFonts w:ascii="Arial" w:hAnsi="Arial" w:cs="Arial"/>
                <w:color w:val="333333"/>
              </w:rPr>
              <w:t>MGT560</w:t>
            </w:r>
          </w:p>
        </w:tc>
      </w:tr>
      <w:tr w:rsidR="00546F5A" w:rsidRPr="000E2FAD" w14:paraId="3E2CDD2B" w14:textId="77777777" w:rsidTr="00C87A0F">
        <w:tc>
          <w:tcPr>
            <w:cnfStyle w:val="001000000000" w:firstRow="0" w:lastRow="0" w:firstColumn="1" w:lastColumn="0" w:oddVBand="0" w:evenVBand="0" w:oddHBand="0" w:evenHBand="0" w:firstRowFirstColumn="0" w:firstRowLastColumn="0" w:lastRowFirstColumn="0" w:lastRowLastColumn="0"/>
            <w:tcW w:w="2425" w:type="dxa"/>
          </w:tcPr>
          <w:p w14:paraId="24C46E2B" w14:textId="77777777" w:rsidR="00546F5A" w:rsidRPr="000E2FAD" w:rsidRDefault="00546F5A" w:rsidP="00C87A0F">
            <w:pPr>
              <w:rPr>
                <w:color w:val="auto"/>
              </w:rPr>
            </w:pPr>
            <w:r w:rsidRPr="000E2FAD">
              <w:rPr>
                <w:color w:val="auto"/>
              </w:rPr>
              <w:t>Pre-requisite(s)</w:t>
            </w:r>
          </w:p>
        </w:tc>
        <w:tc>
          <w:tcPr>
            <w:tcW w:w="6925" w:type="dxa"/>
          </w:tcPr>
          <w:p w14:paraId="1EC31C99" w14:textId="354EC902" w:rsidR="00546F5A" w:rsidRPr="000E2FAD" w:rsidRDefault="00844F1E" w:rsidP="00844F1E">
            <w:pPr>
              <w:cnfStyle w:val="000000000000" w:firstRow="0" w:lastRow="0" w:firstColumn="0" w:lastColumn="0" w:oddVBand="0" w:evenVBand="0" w:oddHBand="0" w:evenHBand="0" w:firstRowFirstColumn="0" w:firstRowLastColumn="0" w:lastRowFirstColumn="0" w:lastRowLastColumn="0"/>
            </w:pPr>
            <w:r w:rsidRPr="00844F1E">
              <w:rPr>
                <w:rFonts w:ascii="Arial" w:hAnsi="Arial" w:cs="Arial"/>
                <w:color w:val="333333"/>
              </w:rPr>
              <w:t xml:space="preserve">ECN500 </w:t>
            </w:r>
          </w:p>
        </w:tc>
      </w:tr>
      <w:tr w:rsidR="00546F5A" w:rsidRPr="000E2FAD" w14:paraId="09B5507E"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A2D8E51" w14:textId="77777777" w:rsidR="00546F5A" w:rsidRPr="000E2FAD" w:rsidRDefault="00546F5A" w:rsidP="00C87A0F">
            <w:pPr>
              <w:rPr>
                <w:color w:val="auto"/>
              </w:rPr>
            </w:pPr>
            <w:r w:rsidRPr="000E2FAD">
              <w:rPr>
                <w:color w:val="auto"/>
              </w:rPr>
              <w:t>Credit hours</w:t>
            </w:r>
          </w:p>
        </w:tc>
        <w:tc>
          <w:tcPr>
            <w:tcW w:w="6925" w:type="dxa"/>
          </w:tcPr>
          <w:p w14:paraId="20B98F25" w14:textId="77777777" w:rsidR="00546F5A" w:rsidRPr="000E2FAD" w:rsidRDefault="00546F5A" w:rsidP="00C87A0F">
            <w:pPr>
              <w:cnfStyle w:val="000000100000" w:firstRow="0" w:lastRow="0" w:firstColumn="0" w:lastColumn="0" w:oddVBand="0" w:evenVBand="0" w:oddHBand="1" w:evenHBand="0" w:firstRowFirstColumn="0" w:firstRowLastColumn="0" w:lastRowFirstColumn="0" w:lastRowLastColumn="0"/>
            </w:pPr>
            <w:r>
              <w:t>3</w:t>
            </w:r>
          </w:p>
        </w:tc>
      </w:tr>
      <w:tr w:rsidR="00546F5A" w:rsidRPr="000E2FAD" w14:paraId="00079FEC" w14:textId="77777777" w:rsidTr="00C87A0F">
        <w:tc>
          <w:tcPr>
            <w:cnfStyle w:val="001000000000" w:firstRow="0" w:lastRow="0" w:firstColumn="1" w:lastColumn="0" w:oddVBand="0" w:evenVBand="0" w:oddHBand="0" w:evenHBand="0" w:firstRowFirstColumn="0" w:firstRowLastColumn="0" w:lastRowFirstColumn="0" w:lastRowLastColumn="0"/>
            <w:tcW w:w="2425" w:type="dxa"/>
          </w:tcPr>
          <w:p w14:paraId="0BDDA148" w14:textId="77777777" w:rsidR="00546F5A" w:rsidRPr="000E2FAD" w:rsidRDefault="00546F5A" w:rsidP="00C87A0F">
            <w:pPr>
              <w:rPr>
                <w:color w:val="auto"/>
              </w:rPr>
            </w:pPr>
            <w:r w:rsidRPr="000E2FAD">
              <w:rPr>
                <w:color w:val="auto"/>
              </w:rPr>
              <w:t>Contact hours</w:t>
            </w:r>
          </w:p>
        </w:tc>
        <w:tc>
          <w:tcPr>
            <w:tcW w:w="6925" w:type="dxa"/>
          </w:tcPr>
          <w:p w14:paraId="508100C7" w14:textId="77777777" w:rsidR="00546F5A" w:rsidRPr="000E2FAD" w:rsidRDefault="00546F5A" w:rsidP="00C87A0F">
            <w:pPr>
              <w:cnfStyle w:val="000000000000" w:firstRow="0" w:lastRow="0" w:firstColumn="0" w:lastColumn="0" w:oddVBand="0" w:evenVBand="0" w:oddHBand="0" w:evenHBand="0" w:firstRowFirstColumn="0" w:firstRowLastColumn="0" w:lastRowFirstColumn="0" w:lastRowLastColumn="0"/>
            </w:pPr>
            <w:r>
              <w:t>4.5</w:t>
            </w:r>
          </w:p>
        </w:tc>
      </w:tr>
      <w:tr w:rsidR="00546F5A" w:rsidRPr="000E2FAD" w14:paraId="333D24DA"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3F8EDB1B" w14:textId="77777777" w:rsidR="00546F5A" w:rsidRPr="000E2FAD" w:rsidRDefault="00546F5A" w:rsidP="00C87A0F">
            <w:pPr>
              <w:rPr>
                <w:color w:val="auto"/>
              </w:rPr>
            </w:pPr>
            <w:r w:rsidRPr="000E2FAD">
              <w:rPr>
                <w:color w:val="auto"/>
              </w:rPr>
              <w:t>Course Description</w:t>
            </w:r>
          </w:p>
        </w:tc>
        <w:tc>
          <w:tcPr>
            <w:tcW w:w="6925" w:type="dxa"/>
          </w:tcPr>
          <w:p w14:paraId="66786164" w14:textId="77777777" w:rsidR="00546F5A" w:rsidRPr="000E2FAD" w:rsidRDefault="00546F5A" w:rsidP="00C87A0F">
            <w:pPr>
              <w:jc w:val="both"/>
              <w:cnfStyle w:val="000000100000" w:firstRow="0" w:lastRow="0" w:firstColumn="0" w:lastColumn="0" w:oddVBand="0" w:evenVBand="0" w:oddHBand="1" w:evenHBand="0" w:firstRowFirstColumn="0" w:firstRowLastColumn="0" w:lastRowFirstColumn="0" w:lastRowLastColumn="0"/>
            </w:pPr>
            <w:r>
              <w:rPr>
                <w:color w:val="202529"/>
              </w:rPr>
              <w:t>The course material includes an introduction to leadership, covering such topics as the definition and</w:t>
            </w:r>
            <w:r>
              <w:rPr>
                <w:color w:val="202529"/>
                <w:spacing w:val="1"/>
              </w:rPr>
              <w:t xml:space="preserve"> </w:t>
            </w:r>
            <w:r>
              <w:rPr>
                <w:color w:val="202529"/>
              </w:rPr>
              <w:t>meaning of leadership, processes involved in leadership, contemporary issues in leadership, and theories</w:t>
            </w:r>
            <w:r>
              <w:rPr>
                <w:color w:val="202529"/>
                <w:spacing w:val="1"/>
              </w:rPr>
              <w:t xml:space="preserve"> </w:t>
            </w:r>
            <w:r>
              <w:rPr>
                <w:color w:val="202529"/>
              </w:rPr>
              <w:t>and approaches to leadership. The latter include the Traits, Skills, and Style approaches to leadership as</w:t>
            </w:r>
            <w:r>
              <w:rPr>
                <w:color w:val="202529"/>
                <w:spacing w:val="1"/>
              </w:rPr>
              <w:t xml:space="preserve"> </w:t>
            </w:r>
            <w:r>
              <w:rPr>
                <w:color w:val="202529"/>
              </w:rPr>
              <w:t>well as situational and contingency methods and such leadership theories as Path-Goal, Leader-Member</w:t>
            </w:r>
            <w:r>
              <w:rPr>
                <w:color w:val="202529"/>
                <w:spacing w:val="1"/>
              </w:rPr>
              <w:t xml:space="preserve"> </w:t>
            </w:r>
            <w:r>
              <w:rPr>
                <w:color w:val="202529"/>
              </w:rPr>
              <w:t>Exchange (LMX), Charismatic, Transformational, and Team leadership. Each of these will be addressed</w:t>
            </w:r>
            <w:r>
              <w:rPr>
                <w:color w:val="202529"/>
                <w:spacing w:val="1"/>
              </w:rPr>
              <w:t xml:space="preserve"> </w:t>
            </w:r>
            <w:r>
              <w:rPr>
                <w:color w:val="202529"/>
              </w:rPr>
              <w:t>from multiple perspectives. Students explore the leadership with a focus on how managers can leverage an</w:t>
            </w:r>
            <w:r>
              <w:rPr>
                <w:color w:val="202529"/>
                <w:spacing w:val="1"/>
              </w:rPr>
              <w:t xml:space="preserve"> </w:t>
            </w:r>
            <w:r>
              <w:rPr>
                <w:color w:val="202529"/>
              </w:rPr>
              <w:t>understanding of leadership for organizational success. Useful topics such as facilitation, negotiation,</w:t>
            </w:r>
            <w:r>
              <w:rPr>
                <w:color w:val="202529"/>
                <w:spacing w:val="1"/>
              </w:rPr>
              <w:t xml:space="preserve"> </w:t>
            </w:r>
            <w:r>
              <w:rPr>
                <w:color w:val="202529"/>
              </w:rPr>
              <w:t>teamwork,</w:t>
            </w:r>
            <w:r>
              <w:rPr>
                <w:color w:val="202529"/>
                <w:spacing w:val="-3"/>
              </w:rPr>
              <w:t xml:space="preserve"> </w:t>
            </w:r>
            <w:r>
              <w:rPr>
                <w:color w:val="202529"/>
              </w:rPr>
              <w:t>communication,</w:t>
            </w:r>
            <w:r>
              <w:rPr>
                <w:color w:val="202529"/>
                <w:spacing w:val="-3"/>
              </w:rPr>
              <w:t xml:space="preserve"> </w:t>
            </w:r>
            <w:r>
              <w:rPr>
                <w:color w:val="202529"/>
              </w:rPr>
              <w:t>presentation,</w:t>
            </w:r>
            <w:r>
              <w:rPr>
                <w:color w:val="202529"/>
                <w:spacing w:val="-2"/>
              </w:rPr>
              <w:t xml:space="preserve"> </w:t>
            </w:r>
            <w:r>
              <w:rPr>
                <w:color w:val="202529"/>
              </w:rPr>
              <w:t>interpersonal,</w:t>
            </w:r>
            <w:r>
              <w:rPr>
                <w:color w:val="202529"/>
                <w:spacing w:val="-3"/>
              </w:rPr>
              <w:t xml:space="preserve"> </w:t>
            </w:r>
            <w:r>
              <w:rPr>
                <w:color w:val="202529"/>
              </w:rPr>
              <w:t>and</w:t>
            </w:r>
            <w:r>
              <w:rPr>
                <w:color w:val="202529"/>
                <w:spacing w:val="-2"/>
              </w:rPr>
              <w:t xml:space="preserve"> </w:t>
            </w:r>
            <w:r>
              <w:rPr>
                <w:color w:val="202529"/>
              </w:rPr>
              <w:t>conflict</w:t>
            </w:r>
            <w:r>
              <w:rPr>
                <w:color w:val="202529"/>
                <w:spacing w:val="-3"/>
              </w:rPr>
              <w:t xml:space="preserve"> </w:t>
            </w:r>
            <w:r>
              <w:rPr>
                <w:color w:val="202529"/>
              </w:rPr>
              <w:t>management</w:t>
            </w:r>
            <w:r>
              <w:rPr>
                <w:color w:val="202529"/>
                <w:spacing w:val="-2"/>
              </w:rPr>
              <w:t xml:space="preserve"> </w:t>
            </w:r>
            <w:r>
              <w:rPr>
                <w:color w:val="202529"/>
              </w:rPr>
              <w:t>skills</w:t>
            </w:r>
            <w:r>
              <w:rPr>
                <w:color w:val="202529"/>
                <w:spacing w:val="-3"/>
              </w:rPr>
              <w:t xml:space="preserve"> </w:t>
            </w:r>
            <w:r>
              <w:rPr>
                <w:color w:val="202529"/>
              </w:rPr>
              <w:t>are</w:t>
            </w:r>
            <w:r>
              <w:rPr>
                <w:color w:val="202529"/>
                <w:spacing w:val="-2"/>
              </w:rPr>
              <w:t xml:space="preserve"> </w:t>
            </w:r>
            <w:r>
              <w:rPr>
                <w:color w:val="202529"/>
              </w:rPr>
              <w:t>covered</w:t>
            </w:r>
            <w:r>
              <w:rPr>
                <w:color w:val="202529"/>
                <w:spacing w:val="-3"/>
              </w:rPr>
              <w:t xml:space="preserve"> </w:t>
            </w:r>
            <w:r>
              <w:rPr>
                <w:color w:val="202529"/>
              </w:rPr>
              <w:t>in</w:t>
            </w:r>
            <w:r>
              <w:rPr>
                <w:color w:val="202529"/>
                <w:spacing w:val="-2"/>
              </w:rPr>
              <w:t xml:space="preserve"> </w:t>
            </w:r>
            <w:r>
              <w:rPr>
                <w:color w:val="202529"/>
              </w:rPr>
              <w:t>terms</w:t>
            </w:r>
            <w:r>
              <w:rPr>
                <w:color w:val="202529"/>
                <w:spacing w:val="-52"/>
              </w:rPr>
              <w:t xml:space="preserve"> </w:t>
            </w:r>
            <w:r>
              <w:rPr>
                <w:color w:val="202529"/>
              </w:rPr>
              <w:t>of various leadership theories. The difference between leadership and management will be underscored in</w:t>
            </w:r>
            <w:r>
              <w:rPr>
                <w:color w:val="202529"/>
                <w:spacing w:val="1"/>
              </w:rPr>
              <w:t xml:space="preserve"> </w:t>
            </w:r>
            <w:r>
              <w:rPr>
                <w:color w:val="202529"/>
              </w:rPr>
              <w:t>organizational terms as well as personal leadership skills. Students will also address topics of gender and</w:t>
            </w:r>
            <w:r>
              <w:rPr>
                <w:color w:val="202529"/>
                <w:spacing w:val="1"/>
              </w:rPr>
              <w:t xml:space="preserve"> </w:t>
            </w:r>
            <w:r>
              <w:rPr>
                <w:color w:val="202529"/>
              </w:rPr>
              <w:t>culture in leadership including the role that gender and culture play in leadership style and organizational</w:t>
            </w:r>
            <w:r>
              <w:rPr>
                <w:color w:val="202529"/>
                <w:spacing w:val="1"/>
              </w:rPr>
              <w:t xml:space="preserve"> </w:t>
            </w:r>
            <w:r>
              <w:rPr>
                <w:color w:val="202529"/>
              </w:rPr>
              <w:t>effectiveness.</w:t>
            </w:r>
            <w:r>
              <w:rPr>
                <w:color w:val="202529"/>
                <w:spacing w:val="-3"/>
              </w:rPr>
              <w:t xml:space="preserve"> </w:t>
            </w:r>
            <w:r>
              <w:rPr>
                <w:color w:val="202529"/>
              </w:rPr>
              <w:t>Multiple</w:t>
            </w:r>
            <w:r>
              <w:rPr>
                <w:color w:val="202529"/>
                <w:spacing w:val="-3"/>
              </w:rPr>
              <w:t xml:space="preserve"> </w:t>
            </w:r>
            <w:r>
              <w:rPr>
                <w:color w:val="202529"/>
              </w:rPr>
              <w:t>cultures</w:t>
            </w:r>
            <w:r>
              <w:rPr>
                <w:color w:val="202529"/>
                <w:spacing w:val="-2"/>
              </w:rPr>
              <w:t xml:space="preserve"> </w:t>
            </w:r>
            <w:r>
              <w:rPr>
                <w:color w:val="202529"/>
              </w:rPr>
              <w:t>will</w:t>
            </w:r>
            <w:r>
              <w:rPr>
                <w:color w:val="202529"/>
                <w:spacing w:val="-3"/>
              </w:rPr>
              <w:t xml:space="preserve"> </w:t>
            </w:r>
            <w:r>
              <w:rPr>
                <w:color w:val="202529"/>
              </w:rPr>
              <w:t>be</w:t>
            </w:r>
            <w:r>
              <w:rPr>
                <w:color w:val="202529"/>
                <w:spacing w:val="-2"/>
              </w:rPr>
              <w:t xml:space="preserve"> </w:t>
            </w:r>
            <w:r>
              <w:rPr>
                <w:color w:val="202529"/>
              </w:rPr>
              <w:t>compared</w:t>
            </w:r>
            <w:r>
              <w:rPr>
                <w:color w:val="202529"/>
                <w:spacing w:val="-3"/>
              </w:rPr>
              <w:t xml:space="preserve"> </w:t>
            </w:r>
            <w:r>
              <w:rPr>
                <w:color w:val="202529"/>
              </w:rPr>
              <w:t>in</w:t>
            </w:r>
            <w:r>
              <w:rPr>
                <w:color w:val="202529"/>
                <w:spacing w:val="-2"/>
              </w:rPr>
              <w:t xml:space="preserve"> </w:t>
            </w:r>
            <w:r>
              <w:rPr>
                <w:color w:val="202529"/>
              </w:rPr>
              <w:t>relationship</w:t>
            </w:r>
            <w:r>
              <w:rPr>
                <w:color w:val="202529"/>
                <w:spacing w:val="-3"/>
              </w:rPr>
              <w:t xml:space="preserve"> </w:t>
            </w:r>
            <w:r>
              <w:rPr>
                <w:color w:val="202529"/>
              </w:rPr>
              <w:t>to</w:t>
            </w:r>
            <w:r>
              <w:rPr>
                <w:color w:val="202529"/>
                <w:spacing w:val="-2"/>
              </w:rPr>
              <w:t xml:space="preserve"> </w:t>
            </w:r>
            <w:r>
              <w:rPr>
                <w:color w:val="202529"/>
              </w:rPr>
              <w:t>leadership</w:t>
            </w:r>
            <w:r>
              <w:rPr>
                <w:color w:val="202529"/>
                <w:spacing w:val="-3"/>
              </w:rPr>
              <w:t xml:space="preserve"> </w:t>
            </w:r>
            <w:r>
              <w:rPr>
                <w:color w:val="202529"/>
              </w:rPr>
              <w:t>styles</w:t>
            </w:r>
            <w:r>
              <w:rPr>
                <w:color w:val="202529"/>
                <w:spacing w:val="-2"/>
              </w:rPr>
              <w:t xml:space="preserve"> </w:t>
            </w:r>
            <w:r>
              <w:rPr>
                <w:color w:val="202529"/>
              </w:rPr>
              <w:t>and</w:t>
            </w:r>
            <w:r>
              <w:rPr>
                <w:color w:val="202529"/>
                <w:spacing w:val="-3"/>
              </w:rPr>
              <w:t xml:space="preserve"> </w:t>
            </w:r>
            <w:r>
              <w:rPr>
                <w:color w:val="202529"/>
              </w:rPr>
              <w:t>approaches.</w:t>
            </w:r>
            <w:r>
              <w:rPr>
                <w:color w:val="202529"/>
                <w:spacing w:val="-3"/>
              </w:rPr>
              <w:t xml:space="preserve"> </w:t>
            </w:r>
            <w:r>
              <w:rPr>
                <w:color w:val="202529"/>
              </w:rPr>
              <w:t>Along</w:t>
            </w:r>
            <w:r>
              <w:rPr>
                <w:color w:val="202529"/>
                <w:spacing w:val="-52"/>
              </w:rPr>
              <w:t xml:space="preserve"> </w:t>
            </w:r>
            <w:r>
              <w:rPr>
                <w:color w:val="202529"/>
              </w:rPr>
              <w:t xml:space="preserve">with the case of gender, the case for diversity in the </w:t>
            </w:r>
            <w:proofErr w:type="gramStart"/>
            <w:r>
              <w:rPr>
                <w:color w:val="202529"/>
              </w:rPr>
              <w:t>work place</w:t>
            </w:r>
            <w:proofErr w:type="gramEnd"/>
            <w:r>
              <w:rPr>
                <w:color w:val="202529"/>
              </w:rPr>
              <w:t xml:space="preserve"> is supported by a cost savings argument of</w:t>
            </w:r>
            <w:r>
              <w:rPr>
                <w:color w:val="202529"/>
                <w:spacing w:val="1"/>
              </w:rPr>
              <w:t xml:space="preserve"> </w:t>
            </w:r>
            <w:r>
              <w:rPr>
                <w:color w:val="202529"/>
              </w:rPr>
              <w:t xml:space="preserve">reduced costs associated with less turnover, and absenteeism, the fact that a diverse workforce attracts </w:t>
            </w:r>
            <w:r>
              <w:rPr>
                <w:color w:val="202529"/>
              </w:rPr>
              <w:lastRenderedPageBreak/>
              <w:t>and</w:t>
            </w:r>
            <w:r>
              <w:rPr>
                <w:color w:val="202529"/>
                <w:spacing w:val="1"/>
              </w:rPr>
              <w:t xml:space="preserve"> </w:t>
            </w:r>
            <w:r>
              <w:rPr>
                <w:color w:val="202529"/>
              </w:rPr>
              <w:t>maintains the most talented workers, and that business growth is fostered through diversity. Learners will</w:t>
            </w:r>
            <w:r>
              <w:rPr>
                <w:color w:val="202529"/>
                <w:spacing w:val="1"/>
              </w:rPr>
              <w:t xml:space="preserve"> </w:t>
            </w:r>
            <w:r>
              <w:rPr>
                <w:color w:val="202529"/>
              </w:rPr>
              <w:t>examine ethical issues in leadership. Fairness, trust, and ethical behavior will be explored in addition to</w:t>
            </w:r>
            <w:r>
              <w:rPr>
                <w:color w:val="202529"/>
                <w:spacing w:val="1"/>
              </w:rPr>
              <w:t xml:space="preserve"> </w:t>
            </w:r>
            <w:r>
              <w:rPr>
                <w:color w:val="202529"/>
              </w:rPr>
              <w:t>multiple perspectives on ethical leadership. Finally, students are introduced to graduatelevel, academic</w:t>
            </w:r>
            <w:r>
              <w:rPr>
                <w:color w:val="202529"/>
                <w:spacing w:val="1"/>
              </w:rPr>
              <w:t xml:space="preserve"> </w:t>
            </w:r>
            <w:r>
              <w:rPr>
                <w:color w:val="202529"/>
              </w:rPr>
              <w:t>writing, providing a foundation for effective and responsible research and writing. These skills will be</w:t>
            </w:r>
            <w:r>
              <w:rPr>
                <w:color w:val="202529"/>
                <w:spacing w:val="1"/>
              </w:rPr>
              <w:t xml:space="preserve"> </w:t>
            </w:r>
            <w:r>
              <w:rPr>
                <w:color w:val="202529"/>
              </w:rPr>
              <w:t>necessary for completion of Critical Thinking Assignments not only in this course but also throughout</w:t>
            </w:r>
            <w:r>
              <w:rPr>
                <w:color w:val="202529"/>
                <w:spacing w:val="1"/>
              </w:rPr>
              <w:t xml:space="preserve"> </w:t>
            </w:r>
            <w:r>
              <w:rPr>
                <w:color w:val="202529"/>
              </w:rPr>
              <w:t>Saudi</w:t>
            </w:r>
            <w:r>
              <w:rPr>
                <w:color w:val="202529"/>
                <w:spacing w:val="-2"/>
              </w:rPr>
              <w:t xml:space="preserve"> </w:t>
            </w:r>
            <w:r>
              <w:rPr>
                <w:color w:val="202529"/>
              </w:rPr>
              <w:t>Electronic</w:t>
            </w:r>
            <w:r>
              <w:rPr>
                <w:color w:val="202529"/>
                <w:spacing w:val="-1"/>
              </w:rPr>
              <w:t xml:space="preserve"> </w:t>
            </w:r>
            <w:r>
              <w:rPr>
                <w:color w:val="202529"/>
              </w:rPr>
              <w:t>University</w:t>
            </w:r>
            <w:r>
              <w:rPr>
                <w:color w:val="202529"/>
                <w:spacing w:val="-1"/>
              </w:rPr>
              <w:t xml:space="preserve"> </w:t>
            </w:r>
            <w:r>
              <w:rPr>
                <w:color w:val="202529"/>
              </w:rPr>
              <w:t>study</w:t>
            </w:r>
            <w:r>
              <w:rPr>
                <w:color w:val="202529"/>
                <w:spacing w:val="-1"/>
              </w:rPr>
              <w:t xml:space="preserve"> </w:t>
            </w:r>
            <w:r>
              <w:rPr>
                <w:color w:val="202529"/>
              </w:rPr>
              <w:t>and</w:t>
            </w:r>
            <w:r>
              <w:rPr>
                <w:color w:val="202529"/>
                <w:spacing w:val="-1"/>
              </w:rPr>
              <w:t xml:space="preserve"> </w:t>
            </w:r>
            <w:r>
              <w:rPr>
                <w:color w:val="202529"/>
              </w:rPr>
              <w:t>programs.</w:t>
            </w:r>
          </w:p>
        </w:tc>
      </w:tr>
    </w:tbl>
    <w:p w14:paraId="5203E293" w14:textId="77777777" w:rsidR="00546F5A" w:rsidRDefault="00546F5A" w:rsidP="007069F7"/>
    <w:tbl>
      <w:tblPr>
        <w:tblStyle w:val="GridTable5Dark-Accent5"/>
        <w:tblW w:w="0" w:type="auto"/>
        <w:tblLook w:val="04A0" w:firstRow="1" w:lastRow="0" w:firstColumn="1" w:lastColumn="0" w:noHBand="0" w:noVBand="1"/>
      </w:tblPr>
      <w:tblGrid>
        <w:gridCol w:w="2425"/>
        <w:gridCol w:w="6925"/>
      </w:tblGrid>
      <w:tr w:rsidR="00546F5A" w:rsidRPr="000E2FAD" w14:paraId="59E68BF8" w14:textId="77777777" w:rsidTr="00C87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34622230" w14:textId="77777777" w:rsidR="00546F5A" w:rsidRPr="000E2FAD" w:rsidRDefault="00546F5A" w:rsidP="00C87A0F">
            <w:pPr>
              <w:rPr>
                <w:color w:val="auto"/>
              </w:rPr>
            </w:pPr>
            <w:r w:rsidRPr="000E2FAD">
              <w:rPr>
                <w:color w:val="auto"/>
              </w:rPr>
              <w:t>Course Title</w:t>
            </w:r>
          </w:p>
        </w:tc>
        <w:tc>
          <w:tcPr>
            <w:tcW w:w="6925" w:type="dxa"/>
          </w:tcPr>
          <w:p w14:paraId="33C64F8C" w14:textId="77777777" w:rsidR="00546F5A" w:rsidRPr="000E2FAD" w:rsidRDefault="00546F5A" w:rsidP="00C87A0F">
            <w:pPr>
              <w:cnfStyle w:val="100000000000" w:firstRow="1" w:lastRow="0" w:firstColumn="0" w:lastColumn="0" w:oddVBand="0" w:evenVBand="0" w:oddHBand="0" w:evenHBand="0" w:firstRowFirstColumn="0" w:firstRowLastColumn="0" w:lastRowFirstColumn="0" w:lastRowLastColumn="0"/>
              <w:rPr>
                <w:color w:val="auto"/>
              </w:rPr>
            </w:pPr>
            <w:r w:rsidRPr="0098009C">
              <w:rPr>
                <w:rFonts w:ascii="Arial" w:hAnsi="Arial" w:cs="Arial"/>
                <w:color w:val="333333"/>
              </w:rPr>
              <w:t>Managing Performance for Results</w:t>
            </w:r>
          </w:p>
        </w:tc>
      </w:tr>
      <w:tr w:rsidR="00546F5A" w:rsidRPr="000E2FAD" w14:paraId="2A3895A8"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C948853" w14:textId="77777777" w:rsidR="00546F5A" w:rsidRPr="000E2FAD" w:rsidRDefault="00546F5A" w:rsidP="00C87A0F">
            <w:pPr>
              <w:rPr>
                <w:color w:val="auto"/>
              </w:rPr>
            </w:pPr>
            <w:r w:rsidRPr="000E2FAD">
              <w:rPr>
                <w:color w:val="auto"/>
              </w:rPr>
              <w:t>Course Code</w:t>
            </w:r>
          </w:p>
        </w:tc>
        <w:tc>
          <w:tcPr>
            <w:tcW w:w="6925" w:type="dxa"/>
          </w:tcPr>
          <w:p w14:paraId="693ED32F" w14:textId="77777777" w:rsidR="00546F5A" w:rsidRPr="000E2FAD" w:rsidRDefault="00546F5A" w:rsidP="00C87A0F">
            <w:pPr>
              <w:cnfStyle w:val="000000100000" w:firstRow="0" w:lastRow="0" w:firstColumn="0" w:lastColumn="0" w:oddVBand="0" w:evenVBand="0" w:oddHBand="1" w:evenHBand="0" w:firstRowFirstColumn="0" w:firstRowLastColumn="0" w:lastRowFirstColumn="0" w:lastRowLastColumn="0"/>
            </w:pPr>
            <w:r>
              <w:t>MGT520</w:t>
            </w:r>
          </w:p>
        </w:tc>
      </w:tr>
      <w:tr w:rsidR="00546F5A" w:rsidRPr="000E2FAD" w14:paraId="4D358188" w14:textId="77777777" w:rsidTr="00C87A0F">
        <w:tc>
          <w:tcPr>
            <w:cnfStyle w:val="001000000000" w:firstRow="0" w:lastRow="0" w:firstColumn="1" w:lastColumn="0" w:oddVBand="0" w:evenVBand="0" w:oddHBand="0" w:evenHBand="0" w:firstRowFirstColumn="0" w:firstRowLastColumn="0" w:lastRowFirstColumn="0" w:lastRowLastColumn="0"/>
            <w:tcW w:w="2425" w:type="dxa"/>
          </w:tcPr>
          <w:p w14:paraId="57D210DE" w14:textId="77777777" w:rsidR="00546F5A" w:rsidRPr="000E2FAD" w:rsidRDefault="00546F5A" w:rsidP="00C87A0F">
            <w:pPr>
              <w:rPr>
                <w:color w:val="auto"/>
              </w:rPr>
            </w:pPr>
            <w:r w:rsidRPr="000E2FAD">
              <w:rPr>
                <w:color w:val="auto"/>
              </w:rPr>
              <w:t>Pre-requisite(s)</w:t>
            </w:r>
          </w:p>
        </w:tc>
        <w:tc>
          <w:tcPr>
            <w:tcW w:w="6925" w:type="dxa"/>
          </w:tcPr>
          <w:p w14:paraId="30DDEF63" w14:textId="2A8213F7" w:rsidR="00546F5A" w:rsidRPr="000E2FAD" w:rsidRDefault="00844F1E" w:rsidP="00C87A0F">
            <w:pPr>
              <w:cnfStyle w:val="000000000000" w:firstRow="0" w:lastRow="0" w:firstColumn="0" w:lastColumn="0" w:oddVBand="0" w:evenVBand="0" w:oddHBand="0" w:evenHBand="0" w:firstRowFirstColumn="0" w:firstRowLastColumn="0" w:lastRowFirstColumn="0" w:lastRowLastColumn="0"/>
            </w:pPr>
            <w:r w:rsidRPr="00844F1E">
              <w:rPr>
                <w:rFonts w:ascii="Arial" w:hAnsi="Arial" w:cs="Arial"/>
                <w:color w:val="333333"/>
              </w:rPr>
              <w:t xml:space="preserve">ECN500 </w:t>
            </w:r>
          </w:p>
        </w:tc>
      </w:tr>
      <w:tr w:rsidR="00546F5A" w:rsidRPr="000E2FAD" w14:paraId="6622662D"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18B70CB6" w14:textId="77777777" w:rsidR="00546F5A" w:rsidRPr="000E2FAD" w:rsidRDefault="00546F5A" w:rsidP="00C87A0F">
            <w:pPr>
              <w:rPr>
                <w:color w:val="auto"/>
              </w:rPr>
            </w:pPr>
            <w:r w:rsidRPr="000E2FAD">
              <w:rPr>
                <w:color w:val="auto"/>
              </w:rPr>
              <w:t>Credit hours</w:t>
            </w:r>
          </w:p>
        </w:tc>
        <w:tc>
          <w:tcPr>
            <w:tcW w:w="6925" w:type="dxa"/>
          </w:tcPr>
          <w:p w14:paraId="416F4E7A" w14:textId="77777777" w:rsidR="00546F5A" w:rsidRPr="000E2FAD" w:rsidRDefault="00546F5A" w:rsidP="00C87A0F">
            <w:pPr>
              <w:cnfStyle w:val="000000100000" w:firstRow="0" w:lastRow="0" w:firstColumn="0" w:lastColumn="0" w:oddVBand="0" w:evenVBand="0" w:oddHBand="1" w:evenHBand="0" w:firstRowFirstColumn="0" w:firstRowLastColumn="0" w:lastRowFirstColumn="0" w:lastRowLastColumn="0"/>
            </w:pPr>
            <w:r>
              <w:t>3</w:t>
            </w:r>
          </w:p>
        </w:tc>
      </w:tr>
      <w:tr w:rsidR="00546F5A" w:rsidRPr="000E2FAD" w14:paraId="20F96BBD" w14:textId="77777777" w:rsidTr="00C87A0F">
        <w:tc>
          <w:tcPr>
            <w:cnfStyle w:val="001000000000" w:firstRow="0" w:lastRow="0" w:firstColumn="1" w:lastColumn="0" w:oddVBand="0" w:evenVBand="0" w:oddHBand="0" w:evenHBand="0" w:firstRowFirstColumn="0" w:firstRowLastColumn="0" w:lastRowFirstColumn="0" w:lastRowLastColumn="0"/>
            <w:tcW w:w="2425" w:type="dxa"/>
          </w:tcPr>
          <w:p w14:paraId="50B6AD9B" w14:textId="77777777" w:rsidR="00546F5A" w:rsidRPr="000E2FAD" w:rsidRDefault="00546F5A" w:rsidP="00C87A0F">
            <w:pPr>
              <w:rPr>
                <w:color w:val="auto"/>
              </w:rPr>
            </w:pPr>
            <w:r w:rsidRPr="000E2FAD">
              <w:rPr>
                <w:color w:val="auto"/>
              </w:rPr>
              <w:t>Contact hours</w:t>
            </w:r>
          </w:p>
        </w:tc>
        <w:tc>
          <w:tcPr>
            <w:tcW w:w="6925" w:type="dxa"/>
          </w:tcPr>
          <w:p w14:paraId="0B2EE44F" w14:textId="77777777" w:rsidR="00546F5A" w:rsidRPr="000E2FAD" w:rsidRDefault="00546F5A" w:rsidP="00C87A0F">
            <w:pPr>
              <w:cnfStyle w:val="000000000000" w:firstRow="0" w:lastRow="0" w:firstColumn="0" w:lastColumn="0" w:oddVBand="0" w:evenVBand="0" w:oddHBand="0" w:evenHBand="0" w:firstRowFirstColumn="0" w:firstRowLastColumn="0" w:lastRowFirstColumn="0" w:lastRowLastColumn="0"/>
            </w:pPr>
            <w:r>
              <w:t>4.5</w:t>
            </w:r>
          </w:p>
        </w:tc>
      </w:tr>
      <w:tr w:rsidR="00546F5A" w:rsidRPr="000E2FAD" w14:paraId="5CAAEF2E"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1BA6FE9D" w14:textId="77777777" w:rsidR="00546F5A" w:rsidRPr="000E2FAD" w:rsidRDefault="00546F5A" w:rsidP="00C87A0F">
            <w:pPr>
              <w:rPr>
                <w:color w:val="auto"/>
              </w:rPr>
            </w:pPr>
            <w:r w:rsidRPr="000E2FAD">
              <w:rPr>
                <w:color w:val="auto"/>
              </w:rPr>
              <w:t>Course Description</w:t>
            </w:r>
          </w:p>
        </w:tc>
        <w:tc>
          <w:tcPr>
            <w:tcW w:w="6925" w:type="dxa"/>
          </w:tcPr>
          <w:p w14:paraId="7082956A" w14:textId="77777777" w:rsidR="00546F5A" w:rsidRPr="000E2FAD" w:rsidRDefault="00546F5A" w:rsidP="00C87A0F">
            <w:pPr>
              <w:jc w:val="both"/>
              <w:cnfStyle w:val="000000100000" w:firstRow="0" w:lastRow="0" w:firstColumn="0" w:lastColumn="0" w:oddVBand="0" w:evenVBand="0" w:oddHBand="1" w:evenHBand="0" w:firstRowFirstColumn="0" w:firstRowLastColumn="0" w:lastRowFirstColumn="0" w:lastRowLastColumn="0"/>
            </w:pPr>
            <w:r>
              <w:rPr>
                <w:color w:val="202529"/>
              </w:rPr>
              <w:t>This course incorporates the human resource management functions from the managerial perspective with</w:t>
            </w:r>
            <w:r>
              <w:rPr>
                <w:color w:val="202529"/>
                <w:spacing w:val="1"/>
              </w:rPr>
              <w:t xml:space="preserve"> </w:t>
            </w:r>
            <w:r>
              <w:rPr>
                <w:color w:val="202529"/>
              </w:rPr>
              <w:t>the concerns of organizational performance and stakeholders from the leadership viewpoint. Performance</w:t>
            </w:r>
            <w:r>
              <w:rPr>
                <w:color w:val="202529"/>
                <w:spacing w:val="1"/>
              </w:rPr>
              <w:t xml:space="preserve"> </w:t>
            </w:r>
            <w:r>
              <w:rPr>
                <w:color w:val="202529"/>
              </w:rPr>
              <w:t>improvement and change management will be addressed as the course examines the process of improving</w:t>
            </w:r>
            <w:r>
              <w:rPr>
                <w:color w:val="202529"/>
                <w:spacing w:val="1"/>
              </w:rPr>
              <w:t xml:space="preserve"> </w:t>
            </w:r>
            <w:r>
              <w:rPr>
                <w:color w:val="202529"/>
              </w:rPr>
              <w:t>individual</w:t>
            </w:r>
            <w:r>
              <w:rPr>
                <w:color w:val="202529"/>
                <w:spacing w:val="-3"/>
              </w:rPr>
              <w:t xml:space="preserve"> </w:t>
            </w:r>
            <w:r>
              <w:rPr>
                <w:color w:val="202529"/>
              </w:rPr>
              <w:t>and</w:t>
            </w:r>
            <w:r>
              <w:rPr>
                <w:color w:val="202529"/>
                <w:spacing w:val="-2"/>
              </w:rPr>
              <w:t xml:space="preserve"> </w:t>
            </w:r>
            <w:r>
              <w:rPr>
                <w:color w:val="202529"/>
              </w:rPr>
              <w:t>team</w:t>
            </w:r>
            <w:r>
              <w:rPr>
                <w:color w:val="202529"/>
                <w:spacing w:val="-2"/>
              </w:rPr>
              <w:t xml:space="preserve"> </w:t>
            </w:r>
            <w:r>
              <w:rPr>
                <w:color w:val="202529"/>
              </w:rPr>
              <w:t>performance.</w:t>
            </w:r>
            <w:r>
              <w:rPr>
                <w:color w:val="202529"/>
                <w:spacing w:val="-3"/>
              </w:rPr>
              <w:t xml:space="preserve"> </w:t>
            </w:r>
            <w:r>
              <w:rPr>
                <w:color w:val="202529"/>
              </w:rPr>
              <w:t>Students</w:t>
            </w:r>
            <w:r>
              <w:rPr>
                <w:color w:val="202529"/>
                <w:spacing w:val="-2"/>
              </w:rPr>
              <w:t xml:space="preserve"> </w:t>
            </w:r>
            <w:r>
              <w:rPr>
                <w:color w:val="202529"/>
              </w:rPr>
              <w:t>will</w:t>
            </w:r>
            <w:r>
              <w:rPr>
                <w:color w:val="202529"/>
                <w:spacing w:val="-2"/>
              </w:rPr>
              <w:t xml:space="preserve"> </w:t>
            </w:r>
            <w:r>
              <w:rPr>
                <w:color w:val="202529"/>
              </w:rPr>
              <w:t>examine</w:t>
            </w:r>
            <w:r>
              <w:rPr>
                <w:color w:val="202529"/>
                <w:spacing w:val="-2"/>
              </w:rPr>
              <w:t xml:space="preserve"> </w:t>
            </w:r>
            <w:r>
              <w:rPr>
                <w:color w:val="202529"/>
              </w:rPr>
              <w:t>the</w:t>
            </w:r>
            <w:r>
              <w:rPr>
                <w:color w:val="202529"/>
                <w:spacing w:val="-3"/>
              </w:rPr>
              <w:t xml:space="preserve"> </w:t>
            </w:r>
            <w:r>
              <w:rPr>
                <w:color w:val="202529"/>
              </w:rPr>
              <w:t>paradigms</w:t>
            </w:r>
            <w:r>
              <w:rPr>
                <w:color w:val="202529"/>
                <w:spacing w:val="-2"/>
              </w:rPr>
              <w:t xml:space="preserve"> </w:t>
            </w:r>
            <w:r>
              <w:rPr>
                <w:color w:val="202529"/>
              </w:rPr>
              <w:t>of</w:t>
            </w:r>
            <w:r>
              <w:rPr>
                <w:color w:val="202529"/>
                <w:spacing w:val="-2"/>
              </w:rPr>
              <w:t xml:space="preserve"> </w:t>
            </w:r>
            <w:r>
              <w:rPr>
                <w:color w:val="202529"/>
              </w:rPr>
              <w:t>performance</w:t>
            </w:r>
            <w:r>
              <w:rPr>
                <w:color w:val="202529"/>
                <w:spacing w:val="-3"/>
              </w:rPr>
              <w:t xml:space="preserve"> </w:t>
            </w:r>
            <w:r>
              <w:rPr>
                <w:color w:val="202529"/>
              </w:rPr>
              <w:t>and</w:t>
            </w:r>
            <w:r>
              <w:rPr>
                <w:color w:val="202529"/>
                <w:spacing w:val="-2"/>
              </w:rPr>
              <w:t xml:space="preserve"> </w:t>
            </w:r>
            <w:r>
              <w:rPr>
                <w:color w:val="202529"/>
              </w:rPr>
              <w:t>management</w:t>
            </w:r>
            <w:r>
              <w:rPr>
                <w:color w:val="202529"/>
                <w:spacing w:val="-2"/>
              </w:rPr>
              <w:t xml:space="preserve"> </w:t>
            </w:r>
            <w:r>
              <w:rPr>
                <w:color w:val="202529"/>
              </w:rPr>
              <w:t>as</w:t>
            </w:r>
            <w:r>
              <w:rPr>
                <w:color w:val="202529"/>
                <w:spacing w:val="-52"/>
              </w:rPr>
              <w:t xml:space="preserve"> </w:t>
            </w:r>
            <w:r>
              <w:rPr>
                <w:color w:val="202529"/>
              </w:rPr>
              <w:t>they apply to managing and leading effective organizations in today’s dynamic legal, social, and economic</w:t>
            </w:r>
            <w:r>
              <w:rPr>
                <w:color w:val="202529"/>
                <w:spacing w:val="1"/>
              </w:rPr>
              <w:t xml:space="preserve"> </w:t>
            </w:r>
            <w:r>
              <w:rPr>
                <w:color w:val="202529"/>
              </w:rPr>
              <w:t>environment. Elements to be addressed include human resource strategy, training and development,</w:t>
            </w:r>
            <w:r>
              <w:rPr>
                <w:color w:val="202529"/>
                <w:spacing w:val="1"/>
              </w:rPr>
              <w:t xml:space="preserve"> </w:t>
            </w:r>
            <w:r>
              <w:rPr>
                <w:color w:val="202529"/>
              </w:rPr>
              <w:t>performance</w:t>
            </w:r>
            <w:r>
              <w:rPr>
                <w:color w:val="202529"/>
                <w:spacing w:val="-2"/>
              </w:rPr>
              <w:t xml:space="preserve"> </w:t>
            </w:r>
            <w:r>
              <w:rPr>
                <w:color w:val="202529"/>
              </w:rPr>
              <w:t>appraisals,</w:t>
            </w:r>
            <w:r>
              <w:rPr>
                <w:color w:val="202529"/>
                <w:spacing w:val="-2"/>
              </w:rPr>
              <w:t xml:space="preserve"> </w:t>
            </w:r>
            <w:r>
              <w:rPr>
                <w:color w:val="202529"/>
              </w:rPr>
              <w:t>compensation,</w:t>
            </w:r>
            <w:r>
              <w:rPr>
                <w:color w:val="202529"/>
                <w:spacing w:val="-1"/>
              </w:rPr>
              <w:t xml:space="preserve"> </w:t>
            </w:r>
            <w:r>
              <w:rPr>
                <w:color w:val="202529"/>
              </w:rPr>
              <w:t>retention,</w:t>
            </w:r>
            <w:r>
              <w:rPr>
                <w:color w:val="202529"/>
                <w:spacing w:val="-2"/>
              </w:rPr>
              <w:t xml:space="preserve"> </w:t>
            </w:r>
            <w:r>
              <w:rPr>
                <w:color w:val="202529"/>
              </w:rPr>
              <w:t>and</w:t>
            </w:r>
            <w:r>
              <w:rPr>
                <w:color w:val="202529"/>
                <w:spacing w:val="-1"/>
              </w:rPr>
              <w:t xml:space="preserve"> </w:t>
            </w:r>
            <w:r>
              <w:rPr>
                <w:color w:val="202529"/>
              </w:rPr>
              <w:t>human</w:t>
            </w:r>
            <w:r>
              <w:rPr>
                <w:color w:val="202529"/>
                <w:spacing w:val="-2"/>
              </w:rPr>
              <w:t xml:space="preserve"> </w:t>
            </w:r>
            <w:r>
              <w:rPr>
                <w:color w:val="202529"/>
              </w:rPr>
              <w:t>resource</w:t>
            </w:r>
            <w:r>
              <w:rPr>
                <w:color w:val="202529"/>
                <w:spacing w:val="-2"/>
              </w:rPr>
              <w:t xml:space="preserve"> </w:t>
            </w:r>
            <w:r>
              <w:rPr>
                <w:color w:val="202529"/>
              </w:rPr>
              <w:t>systems</w:t>
            </w:r>
            <w:r>
              <w:rPr>
                <w:color w:val="202529"/>
                <w:spacing w:val="-1"/>
              </w:rPr>
              <w:t xml:space="preserve"> </w:t>
            </w:r>
            <w:r>
              <w:rPr>
                <w:color w:val="202529"/>
              </w:rPr>
              <w:t>effectiveness</w:t>
            </w:r>
          </w:p>
        </w:tc>
      </w:tr>
    </w:tbl>
    <w:p w14:paraId="08F0DE74" w14:textId="77777777" w:rsidR="00546F5A" w:rsidRDefault="00546F5A" w:rsidP="007069F7"/>
    <w:p w14:paraId="662BF9F7" w14:textId="77777777" w:rsidR="00546F5A" w:rsidRDefault="00546F5A" w:rsidP="007069F7"/>
    <w:tbl>
      <w:tblPr>
        <w:tblStyle w:val="GridTable5Dark-Accent5"/>
        <w:tblW w:w="0" w:type="auto"/>
        <w:tblLook w:val="04A0" w:firstRow="1" w:lastRow="0" w:firstColumn="1" w:lastColumn="0" w:noHBand="0" w:noVBand="1"/>
      </w:tblPr>
      <w:tblGrid>
        <w:gridCol w:w="2425"/>
        <w:gridCol w:w="6925"/>
      </w:tblGrid>
      <w:tr w:rsidR="00546F5A" w:rsidRPr="000E2FAD" w14:paraId="31CE181F" w14:textId="77777777" w:rsidTr="00C87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31ADFBC" w14:textId="77777777" w:rsidR="00546F5A" w:rsidRPr="000E2FAD" w:rsidRDefault="00546F5A" w:rsidP="00C87A0F">
            <w:pPr>
              <w:rPr>
                <w:color w:val="auto"/>
              </w:rPr>
            </w:pPr>
            <w:r w:rsidRPr="000E2FAD">
              <w:rPr>
                <w:color w:val="auto"/>
              </w:rPr>
              <w:t>Course Title</w:t>
            </w:r>
          </w:p>
        </w:tc>
        <w:tc>
          <w:tcPr>
            <w:tcW w:w="6925" w:type="dxa"/>
          </w:tcPr>
          <w:p w14:paraId="3905E279" w14:textId="77777777" w:rsidR="00546F5A" w:rsidRPr="000E2FAD" w:rsidRDefault="00546F5A" w:rsidP="00C87A0F">
            <w:pPr>
              <w:cnfStyle w:val="100000000000" w:firstRow="1" w:lastRow="0" w:firstColumn="0" w:lastColumn="0" w:oddVBand="0" w:evenVBand="0" w:oddHBand="0" w:evenHBand="0" w:firstRowFirstColumn="0" w:firstRowLastColumn="0" w:lastRowFirstColumn="0" w:lastRowLastColumn="0"/>
              <w:rPr>
                <w:color w:val="auto"/>
              </w:rPr>
            </w:pPr>
            <w:r w:rsidRPr="0098009C">
              <w:rPr>
                <w:rFonts w:ascii="Arial" w:hAnsi="Arial" w:cs="Arial"/>
                <w:color w:val="333333"/>
              </w:rPr>
              <w:t>Strategy Planning</w:t>
            </w:r>
          </w:p>
        </w:tc>
      </w:tr>
      <w:tr w:rsidR="00546F5A" w:rsidRPr="000E2FAD" w14:paraId="7C0DBB4D"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A8037C6" w14:textId="77777777" w:rsidR="00546F5A" w:rsidRPr="000E2FAD" w:rsidRDefault="00546F5A" w:rsidP="00C87A0F">
            <w:pPr>
              <w:rPr>
                <w:color w:val="auto"/>
              </w:rPr>
            </w:pPr>
            <w:r w:rsidRPr="000E2FAD">
              <w:rPr>
                <w:color w:val="auto"/>
              </w:rPr>
              <w:t>Course Code</w:t>
            </w:r>
          </w:p>
        </w:tc>
        <w:tc>
          <w:tcPr>
            <w:tcW w:w="6925" w:type="dxa"/>
          </w:tcPr>
          <w:p w14:paraId="33E890F4" w14:textId="77777777" w:rsidR="00546F5A" w:rsidRPr="000E2FAD" w:rsidRDefault="00546F5A" w:rsidP="00C87A0F">
            <w:pPr>
              <w:cnfStyle w:val="000000100000" w:firstRow="0" w:lastRow="0" w:firstColumn="0" w:lastColumn="0" w:oddVBand="0" w:evenVBand="0" w:oddHBand="1" w:evenHBand="0" w:firstRowFirstColumn="0" w:firstRowLastColumn="0" w:lastRowFirstColumn="0" w:lastRowLastColumn="0"/>
            </w:pPr>
            <w:r>
              <w:t>MGT510</w:t>
            </w:r>
          </w:p>
        </w:tc>
      </w:tr>
      <w:tr w:rsidR="00546F5A" w:rsidRPr="000E2FAD" w14:paraId="17CD4A1B" w14:textId="77777777" w:rsidTr="00C87A0F">
        <w:tc>
          <w:tcPr>
            <w:cnfStyle w:val="001000000000" w:firstRow="0" w:lastRow="0" w:firstColumn="1" w:lastColumn="0" w:oddVBand="0" w:evenVBand="0" w:oddHBand="0" w:evenHBand="0" w:firstRowFirstColumn="0" w:firstRowLastColumn="0" w:lastRowFirstColumn="0" w:lastRowLastColumn="0"/>
            <w:tcW w:w="2425" w:type="dxa"/>
          </w:tcPr>
          <w:p w14:paraId="35D770EF" w14:textId="77777777" w:rsidR="00546F5A" w:rsidRPr="000E2FAD" w:rsidRDefault="00546F5A" w:rsidP="00C87A0F">
            <w:pPr>
              <w:rPr>
                <w:color w:val="auto"/>
              </w:rPr>
            </w:pPr>
            <w:r w:rsidRPr="000E2FAD">
              <w:rPr>
                <w:color w:val="auto"/>
              </w:rPr>
              <w:t>Pre-requisite(s)</w:t>
            </w:r>
          </w:p>
        </w:tc>
        <w:tc>
          <w:tcPr>
            <w:tcW w:w="6925" w:type="dxa"/>
          </w:tcPr>
          <w:p w14:paraId="25145352" w14:textId="5B44B415" w:rsidR="00546F5A" w:rsidRPr="000E2FAD" w:rsidRDefault="00844F1E" w:rsidP="00C87A0F">
            <w:pPr>
              <w:cnfStyle w:val="000000000000" w:firstRow="0" w:lastRow="0" w:firstColumn="0" w:lastColumn="0" w:oddVBand="0" w:evenVBand="0" w:oddHBand="0" w:evenHBand="0" w:firstRowFirstColumn="0" w:firstRowLastColumn="0" w:lastRowFirstColumn="0" w:lastRowLastColumn="0"/>
            </w:pPr>
            <w:r w:rsidRPr="00844F1E">
              <w:rPr>
                <w:rFonts w:ascii="Arial" w:hAnsi="Arial" w:cs="Arial"/>
                <w:color w:val="333333"/>
              </w:rPr>
              <w:t xml:space="preserve">ECN500 </w:t>
            </w:r>
          </w:p>
        </w:tc>
      </w:tr>
      <w:tr w:rsidR="00546F5A" w:rsidRPr="000E2FAD" w14:paraId="271A4754"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39A0B511" w14:textId="77777777" w:rsidR="00546F5A" w:rsidRPr="000E2FAD" w:rsidRDefault="00546F5A" w:rsidP="00C87A0F">
            <w:pPr>
              <w:rPr>
                <w:color w:val="auto"/>
              </w:rPr>
            </w:pPr>
            <w:r w:rsidRPr="000E2FAD">
              <w:rPr>
                <w:color w:val="auto"/>
              </w:rPr>
              <w:t>Credit hours</w:t>
            </w:r>
          </w:p>
        </w:tc>
        <w:tc>
          <w:tcPr>
            <w:tcW w:w="6925" w:type="dxa"/>
          </w:tcPr>
          <w:p w14:paraId="654F1D0C" w14:textId="77777777" w:rsidR="00546F5A" w:rsidRPr="000E2FAD" w:rsidRDefault="00546F5A" w:rsidP="00C87A0F">
            <w:pPr>
              <w:cnfStyle w:val="000000100000" w:firstRow="0" w:lastRow="0" w:firstColumn="0" w:lastColumn="0" w:oddVBand="0" w:evenVBand="0" w:oddHBand="1" w:evenHBand="0" w:firstRowFirstColumn="0" w:firstRowLastColumn="0" w:lastRowFirstColumn="0" w:lastRowLastColumn="0"/>
            </w:pPr>
            <w:r>
              <w:t>3</w:t>
            </w:r>
          </w:p>
        </w:tc>
      </w:tr>
      <w:tr w:rsidR="00546F5A" w:rsidRPr="000E2FAD" w14:paraId="7F95E0E2" w14:textId="77777777" w:rsidTr="00C87A0F">
        <w:tc>
          <w:tcPr>
            <w:cnfStyle w:val="001000000000" w:firstRow="0" w:lastRow="0" w:firstColumn="1" w:lastColumn="0" w:oddVBand="0" w:evenVBand="0" w:oddHBand="0" w:evenHBand="0" w:firstRowFirstColumn="0" w:firstRowLastColumn="0" w:lastRowFirstColumn="0" w:lastRowLastColumn="0"/>
            <w:tcW w:w="2425" w:type="dxa"/>
          </w:tcPr>
          <w:p w14:paraId="362F1F8F" w14:textId="77777777" w:rsidR="00546F5A" w:rsidRPr="000E2FAD" w:rsidRDefault="00546F5A" w:rsidP="00C87A0F">
            <w:pPr>
              <w:rPr>
                <w:color w:val="auto"/>
              </w:rPr>
            </w:pPr>
            <w:r w:rsidRPr="000E2FAD">
              <w:rPr>
                <w:color w:val="auto"/>
              </w:rPr>
              <w:t>Contact hours</w:t>
            </w:r>
          </w:p>
        </w:tc>
        <w:tc>
          <w:tcPr>
            <w:tcW w:w="6925" w:type="dxa"/>
          </w:tcPr>
          <w:p w14:paraId="48DA73B6" w14:textId="77777777" w:rsidR="00546F5A" w:rsidRPr="000E2FAD" w:rsidRDefault="00546F5A" w:rsidP="00C87A0F">
            <w:pPr>
              <w:cnfStyle w:val="000000000000" w:firstRow="0" w:lastRow="0" w:firstColumn="0" w:lastColumn="0" w:oddVBand="0" w:evenVBand="0" w:oddHBand="0" w:evenHBand="0" w:firstRowFirstColumn="0" w:firstRowLastColumn="0" w:lastRowFirstColumn="0" w:lastRowLastColumn="0"/>
            </w:pPr>
            <w:r>
              <w:t>4.5</w:t>
            </w:r>
          </w:p>
        </w:tc>
      </w:tr>
      <w:tr w:rsidR="00546F5A" w:rsidRPr="000E2FAD" w14:paraId="3D56A5D5"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33E14127" w14:textId="77777777" w:rsidR="00546F5A" w:rsidRPr="000E2FAD" w:rsidRDefault="00546F5A" w:rsidP="00C87A0F">
            <w:pPr>
              <w:rPr>
                <w:color w:val="auto"/>
              </w:rPr>
            </w:pPr>
            <w:r w:rsidRPr="000E2FAD">
              <w:rPr>
                <w:color w:val="auto"/>
              </w:rPr>
              <w:t>Course Description</w:t>
            </w:r>
          </w:p>
        </w:tc>
        <w:tc>
          <w:tcPr>
            <w:tcW w:w="6925" w:type="dxa"/>
          </w:tcPr>
          <w:p w14:paraId="638D432B" w14:textId="77777777" w:rsidR="00546F5A" w:rsidRPr="000E2FAD" w:rsidRDefault="00546F5A" w:rsidP="00C87A0F">
            <w:pPr>
              <w:jc w:val="both"/>
              <w:cnfStyle w:val="000000100000" w:firstRow="0" w:lastRow="0" w:firstColumn="0" w:lastColumn="0" w:oddVBand="0" w:evenVBand="0" w:oddHBand="1" w:evenHBand="0" w:firstRowFirstColumn="0" w:firstRowLastColumn="0" w:lastRowFirstColumn="0" w:lastRowLastColumn="0"/>
            </w:pPr>
            <w:r>
              <w:rPr>
                <w:color w:val="202529"/>
              </w:rPr>
              <w:t>This course is an exploration of the essentials of business, innovation and market strategies that drive</w:t>
            </w:r>
            <w:r>
              <w:rPr>
                <w:color w:val="202529"/>
                <w:spacing w:val="-52"/>
              </w:rPr>
              <w:t xml:space="preserve"> </w:t>
            </w:r>
            <w:r>
              <w:rPr>
                <w:color w:val="202529"/>
              </w:rPr>
              <w:t>organizations.</w:t>
            </w:r>
            <w:r>
              <w:rPr>
                <w:color w:val="202529"/>
                <w:spacing w:val="-3"/>
              </w:rPr>
              <w:t xml:space="preserve"> </w:t>
            </w:r>
            <w:r>
              <w:rPr>
                <w:color w:val="202529"/>
              </w:rPr>
              <w:t>Primary</w:t>
            </w:r>
            <w:r>
              <w:rPr>
                <w:color w:val="202529"/>
                <w:spacing w:val="-3"/>
              </w:rPr>
              <w:t xml:space="preserve"> </w:t>
            </w:r>
            <w:r>
              <w:rPr>
                <w:color w:val="202529"/>
              </w:rPr>
              <w:t>focus</w:t>
            </w:r>
            <w:r>
              <w:rPr>
                <w:color w:val="202529"/>
                <w:spacing w:val="-2"/>
              </w:rPr>
              <w:t xml:space="preserve"> </w:t>
            </w:r>
            <w:r>
              <w:rPr>
                <w:color w:val="202529"/>
              </w:rPr>
              <w:t>is</w:t>
            </w:r>
            <w:r>
              <w:rPr>
                <w:color w:val="202529"/>
                <w:spacing w:val="-3"/>
              </w:rPr>
              <w:t xml:space="preserve"> </w:t>
            </w:r>
            <w:r>
              <w:rPr>
                <w:color w:val="202529"/>
              </w:rPr>
              <w:t>on</w:t>
            </w:r>
            <w:r>
              <w:rPr>
                <w:color w:val="202529"/>
                <w:spacing w:val="-3"/>
              </w:rPr>
              <w:t xml:space="preserve"> </w:t>
            </w:r>
            <w:r>
              <w:rPr>
                <w:color w:val="202529"/>
              </w:rPr>
              <w:t>setting</w:t>
            </w:r>
            <w:r>
              <w:rPr>
                <w:color w:val="202529"/>
                <w:spacing w:val="-2"/>
              </w:rPr>
              <w:t xml:space="preserve"> </w:t>
            </w:r>
            <w:r>
              <w:rPr>
                <w:color w:val="202529"/>
              </w:rPr>
              <w:t>strategy</w:t>
            </w:r>
            <w:r>
              <w:rPr>
                <w:color w:val="202529"/>
                <w:spacing w:val="-3"/>
              </w:rPr>
              <w:t xml:space="preserve"> </w:t>
            </w:r>
            <w:r>
              <w:rPr>
                <w:color w:val="202529"/>
              </w:rPr>
              <w:t>and</w:t>
            </w:r>
            <w:r>
              <w:rPr>
                <w:color w:val="202529"/>
                <w:spacing w:val="-3"/>
              </w:rPr>
              <w:t xml:space="preserve"> </w:t>
            </w:r>
            <w:r>
              <w:rPr>
                <w:color w:val="202529"/>
              </w:rPr>
              <w:t>goals</w:t>
            </w:r>
            <w:r>
              <w:rPr>
                <w:color w:val="202529"/>
                <w:spacing w:val="-2"/>
              </w:rPr>
              <w:t xml:space="preserve"> </w:t>
            </w:r>
            <w:r>
              <w:rPr>
                <w:color w:val="202529"/>
              </w:rPr>
              <w:t>for</w:t>
            </w:r>
            <w:r>
              <w:rPr>
                <w:color w:val="202529"/>
                <w:spacing w:val="-3"/>
              </w:rPr>
              <w:t xml:space="preserve"> </w:t>
            </w:r>
            <w:r>
              <w:rPr>
                <w:color w:val="202529"/>
              </w:rPr>
              <w:t>an</w:t>
            </w:r>
            <w:r>
              <w:rPr>
                <w:color w:val="202529"/>
                <w:spacing w:val="-3"/>
              </w:rPr>
              <w:t xml:space="preserve"> </w:t>
            </w:r>
            <w:r>
              <w:rPr>
                <w:color w:val="202529"/>
              </w:rPr>
              <w:t>organization</w:t>
            </w:r>
            <w:r>
              <w:rPr>
                <w:color w:val="202529"/>
                <w:spacing w:val="-2"/>
              </w:rPr>
              <w:t xml:space="preserve"> </w:t>
            </w:r>
            <w:r>
              <w:rPr>
                <w:color w:val="202529"/>
              </w:rPr>
              <w:t>with</w:t>
            </w:r>
            <w:r>
              <w:rPr>
                <w:color w:val="202529"/>
                <w:spacing w:val="-3"/>
              </w:rPr>
              <w:t xml:space="preserve"> </w:t>
            </w:r>
            <w:r>
              <w:rPr>
                <w:color w:val="202529"/>
              </w:rPr>
              <w:t>consideration</w:t>
            </w:r>
            <w:r>
              <w:rPr>
                <w:color w:val="202529"/>
                <w:spacing w:val="-3"/>
              </w:rPr>
              <w:t xml:space="preserve"> </w:t>
            </w:r>
            <w:r>
              <w:rPr>
                <w:color w:val="202529"/>
              </w:rPr>
              <w:t>of</w:t>
            </w:r>
            <w:r>
              <w:rPr>
                <w:color w:val="202529"/>
                <w:spacing w:val="-52"/>
              </w:rPr>
              <w:t xml:space="preserve"> </w:t>
            </w:r>
            <w:r>
              <w:rPr>
                <w:color w:val="202529"/>
              </w:rPr>
              <w:t>internal</w:t>
            </w:r>
            <w:r>
              <w:rPr>
                <w:color w:val="202529"/>
                <w:spacing w:val="-2"/>
              </w:rPr>
              <w:t xml:space="preserve"> </w:t>
            </w:r>
            <w:r>
              <w:rPr>
                <w:color w:val="202529"/>
              </w:rPr>
              <w:t>resources,</w:t>
            </w:r>
            <w:r>
              <w:rPr>
                <w:color w:val="202529"/>
                <w:spacing w:val="-1"/>
              </w:rPr>
              <w:t xml:space="preserve"> </w:t>
            </w:r>
            <w:r>
              <w:rPr>
                <w:color w:val="202529"/>
              </w:rPr>
              <w:t>innovation</w:t>
            </w:r>
            <w:r>
              <w:rPr>
                <w:color w:val="202529"/>
                <w:spacing w:val="-2"/>
              </w:rPr>
              <w:t xml:space="preserve"> </w:t>
            </w:r>
            <w:r>
              <w:rPr>
                <w:color w:val="202529"/>
              </w:rPr>
              <w:t>focus,</w:t>
            </w:r>
            <w:r>
              <w:rPr>
                <w:color w:val="202529"/>
                <w:spacing w:val="-1"/>
              </w:rPr>
              <w:t xml:space="preserve"> </w:t>
            </w:r>
            <w:r>
              <w:rPr>
                <w:color w:val="202529"/>
              </w:rPr>
              <w:t>market</w:t>
            </w:r>
            <w:r>
              <w:rPr>
                <w:color w:val="202529"/>
                <w:spacing w:val="-1"/>
              </w:rPr>
              <w:t xml:space="preserve"> </w:t>
            </w:r>
            <w:r>
              <w:rPr>
                <w:color w:val="202529"/>
              </w:rPr>
              <w:t>opportunities,</w:t>
            </w:r>
            <w:r>
              <w:rPr>
                <w:color w:val="202529"/>
                <w:spacing w:val="-2"/>
              </w:rPr>
              <w:t xml:space="preserve"> </w:t>
            </w:r>
            <w:r>
              <w:rPr>
                <w:color w:val="202529"/>
              </w:rPr>
              <w:t>and</w:t>
            </w:r>
            <w:r>
              <w:rPr>
                <w:color w:val="202529"/>
                <w:spacing w:val="-1"/>
              </w:rPr>
              <w:t xml:space="preserve"> </w:t>
            </w:r>
            <w:r>
              <w:rPr>
                <w:color w:val="202529"/>
              </w:rPr>
              <w:t>return</w:t>
            </w:r>
            <w:r>
              <w:rPr>
                <w:color w:val="202529"/>
                <w:spacing w:val="-1"/>
              </w:rPr>
              <w:t xml:space="preserve"> </w:t>
            </w:r>
            <w:r>
              <w:rPr>
                <w:color w:val="202529"/>
              </w:rPr>
              <w:t>on</w:t>
            </w:r>
            <w:r>
              <w:rPr>
                <w:color w:val="202529"/>
                <w:spacing w:val="-2"/>
              </w:rPr>
              <w:t xml:space="preserve"> </w:t>
            </w:r>
            <w:r>
              <w:rPr>
                <w:color w:val="202529"/>
              </w:rPr>
              <w:t>investment.</w:t>
            </w:r>
          </w:p>
        </w:tc>
      </w:tr>
    </w:tbl>
    <w:p w14:paraId="5E6B8308" w14:textId="77777777" w:rsidR="00546F5A" w:rsidRDefault="00546F5A" w:rsidP="007069F7"/>
    <w:tbl>
      <w:tblPr>
        <w:tblStyle w:val="GridTable5Dark-Accent5"/>
        <w:tblW w:w="0" w:type="auto"/>
        <w:tblLook w:val="04A0" w:firstRow="1" w:lastRow="0" w:firstColumn="1" w:lastColumn="0" w:noHBand="0" w:noVBand="1"/>
      </w:tblPr>
      <w:tblGrid>
        <w:gridCol w:w="2425"/>
        <w:gridCol w:w="6925"/>
      </w:tblGrid>
      <w:tr w:rsidR="00546F5A" w:rsidRPr="000E2FAD" w14:paraId="334A2B80" w14:textId="77777777" w:rsidTr="00C87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A054A9E" w14:textId="77777777" w:rsidR="00546F5A" w:rsidRPr="000E2FAD" w:rsidRDefault="00546F5A" w:rsidP="00C87A0F">
            <w:pPr>
              <w:rPr>
                <w:color w:val="auto"/>
              </w:rPr>
            </w:pPr>
            <w:r w:rsidRPr="000E2FAD">
              <w:rPr>
                <w:color w:val="auto"/>
              </w:rPr>
              <w:t>Course Title</w:t>
            </w:r>
          </w:p>
        </w:tc>
        <w:tc>
          <w:tcPr>
            <w:tcW w:w="6925" w:type="dxa"/>
          </w:tcPr>
          <w:p w14:paraId="180C84AA" w14:textId="77777777" w:rsidR="00546F5A" w:rsidRPr="000E2FAD" w:rsidRDefault="00546F5A" w:rsidP="00C87A0F">
            <w:pPr>
              <w:cnfStyle w:val="100000000000" w:firstRow="1" w:lastRow="0" w:firstColumn="0" w:lastColumn="0" w:oddVBand="0" w:evenVBand="0" w:oddHBand="0" w:evenHBand="0" w:firstRowFirstColumn="0" w:firstRowLastColumn="0" w:lastRowFirstColumn="0" w:lastRowLastColumn="0"/>
              <w:rPr>
                <w:color w:val="auto"/>
              </w:rPr>
            </w:pPr>
            <w:r w:rsidRPr="0098009C">
              <w:rPr>
                <w:rFonts w:ascii="Arial" w:hAnsi="Arial" w:cs="Arial"/>
                <w:color w:val="333333"/>
              </w:rPr>
              <w:t>Managerial Accounting</w:t>
            </w:r>
          </w:p>
        </w:tc>
      </w:tr>
      <w:tr w:rsidR="00546F5A" w:rsidRPr="000E2FAD" w14:paraId="38E1AD8D"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3F739AC0" w14:textId="77777777" w:rsidR="00546F5A" w:rsidRPr="000E2FAD" w:rsidRDefault="00546F5A" w:rsidP="00C87A0F">
            <w:pPr>
              <w:rPr>
                <w:color w:val="auto"/>
              </w:rPr>
            </w:pPr>
            <w:r w:rsidRPr="000E2FAD">
              <w:rPr>
                <w:color w:val="auto"/>
              </w:rPr>
              <w:t>Course Code</w:t>
            </w:r>
          </w:p>
        </w:tc>
        <w:tc>
          <w:tcPr>
            <w:tcW w:w="6925" w:type="dxa"/>
          </w:tcPr>
          <w:p w14:paraId="51049C01" w14:textId="77777777" w:rsidR="00546F5A" w:rsidRPr="000E2FAD" w:rsidRDefault="00546F5A" w:rsidP="00C87A0F">
            <w:pPr>
              <w:cnfStyle w:val="000000100000" w:firstRow="0" w:lastRow="0" w:firstColumn="0" w:lastColumn="0" w:oddVBand="0" w:evenVBand="0" w:oddHBand="1" w:evenHBand="0" w:firstRowFirstColumn="0" w:firstRowLastColumn="0" w:lastRowFirstColumn="0" w:lastRowLastColumn="0"/>
            </w:pPr>
            <w:r>
              <w:t>ACT500</w:t>
            </w:r>
          </w:p>
        </w:tc>
      </w:tr>
      <w:tr w:rsidR="00546F5A" w:rsidRPr="000E2FAD" w14:paraId="5B57DC44" w14:textId="77777777" w:rsidTr="00C87A0F">
        <w:tc>
          <w:tcPr>
            <w:cnfStyle w:val="001000000000" w:firstRow="0" w:lastRow="0" w:firstColumn="1" w:lastColumn="0" w:oddVBand="0" w:evenVBand="0" w:oddHBand="0" w:evenHBand="0" w:firstRowFirstColumn="0" w:firstRowLastColumn="0" w:lastRowFirstColumn="0" w:lastRowLastColumn="0"/>
            <w:tcW w:w="2425" w:type="dxa"/>
          </w:tcPr>
          <w:p w14:paraId="44CBD63C" w14:textId="77777777" w:rsidR="00546F5A" w:rsidRPr="000E2FAD" w:rsidRDefault="00546F5A" w:rsidP="00C87A0F">
            <w:pPr>
              <w:rPr>
                <w:color w:val="auto"/>
              </w:rPr>
            </w:pPr>
            <w:r w:rsidRPr="000E2FAD">
              <w:rPr>
                <w:color w:val="auto"/>
              </w:rPr>
              <w:t>Pre-requisite(s)</w:t>
            </w:r>
          </w:p>
        </w:tc>
        <w:tc>
          <w:tcPr>
            <w:tcW w:w="6925" w:type="dxa"/>
          </w:tcPr>
          <w:p w14:paraId="5AE697BC" w14:textId="75BD8329" w:rsidR="00546F5A" w:rsidRPr="000E2FAD" w:rsidRDefault="00844F1E" w:rsidP="00844F1E">
            <w:pPr>
              <w:cnfStyle w:val="000000000000" w:firstRow="0" w:lastRow="0" w:firstColumn="0" w:lastColumn="0" w:oddVBand="0" w:evenVBand="0" w:oddHBand="0" w:evenHBand="0" w:firstRowFirstColumn="0" w:firstRowLastColumn="0" w:lastRowFirstColumn="0" w:lastRowLastColumn="0"/>
            </w:pPr>
            <w:r w:rsidRPr="00844F1E">
              <w:rPr>
                <w:rFonts w:ascii="Arial" w:hAnsi="Arial" w:cs="Arial"/>
                <w:color w:val="333333"/>
              </w:rPr>
              <w:t xml:space="preserve">ECN500 </w:t>
            </w:r>
          </w:p>
        </w:tc>
      </w:tr>
      <w:tr w:rsidR="00546F5A" w:rsidRPr="000E2FAD" w14:paraId="24409C1B"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4A9F5CB" w14:textId="77777777" w:rsidR="00546F5A" w:rsidRPr="000E2FAD" w:rsidRDefault="00546F5A" w:rsidP="00C87A0F">
            <w:pPr>
              <w:rPr>
                <w:color w:val="auto"/>
              </w:rPr>
            </w:pPr>
            <w:r w:rsidRPr="000E2FAD">
              <w:rPr>
                <w:color w:val="auto"/>
              </w:rPr>
              <w:t>Credit hours</w:t>
            </w:r>
          </w:p>
        </w:tc>
        <w:tc>
          <w:tcPr>
            <w:tcW w:w="6925" w:type="dxa"/>
          </w:tcPr>
          <w:p w14:paraId="17474577" w14:textId="77777777" w:rsidR="00546F5A" w:rsidRPr="000E2FAD" w:rsidRDefault="00546F5A" w:rsidP="00C87A0F">
            <w:pPr>
              <w:cnfStyle w:val="000000100000" w:firstRow="0" w:lastRow="0" w:firstColumn="0" w:lastColumn="0" w:oddVBand="0" w:evenVBand="0" w:oddHBand="1" w:evenHBand="0" w:firstRowFirstColumn="0" w:firstRowLastColumn="0" w:lastRowFirstColumn="0" w:lastRowLastColumn="0"/>
            </w:pPr>
            <w:r>
              <w:t>3</w:t>
            </w:r>
          </w:p>
        </w:tc>
      </w:tr>
      <w:tr w:rsidR="00546F5A" w:rsidRPr="000E2FAD" w14:paraId="193EAAA0" w14:textId="77777777" w:rsidTr="00C87A0F">
        <w:tc>
          <w:tcPr>
            <w:cnfStyle w:val="001000000000" w:firstRow="0" w:lastRow="0" w:firstColumn="1" w:lastColumn="0" w:oddVBand="0" w:evenVBand="0" w:oddHBand="0" w:evenHBand="0" w:firstRowFirstColumn="0" w:firstRowLastColumn="0" w:lastRowFirstColumn="0" w:lastRowLastColumn="0"/>
            <w:tcW w:w="2425" w:type="dxa"/>
          </w:tcPr>
          <w:p w14:paraId="5DB18249" w14:textId="77777777" w:rsidR="00546F5A" w:rsidRPr="000E2FAD" w:rsidRDefault="00546F5A" w:rsidP="00C87A0F">
            <w:pPr>
              <w:rPr>
                <w:color w:val="auto"/>
              </w:rPr>
            </w:pPr>
            <w:r w:rsidRPr="000E2FAD">
              <w:rPr>
                <w:color w:val="auto"/>
              </w:rPr>
              <w:t>Contact hours</w:t>
            </w:r>
          </w:p>
        </w:tc>
        <w:tc>
          <w:tcPr>
            <w:tcW w:w="6925" w:type="dxa"/>
          </w:tcPr>
          <w:p w14:paraId="7DE0197C" w14:textId="77777777" w:rsidR="00546F5A" w:rsidRPr="000E2FAD" w:rsidRDefault="00546F5A" w:rsidP="00C87A0F">
            <w:pPr>
              <w:cnfStyle w:val="000000000000" w:firstRow="0" w:lastRow="0" w:firstColumn="0" w:lastColumn="0" w:oddVBand="0" w:evenVBand="0" w:oddHBand="0" w:evenHBand="0" w:firstRowFirstColumn="0" w:firstRowLastColumn="0" w:lastRowFirstColumn="0" w:lastRowLastColumn="0"/>
            </w:pPr>
            <w:r>
              <w:t>4.5</w:t>
            </w:r>
          </w:p>
        </w:tc>
      </w:tr>
      <w:tr w:rsidR="00546F5A" w:rsidRPr="000E2FAD" w14:paraId="2CA61FDE"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14248A47" w14:textId="77777777" w:rsidR="00546F5A" w:rsidRPr="000E2FAD" w:rsidRDefault="00546F5A" w:rsidP="00C87A0F">
            <w:pPr>
              <w:rPr>
                <w:color w:val="auto"/>
              </w:rPr>
            </w:pPr>
            <w:r w:rsidRPr="000E2FAD">
              <w:rPr>
                <w:color w:val="auto"/>
              </w:rPr>
              <w:t>Course Description</w:t>
            </w:r>
          </w:p>
        </w:tc>
        <w:tc>
          <w:tcPr>
            <w:tcW w:w="6925" w:type="dxa"/>
          </w:tcPr>
          <w:p w14:paraId="58D98A93" w14:textId="77777777" w:rsidR="00546F5A" w:rsidRPr="000E2FAD" w:rsidRDefault="00546F5A" w:rsidP="00C87A0F">
            <w:pPr>
              <w:jc w:val="both"/>
              <w:cnfStyle w:val="000000100000" w:firstRow="0" w:lastRow="0" w:firstColumn="0" w:lastColumn="0" w:oddVBand="0" w:evenVBand="0" w:oddHBand="1" w:evenHBand="0" w:firstRowFirstColumn="0" w:firstRowLastColumn="0" w:lastRowFirstColumn="0" w:lastRowLastColumn="0"/>
            </w:pPr>
            <w:r>
              <w:rPr>
                <w:color w:val="202529"/>
              </w:rPr>
              <w:t>The study of managerial accounting is helpful in internal reporting and decision-making. The course</w:t>
            </w:r>
            <w:r>
              <w:rPr>
                <w:color w:val="202529"/>
                <w:spacing w:val="1"/>
              </w:rPr>
              <w:t xml:space="preserve"> </w:t>
            </w:r>
            <w:r>
              <w:rPr>
                <w:color w:val="202529"/>
              </w:rPr>
              <w:t>introduces</w:t>
            </w:r>
            <w:r>
              <w:rPr>
                <w:color w:val="202529"/>
                <w:spacing w:val="-3"/>
              </w:rPr>
              <w:t xml:space="preserve"> </w:t>
            </w:r>
            <w:r>
              <w:rPr>
                <w:color w:val="202529"/>
              </w:rPr>
              <w:t>a</w:t>
            </w:r>
            <w:r>
              <w:rPr>
                <w:color w:val="202529"/>
                <w:spacing w:val="-2"/>
              </w:rPr>
              <w:t xml:space="preserve"> </w:t>
            </w:r>
            <w:r>
              <w:rPr>
                <w:color w:val="202529"/>
              </w:rPr>
              <w:t>business-management</w:t>
            </w:r>
            <w:r>
              <w:rPr>
                <w:color w:val="202529"/>
                <w:spacing w:val="-3"/>
              </w:rPr>
              <w:t xml:space="preserve"> </w:t>
            </w:r>
            <w:r>
              <w:rPr>
                <w:color w:val="202529"/>
              </w:rPr>
              <w:t>approach</w:t>
            </w:r>
            <w:r>
              <w:rPr>
                <w:color w:val="202529"/>
                <w:spacing w:val="-2"/>
              </w:rPr>
              <w:t xml:space="preserve"> </w:t>
            </w:r>
            <w:r>
              <w:rPr>
                <w:color w:val="202529"/>
              </w:rPr>
              <w:t>to</w:t>
            </w:r>
            <w:r>
              <w:rPr>
                <w:color w:val="202529"/>
                <w:spacing w:val="-2"/>
              </w:rPr>
              <w:t xml:space="preserve"> </w:t>
            </w:r>
            <w:r>
              <w:rPr>
                <w:color w:val="202529"/>
              </w:rPr>
              <w:t>the</w:t>
            </w:r>
            <w:r>
              <w:rPr>
                <w:color w:val="202529"/>
                <w:spacing w:val="-3"/>
              </w:rPr>
              <w:t xml:space="preserve"> </w:t>
            </w:r>
            <w:r>
              <w:rPr>
                <w:color w:val="202529"/>
              </w:rPr>
              <w:t>development</w:t>
            </w:r>
            <w:r>
              <w:rPr>
                <w:color w:val="202529"/>
                <w:spacing w:val="-2"/>
              </w:rPr>
              <w:t xml:space="preserve"> </w:t>
            </w:r>
            <w:r>
              <w:rPr>
                <w:color w:val="202529"/>
              </w:rPr>
              <w:t>and</w:t>
            </w:r>
            <w:r>
              <w:rPr>
                <w:color w:val="202529"/>
                <w:spacing w:val="-2"/>
              </w:rPr>
              <w:t xml:space="preserve"> </w:t>
            </w:r>
            <w:r>
              <w:rPr>
                <w:color w:val="202529"/>
              </w:rPr>
              <w:t>use</w:t>
            </w:r>
            <w:r>
              <w:rPr>
                <w:color w:val="202529"/>
                <w:spacing w:val="-3"/>
              </w:rPr>
              <w:t xml:space="preserve"> </w:t>
            </w:r>
            <w:r>
              <w:rPr>
                <w:color w:val="202529"/>
              </w:rPr>
              <w:t>of</w:t>
            </w:r>
            <w:r>
              <w:rPr>
                <w:color w:val="202529"/>
                <w:spacing w:val="-2"/>
              </w:rPr>
              <w:t xml:space="preserve"> </w:t>
            </w:r>
            <w:r>
              <w:rPr>
                <w:color w:val="202529"/>
              </w:rPr>
              <w:t>accounting</w:t>
            </w:r>
            <w:r>
              <w:rPr>
                <w:color w:val="202529"/>
                <w:spacing w:val="-3"/>
              </w:rPr>
              <w:t xml:space="preserve"> </w:t>
            </w:r>
            <w:r>
              <w:rPr>
                <w:color w:val="202529"/>
              </w:rPr>
              <w:t>information.</w:t>
            </w:r>
            <w:r>
              <w:rPr>
                <w:color w:val="202529"/>
                <w:spacing w:val="-2"/>
              </w:rPr>
              <w:t xml:space="preserve"> </w:t>
            </w:r>
            <w:r>
              <w:rPr>
                <w:color w:val="202529"/>
              </w:rPr>
              <w:t>Major</w:t>
            </w:r>
            <w:r>
              <w:rPr>
                <w:color w:val="202529"/>
                <w:spacing w:val="-52"/>
              </w:rPr>
              <w:t xml:space="preserve"> </w:t>
            </w:r>
            <w:r>
              <w:rPr>
                <w:color w:val="202529"/>
              </w:rPr>
              <w:t>topics include cost behaviors, cost analysis, profit planning and control measures. Accounting for</w:t>
            </w:r>
            <w:r>
              <w:rPr>
                <w:color w:val="202529"/>
                <w:spacing w:val="1"/>
              </w:rPr>
              <w:t xml:space="preserve"> </w:t>
            </w:r>
            <w:r>
              <w:rPr>
                <w:color w:val="202529"/>
              </w:rPr>
              <w:t>decentralized operations, capital budgeting decisions and ethical challenges in Managerial accounting are</w:t>
            </w:r>
            <w:r>
              <w:rPr>
                <w:color w:val="202529"/>
                <w:spacing w:val="1"/>
              </w:rPr>
              <w:t xml:space="preserve"> </w:t>
            </w:r>
            <w:r>
              <w:rPr>
                <w:color w:val="202529"/>
              </w:rPr>
              <w:t>also covered. In ACT 500, Managerial Accounting, students will learn how to use accounting concepts</w:t>
            </w:r>
            <w:r>
              <w:rPr>
                <w:color w:val="202529"/>
                <w:spacing w:val="1"/>
              </w:rPr>
              <w:t xml:space="preserve"> </w:t>
            </w:r>
            <w:r>
              <w:rPr>
                <w:color w:val="202529"/>
              </w:rPr>
              <w:t>from a management perspective to make sound financial decisions that will enhance the strategic planning</w:t>
            </w:r>
            <w:r>
              <w:rPr>
                <w:color w:val="202529"/>
                <w:spacing w:val="-52"/>
              </w:rPr>
              <w:t xml:space="preserve"> </w:t>
            </w:r>
            <w:r>
              <w:rPr>
                <w:color w:val="202529"/>
              </w:rPr>
              <w:t>process of an organization. Analytical tools will become familiar to the student that can be applied to real</w:t>
            </w:r>
            <w:r>
              <w:rPr>
                <w:color w:val="202529"/>
                <w:spacing w:val="1"/>
              </w:rPr>
              <w:t xml:space="preserve"> </w:t>
            </w:r>
            <w:r>
              <w:rPr>
                <w:color w:val="202529"/>
              </w:rPr>
              <w:t xml:space="preserve">world situations </w:t>
            </w:r>
            <w:proofErr w:type="gramStart"/>
            <w:r>
              <w:rPr>
                <w:color w:val="202529"/>
              </w:rPr>
              <w:lastRenderedPageBreak/>
              <w:t>in order to</w:t>
            </w:r>
            <w:proofErr w:type="gramEnd"/>
            <w:r>
              <w:rPr>
                <w:color w:val="202529"/>
              </w:rPr>
              <w:t xml:space="preserve"> drive sales, reduce costs and maximize profit. Students will become familiar</w:t>
            </w:r>
            <w:r>
              <w:rPr>
                <w:color w:val="202529"/>
                <w:spacing w:val="1"/>
              </w:rPr>
              <w:t xml:space="preserve"> </w:t>
            </w:r>
            <w:r>
              <w:rPr>
                <w:color w:val="202529"/>
              </w:rPr>
              <w:t>with different types of analyses, ratios, costing and budgeting. The course highlights what effective</w:t>
            </w:r>
            <w:r>
              <w:rPr>
                <w:color w:val="202529"/>
                <w:spacing w:val="1"/>
              </w:rPr>
              <w:t xml:space="preserve"> </w:t>
            </w:r>
            <w:r>
              <w:rPr>
                <w:color w:val="202529"/>
              </w:rPr>
              <w:t>managers need in building a strong financial foundation so they can make decisions that will positively</w:t>
            </w:r>
            <w:r>
              <w:rPr>
                <w:color w:val="202529"/>
                <w:spacing w:val="1"/>
              </w:rPr>
              <w:t xml:space="preserve"> </w:t>
            </w:r>
            <w:r>
              <w:rPr>
                <w:color w:val="202529"/>
              </w:rPr>
              <w:t>affect</w:t>
            </w:r>
            <w:r>
              <w:rPr>
                <w:color w:val="202529"/>
                <w:spacing w:val="-2"/>
              </w:rPr>
              <w:t xml:space="preserve"> </w:t>
            </w:r>
            <w:r>
              <w:rPr>
                <w:color w:val="202529"/>
              </w:rPr>
              <w:t>current</w:t>
            </w:r>
            <w:r>
              <w:rPr>
                <w:color w:val="202529"/>
                <w:spacing w:val="-1"/>
              </w:rPr>
              <w:t xml:space="preserve"> </w:t>
            </w:r>
            <w:r>
              <w:rPr>
                <w:color w:val="202529"/>
              </w:rPr>
              <w:t>and</w:t>
            </w:r>
            <w:r>
              <w:rPr>
                <w:color w:val="202529"/>
                <w:spacing w:val="-1"/>
              </w:rPr>
              <w:t xml:space="preserve"> </w:t>
            </w:r>
            <w:r>
              <w:rPr>
                <w:color w:val="202529"/>
              </w:rPr>
              <w:t>future</w:t>
            </w:r>
            <w:r>
              <w:rPr>
                <w:color w:val="202529"/>
                <w:spacing w:val="-1"/>
              </w:rPr>
              <w:t xml:space="preserve"> </w:t>
            </w:r>
            <w:r>
              <w:rPr>
                <w:color w:val="202529"/>
              </w:rPr>
              <w:t>operations</w:t>
            </w:r>
            <w:r>
              <w:rPr>
                <w:color w:val="202529"/>
                <w:spacing w:val="-1"/>
              </w:rPr>
              <w:t xml:space="preserve"> </w:t>
            </w:r>
            <w:r>
              <w:rPr>
                <w:color w:val="202529"/>
              </w:rPr>
              <w:t>of</w:t>
            </w:r>
            <w:r>
              <w:rPr>
                <w:color w:val="202529"/>
                <w:spacing w:val="-1"/>
              </w:rPr>
              <w:t xml:space="preserve"> </w:t>
            </w:r>
            <w:r>
              <w:rPr>
                <w:color w:val="202529"/>
              </w:rPr>
              <w:t>a</w:t>
            </w:r>
            <w:r>
              <w:rPr>
                <w:color w:val="202529"/>
                <w:spacing w:val="-1"/>
              </w:rPr>
              <w:t xml:space="preserve"> </w:t>
            </w:r>
            <w:r>
              <w:rPr>
                <w:color w:val="202529"/>
              </w:rPr>
              <w:t>business</w:t>
            </w:r>
          </w:p>
        </w:tc>
      </w:tr>
    </w:tbl>
    <w:p w14:paraId="449FA2E3" w14:textId="77777777" w:rsidR="00546F5A" w:rsidRDefault="00546F5A" w:rsidP="007069F7"/>
    <w:tbl>
      <w:tblPr>
        <w:tblStyle w:val="GridTable5Dark-Accent5"/>
        <w:tblW w:w="0" w:type="auto"/>
        <w:tblLook w:val="04A0" w:firstRow="1" w:lastRow="0" w:firstColumn="1" w:lastColumn="0" w:noHBand="0" w:noVBand="1"/>
      </w:tblPr>
      <w:tblGrid>
        <w:gridCol w:w="2425"/>
        <w:gridCol w:w="6925"/>
      </w:tblGrid>
      <w:tr w:rsidR="00546F5A" w:rsidRPr="000E2FAD" w14:paraId="605B2F01" w14:textId="77777777" w:rsidTr="00C87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1E39BB08" w14:textId="77777777" w:rsidR="00546F5A" w:rsidRPr="000E2FAD" w:rsidRDefault="00546F5A" w:rsidP="00C87A0F">
            <w:pPr>
              <w:rPr>
                <w:color w:val="auto"/>
              </w:rPr>
            </w:pPr>
            <w:r w:rsidRPr="000E2FAD">
              <w:rPr>
                <w:color w:val="auto"/>
              </w:rPr>
              <w:t>Course Title</w:t>
            </w:r>
          </w:p>
        </w:tc>
        <w:tc>
          <w:tcPr>
            <w:tcW w:w="6925" w:type="dxa"/>
          </w:tcPr>
          <w:p w14:paraId="27C8E08C" w14:textId="77777777" w:rsidR="00546F5A" w:rsidRPr="000E2FAD" w:rsidRDefault="00546F5A" w:rsidP="00C87A0F">
            <w:pPr>
              <w:cnfStyle w:val="100000000000" w:firstRow="1" w:lastRow="0" w:firstColumn="0" w:lastColumn="0" w:oddVBand="0" w:evenVBand="0" w:oddHBand="0" w:evenHBand="0" w:firstRowFirstColumn="0" w:firstRowLastColumn="0" w:lastRowFirstColumn="0" w:lastRowLastColumn="0"/>
              <w:rPr>
                <w:color w:val="auto"/>
              </w:rPr>
            </w:pPr>
            <w:r w:rsidRPr="0098009C">
              <w:rPr>
                <w:rFonts w:ascii="Arial" w:hAnsi="Arial" w:cs="Arial"/>
                <w:color w:val="333333"/>
              </w:rPr>
              <w:t>Managing Dynamic Environment</w:t>
            </w:r>
          </w:p>
        </w:tc>
      </w:tr>
      <w:tr w:rsidR="00546F5A" w:rsidRPr="000E2FAD" w14:paraId="52024BAF"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25271288" w14:textId="77777777" w:rsidR="00546F5A" w:rsidRPr="000E2FAD" w:rsidRDefault="00546F5A" w:rsidP="00C87A0F">
            <w:pPr>
              <w:rPr>
                <w:color w:val="auto"/>
              </w:rPr>
            </w:pPr>
            <w:r w:rsidRPr="000E2FAD">
              <w:rPr>
                <w:color w:val="auto"/>
              </w:rPr>
              <w:t>Course Code</w:t>
            </w:r>
          </w:p>
        </w:tc>
        <w:tc>
          <w:tcPr>
            <w:tcW w:w="6925" w:type="dxa"/>
          </w:tcPr>
          <w:p w14:paraId="66FEA4B9" w14:textId="77777777" w:rsidR="00546F5A" w:rsidRPr="000E2FAD" w:rsidRDefault="00546F5A" w:rsidP="00C87A0F">
            <w:pPr>
              <w:cnfStyle w:val="000000100000" w:firstRow="0" w:lastRow="0" w:firstColumn="0" w:lastColumn="0" w:oddVBand="0" w:evenVBand="0" w:oddHBand="1" w:evenHBand="0" w:firstRowFirstColumn="0" w:firstRowLastColumn="0" w:lastRowFirstColumn="0" w:lastRowLastColumn="0"/>
            </w:pPr>
            <w:r>
              <w:t>MGT521</w:t>
            </w:r>
          </w:p>
        </w:tc>
      </w:tr>
      <w:tr w:rsidR="00546F5A" w:rsidRPr="000E2FAD" w14:paraId="2A6291FD" w14:textId="77777777" w:rsidTr="00C87A0F">
        <w:tc>
          <w:tcPr>
            <w:cnfStyle w:val="001000000000" w:firstRow="0" w:lastRow="0" w:firstColumn="1" w:lastColumn="0" w:oddVBand="0" w:evenVBand="0" w:oddHBand="0" w:evenHBand="0" w:firstRowFirstColumn="0" w:firstRowLastColumn="0" w:lastRowFirstColumn="0" w:lastRowLastColumn="0"/>
            <w:tcW w:w="2425" w:type="dxa"/>
          </w:tcPr>
          <w:p w14:paraId="3D1E69CB" w14:textId="77777777" w:rsidR="00546F5A" w:rsidRPr="000E2FAD" w:rsidRDefault="00546F5A" w:rsidP="00C87A0F">
            <w:pPr>
              <w:rPr>
                <w:color w:val="auto"/>
              </w:rPr>
            </w:pPr>
            <w:r w:rsidRPr="000E2FAD">
              <w:rPr>
                <w:color w:val="auto"/>
              </w:rPr>
              <w:t>Pre-requisite(s)</w:t>
            </w:r>
          </w:p>
        </w:tc>
        <w:tc>
          <w:tcPr>
            <w:tcW w:w="6925" w:type="dxa"/>
          </w:tcPr>
          <w:p w14:paraId="52CD55D4" w14:textId="025DAD91" w:rsidR="00546F5A" w:rsidRPr="000E2FAD" w:rsidRDefault="00844F1E" w:rsidP="00844F1E">
            <w:pPr>
              <w:cnfStyle w:val="000000000000" w:firstRow="0" w:lastRow="0" w:firstColumn="0" w:lastColumn="0" w:oddVBand="0" w:evenVBand="0" w:oddHBand="0" w:evenHBand="0" w:firstRowFirstColumn="0" w:firstRowLastColumn="0" w:lastRowFirstColumn="0" w:lastRowLastColumn="0"/>
            </w:pPr>
            <w:r w:rsidRPr="00844F1E">
              <w:t xml:space="preserve">ECN500 </w:t>
            </w:r>
          </w:p>
        </w:tc>
      </w:tr>
      <w:tr w:rsidR="00546F5A" w:rsidRPr="000E2FAD" w14:paraId="61A1A3F2"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228766F0" w14:textId="77777777" w:rsidR="00546F5A" w:rsidRPr="000E2FAD" w:rsidRDefault="00546F5A" w:rsidP="00C87A0F">
            <w:pPr>
              <w:rPr>
                <w:color w:val="auto"/>
              </w:rPr>
            </w:pPr>
            <w:r w:rsidRPr="000E2FAD">
              <w:rPr>
                <w:color w:val="auto"/>
              </w:rPr>
              <w:t>Credit hours</w:t>
            </w:r>
          </w:p>
        </w:tc>
        <w:tc>
          <w:tcPr>
            <w:tcW w:w="6925" w:type="dxa"/>
          </w:tcPr>
          <w:p w14:paraId="3F84B85D" w14:textId="77777777" w:rsidR="00546F5A" w:rsidRPr="000E2FAD" w:rsidRDefault="00546F5A" w:rsidP="00C87A0F">
            <w:pPr>
              <w:cnfStyle w:val="000000100000" w:firstRow="0" w:lastRow="0" w:firstColumn="0" w:lastColumn="0" w:oddVBand="0" w:evenVBand="0" w:oddHBand="1" w:evenHBand="0" w:firstRowFirstColumn="0" w:firstRowLastColumn="0" w:lastRowFirstColumn="0" w:lastRowLastColumn="0"/>
            </w:pPr>
            <w:r>
              <w:t>3</w:t>
            </w:r>
          </w:p>
        </w:tc>
      </w:tr>
      <w:tr w:rsidR="00546F5A" w:rsidRPr="000E2FAD" w14:paraId="21B81A03" w14:textId="77777777" w:rsidTr="00C87A0F">
        <w:tc>
          <w:tcPr>
            <w:cnfStyle w:val="001000000000" w:firstRow="0" w:lastRow="0" w:firstColumn="1" w:lastColumn="0" w:oddVBand="0" w:evenVBand="0" w:oddHBand="0" w:evenHBand="0" w:firstRowFirstColumn="0" w:firstRowLastColumn="0" w:lastRowFirstColumn="0" w:lastRowLastColumn="0"/>
            <w:tcW w:w="2425" w:type="dxa"/>
          </w:tcPr>
          <w:p w14:paraId="111B64CA" w14:textId="77777777" w:rsidR="00546F5A" w:rsidRPr="000E2FAD" w:rsidRDefault="00546F5A" w:rsidP="00C87A0F">
            <w:pPr>
              <w:rPr>
                <w:color w:val="auto"/>
              </w:rPr>
            </w:pPr>
            <w:r w:rsidRPr="000E2FAD">
              <w:rPr>
                <w:color w:val="auto"/>
              </w:rPr>
              <w:t>Contact hours</w:t>
            </w:r>
          </w:p>
        </w:tc>
        <w:tc>
          <w:tcPr>
            <w:tcW w:w="6925" w:type="dxa"/>
          </w:tcPr>
          <w:p w14:paraId="62F6661C" w14:textId="77777777" w:rsidR="00546F5A" w:rsidRPr="000E2FAD" w:rsidRDefault="00546F5A" w:rsidP="00C87A0F">
            <w:pPr>
              <w:cnfStyle w:val="000000000000" w:firstRow="0" w:lastRow="0" w:firstColumn="0" w:lastColumn="0" w:oddVBand="0" w:evenVBand="0" w:oddHBand="0" w:evenHBand="0" w:firstRowFirstColumn="0" w:firstRowLastColumn="0" w:lastRowFirstColumn="0" w:lastRowLastColumn="0"/>
            </w:pPr>
            <w:r>
              <w:t>4.5</w:t>
            </w:r>
          </w:p>
        </w:tc>
      </w:tr>
      <w:tr w:rsidR="00546F5A" w:rsidRPr="000E2FAD" w14:paraId="679115A8"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2ECAB6C3" w14:textId="77777777" w:rsidR="00546F5A" w:rsidRPr="000E2FAD" w:rsidRDefault="00546F5A" w:rsidP="00C87A0F">
            <w:pPr>
              <w:rPr>
                <w:color w:val="auto"/>
              </w:rPr>
            </w:pPr>
            <w:r w:rsidRPr="000E2FAD">
              <w:rPr>
                <w:color w:val="auto"/>
              </w:rPr>
              <w:t>Course Description</w:t>
            </w:r>
          </w:p>
        </w:tc>
        <w:tc>
          <w:tcPr>
            <w:tcW w:w="6925" w:type="dxa"/>
          </w:tcPr>
          <w:p w14:paraId="31D2303B" w14:textId="77777777" w:rsidR="00546F5A" w:rsidRPr="000E2FAD" w:rsidRDefault="00546F5A" w:rsidP="00C87A0F">
            <w:pPr>
              <w:jc w:val="both"/>
              <w:cnfStyle w:val="000000100000" w:firstRow="0" w:lastRow="0" w:firstColumn="0" w:lastColumn="0" w:oddVBand="0" w:evenVBand="0" w:oddHBand="1" w:evenHBand="0" w:firstRowFirstColumn="0" w:firstRowLastColumn="0" w:lastRowFirstColumn="0" w:lastRowLastColumn="0"/>
            </w:pPr>
            <w:r>
              <w:rPr>
                <w:color w:val="202529"/>
              </w:rPr>
              <w:t>This course examines planned organizational change and the role of change agents in the development and</w:t>
            </w:r>
            <w:r>
              <w:rPr>
                <w:color w:val="202529"/>
                <w:spacing w:val="1"/>
              </w:rPr>
              <w:t xml:space="preserve"> </w:t>
            </w:r>
            <w:r>
              <w:rPr>
                <w:color w:val="202529"/>
              </w:rPr>
              <w:t>execution of change plans to achieve meaningful, useful organizational change. It evaluates how employee</w:t>
            </w:r>
            <w:r>
              <w:rPr>
                <w:color w:val="202529"/>
                <w:spacing w:val="1"/>
              </w:rPr>
              <w:t xml:space="preserve"> </w:t>
            </w:r>
            <w:r>
              <w:rPr>
                <w:color w:val="202529"/>
              </w:rPr>
              <w:t>productivity and morale can be affected when an organization makes significant changes that impact the</w:t>
            </w:r>
            <w:r>
              <w:rPr>
                <w:color w:val="202529"/>
                <w:spacing w:val="1"/>
              </w:rPr>
              <w:t xml:space="preserve"> </w:t>
            </w:r>
            <w:r>
              <w:rPr>
                <w:color w:val="202529"/>
              </w:rPr>
              <w:t>organizational culture. The major components of the change process are applied from both the employer</w:t>
            </w:r>
            <w:r>
              <w:rPr>
                <w:color w:val="202529"/>
                <w:spacing w:val="1"/>
              </w:rPr>
              <w:t xml:space="preserve"> </w:t>
            </w:r>
            <w:r>
              <w:rPr>
                <w:color w:val="202529"/>
              </w:rPr>
              <w:t>perspective</w:t>
            </w:r>
            <w:r>
              <w:rPr>
                <w:color w:val="202529"/>
                <w:spacing w:val="-3"/>
              </w:rPr>
              <w:t xml:space="preserve"> </w:t>
            </w:r>
            <w:r>
              <w:rPr>
                <w:color w:val="202529"/>
              </w:rPr>
              <w:t>and</w:t>
            </w:r>
            <w:r>
              <w:rPr>
                <w:color w:val="202529"/>
                <w:spacing w:val="-2"/>
              </w:rPr>
              <w:t xml:space="preserve"> </w:t>
            </w:r>
            <w:r>
              <w:rPr>
                <w:color w:val="202529"/>
              </w:rPr>
              <w:t>the</w:t>
            </w:r>
            <w:r>
              <w:rPr>
                <w:color w:val="202529"/>
                <w:spacing w:val="-2"/>
              </w:rPr>
              <w:t xml:space="preserve"> </w:t>
            </w:r>
            <w:r>
              <w:rPr>
                <w:color w:val="202529"/>
              </w:rPr>
              <w:t>employee</w:t>
            </w:r>
            <w:r>
              <w:rPr>
                <w:color w:val="202529"/>
                <w:spacing w:val="-2"/>
              </w:rPr>
              <w:t xml:space="preserve"> </w:t>
            </w:r>
            <w:r>
              <w:rPr>
                <w:color w:val="202529"/>
              </w:rPr>
              <w:t>perspective.</w:t>
            </w:r>
            <w:r>
              <w:rPr>
                <w:color w:val="202529"/>
                <w:spacing w:val="-2"/>
              </w:rPr>
              <w:t xml:space="preserve"> </w:t>
            </w:r>
            <w:r>
              <w:rPr>
                <w:color w:val="202529"/>
              </w:rPr>
              <w:t>Additional</w:t>
            </w:r>
            <w:r>
              <w:rPr>
                <w:color w:val="202529"/>
                <w:spacing w:val="-3"/>
              </w:rPr>
              <w:t xml:space="preserve"> </w:t>
            </w:r>
            <w:r>
              <w:rPr>
                <w:color w:val="202529"/>
              </w:rPr>
              <w:t>topics</w:t>
            </w:r>
            <w:r>
              <w:rPr>
                <w:color w:val="202529"/>
                <w:spacing w:val="-2"/>
              </w:rPr>
              <w:t xml:space="preserve"> </w:t>
            </w:r>
            <w:r>
              <w:rPr>
                <w:color w:val="202529"/>
              </w:rPr>
              <w:t>explored</w:t>
            </w:r>
            <w:r>
              <w:rPr>
                <w:color w:val="202529"/>
                <w:spacing w:val="-2"/>
              </w:rPr>
              <w:t xml:space="preserve"> </w:t>
            </w:r>
            <w:r>
              <w:rPr>
                <w:color w:val="202529"/>
              </w:rPr>
              <w:t>are</w:t>
            </w:r>
            <w:r>
              <w:rPr>
                <w:color w:val="202529"/>
                <w:spacing w:val="-2"/>
              </w:rPr>
              <w:t xml:space="preserve"> </w:t>
            </w:r>
            <w:r>
              <w:rPr>
                <w:color w:val="202529"/>
              </w:rPr>
              <w:t>the</w:t>
            </w:r>
            <w:r>
              <w:rPr>
                <w:color w:val="202529"/>
                <w:spacing w:val="-2"/>
              </w:rPr>
              <w:t xml:space="preserve"> </w:t>
            </w:r>
            <w:r>
              <w:rPr>
                <w:color w:val="202529"/>
              </w:rPr>
              <w:t>important</w:t>
            </w:r>
            <w:r>
              <w:rPr>
                <w:color w:val="202529"/>
                <w:spacing w:val="-2"/>
              </w:rPr>
              <w:t xml:space="preserve"> </w:t>
            </w:r>
            <w:r>
              <w:rPr>
                <w:color w:val="202529"/>
              </w:rPr>
              <w:t>role</w:t>
            </w:r>
            <w:r>
              <w:rPr>
                <w:color w:val="202529"/>
                <w:spacing w:val="-3"/>
              </w:rPr>
              <w:t xml:space="preserve"> </w:t>
            </w:r>
            <w:r>
              <w:rPr>
                <w:color w:val="202529"/>
              </w:rPr>
              <w:t>of</w:t>
            </w:r>
            <w:r>
              <w:rPr>
                <w:color w:val="202529"/>
                <w:spacing w:val="-2"/>
              </w:rPr>
              <w:t xml:space="preserve"> </w:t>
            </w:r>
            <w:r>
              <w:rPr>
                <w:color w:val="202529"/>
              </w:rPr>
              <w:t>leadership</w:t>
            </w:r>
            <w:r>
              <w:rPr>
                <w:color w:val="202529"/>
                <w:spacing w:val="-2"/>
              </w:rPr>
              <w:t xml:space="preserve"> </w:t>
            </w:r>
            <w:r>
              <w:rPr>
                <w:color w:val="202529"/>
              </w:rPr>
              <w:t>in</w:t>
            </w:r>
            <w:r>
              <w:rPr>
                <w:color w:val="202529"/>
                <w:spacing w:val="-52"/>
              </w:rPr>
              <w:t xml:space="preserve"> </w:t>
            </w:r>
            <w:r>
              <w:rPr>
                <w:color w:val="202529"/>
              </w:rPr>
              <w:t>the</w:t>
            </w:r>
            <w:r>
              <w:rPr>
                <w:color w:val="202529"/>
                <w:spacing w:val="-3"/>
              </w:rPr>
              <w:t xml:space="preserve"> </w:t>
            </w:r>
            <w:r>
              <w:rPr>
                <w:color w:val="202529"/>
              </w:rPr>
              <w:t>change</w:t>
            </w:r>
            <w:r>
              <w:rPr>
                <w:color w:val="202529"/>
                <w:spacing w:val="-2"/>
              </w:rPr>
              <w:t xml:space="preserve"> </w:t>
            </w:r>
            <w:r>
              <w:rPr>
                <w:color w:val="202529"/>
              </w:rPr>
              <w:t>management</w:t>
            </w:r>
            <w:r>
              <w:rPr>
                <w:color w:val="202529"/>
                <w:spacing w:val="-2"/>
              </w:rPr>
              <w:t xml:space="preserve"> </w:t>
            </w:r>
            <w:r>
              <w:rPr>
                <w:color w:val="202529"/>
              </w:rPr>
              <w:t>process</w:t>
            </w:r>
            <w:r>
              <w:rPr>
                <w:color w:val="202529"/>
                <w:spacing w:val="-2"/>
              </w:rPr>
              <w:t xml:space="preserve"> </w:t>
            </w:r>
            <w:r>
              <w:rPr>
                <w:color w:val="202529"/>
              </w:rPr>
              <w:t>along</w:t>
            </w:r>
            <w:r>
              <w:rPr>
                <w:color w:val="202529"/>
                <w:spacing w:val="-2"/>
              </w:rPr>
              <w:t xml:space="preserve"> </w:t>
            </w:r>
            <w:r>
              <w:rPr>
                <w:color w:val="202529"/>
              </w:rPr>
              <w:t>with</w:t>
            </w:r>
            <w:r>
              <w:rPr>
                <w:color w:val="202529"/>
                <w:spacing w:val="-2"/>
              </w:rPr>
              <w:t xml:space="preserve"> </w:t>
            </w:r>
            <w:r>
              <w:rPr>
                <w:color w:val="202529"/>
              </w:rPr>
              <w:t>the</w:t>
            </w:r>
            <w:r>
              <w:rPr>
                <w:color w:val="202529"/>
                <w:spacing w:val="-2"/>
              </w:rPr>
              <w:t xml:space="preserve"> </w:t>
            </w:r>
            <w:r>
              <w:rPr>
                <w:color w:val="202529"/>
              </w:rPr>
              <w:t>development</w:t>
            </w:r>
            <w:r>
              <w:rPr>
                <w:color w:val="202529"/>
                <w:spacing w:val="-2"/>
              </w:rPr>
              <w:t xml:space="preserve"> </w:t>
            </w:r>
            <w:r>
              <w:rPr>
                <w:color w:val="202529"/>
              </w:rPr>
              <w:t>of</w:t>
            </w:r>
            <w:r>
              <w:rPr>
                <w:color w:val="202529"/>
                <w:spacing w:val="-2"/>
              </w:rPr>
              <w:t xml:space="preserve"> </w:t>
            </w:r>
            <w:r>
              <w:rPr>
                <w:color w:val="202529"/>
              </w:rPr>
              <w:t>team</w:t>
            </w:r>
            <w:r>
              <w:rPr>
                <w:color w:val="202529"/>
                <w:spacing w:val="-2"/>
              </w:rPr>
              <w:t xml:space="preserve"> </w:t>
            </w:r>
            <w:r>
              <w:rPr>
                <w:color w:val="202529"/>
              </w:rPr>
              <w:t>spirit</w:t>
            </w:r>
            <w:r>
              <w:rPr>
                <w:color w:val="202529"/>
                <w:spacing w:val="-3"/>
              </w:rPr>
              <w:t xml:space="preserve"> </w:t>
            </w:r>
            <w:r>
              <w:rPr>
                <w:color w:val="202529"/>
              </w:rPr>
              <w:t>and</w:t>
            </w:r>
            <w:r>
              <w:rPr>
                <w:color w:val="202529"/>
                <w:spacing w:val="-2"/>
              </w:rPr>
              <w:t xml:space="preserve"> </w:t>
            </w:r>
            <w:r>
              <w:rPr>
                <w:color w:val="202529"/>
              </w:rPr>
              <w:t>communication</w:t>
            </w:r>
            <w:r>
              <w:rPr>
                <w:color w:val="202529"/>
                <w:spacing w:val="-2"/>
              </w:rPr>
              <w:t xml:space="preserve"> </w:t>
            </w:r>
            <w:r>
              <w:rPr>
                <w:color w:val="202529"/>
              </w:rPr>
              <w:t>in</w:t>
            </w:r>
            <w:r>
              <w:rPr>
                <w:color w:val="202529"/>
                <w:spacing w:val="-2"/>
              </w:rPr>
              <w:t xml:space="preserve"> </w:t>
            </w:r>
            <w:r>
              <w:rPr>
                <w:color w:val="202529"/>
              </w:rPr>
              <w:t>pursuit</w:t>
            </w:r>
            <w:r>
              <w:rPr>
                <w:color w:val="202529"/>
                <w:spacing w:val="-2"/>
              </w:rPr>
              <w:t xml:space="preserve"> </w:t>
            </w:r>
            <w:r>
              <w:rPr>
                <w:color w:val="202529"/>
              </w:rPr>
              <w:t>of</w:t>
            </w:r>
            <w:r>
              <w:rPr>
                <w:color w:val="202529"/>
                <w:spacing w:val="-52"/>
              </w:rPr>
              <w:t xml:space="preserve"> </w:t>
            </w:r>
            <w:r>
              <w:rPr>
                <w:color w:val="202529"/>
              </w:rPr>
              <w:t>task and organizational clarity. Learners will develop the necessary skills to navigate organizational change</w:t>
            </w:r>
            <w:r>
              <w:rPr>
                <w:color w:val="202529"/>
                <w:spacing w:val="-52"/>
              </w:rPr>
              <w:t xml:space="preserve"> </w:t>
            </w:r>
            <w:r>
              <w:rPr>
                <w:color w:val="202529"/>
              </w:rPr>
              <w:t>and will also learn how to become adept at accepting change. They will develop and enhance their skills as</w:t>
            </w:r>
            <w:r>
              <w:rPr>
                <w:color w:val="202529"/>
                <w:spacing w:val="1"/>
              </w:rPr>
              <w:t xml:space="preserve"> </w:t>
            </w:r>
            <w:r>
              <w:rPr>
                <w:color w:val="202529"/>
              </w:rPr>
              <w:t>change agents while discovering how they can become stronger leaders by recognizing their role in the</w:t>
            </w:r>
            <w:r>
              <w:rPr>
                <w:color w:val="202529"/>
                <w:spacing w:val="1"/>
              </w:rPr>
              <w:t xml:space="preserve"> </w:t>
            </w:r>
            <w:r>
              <w:rPr>
                <w:color w:val="202529"/>
              </w:rPr>
              <w:t>change management process. Finally, they will examine ways in which they can advance their careers by</w:t>
            </w:r>
            <w:r>
              <w:rPr>
                <w:color w:val="202529"/>
                <w:spacing w:val="1"/>
              </w:rPr>
              <w:t xml:space="preserve"> </w:t>
            </w:r>
            <w:r>
              <w:rPr>
                <w:color w:val="202529"/>
              </w:rPr>
              <w:t>becoming</w:t>
            </w:r>
            <w:r>
              <w:rPr>
                <w:color w:val="202529"/>
                <w:spacing w:val="-2"/>
              </w:rPr>
              <w:t xml:space="preserve"> </w:t>
            </w:r>
            <w:r>
              <w:rPr>
                <w:color w:val="202529"/>
              </w:rPr>
              <w:t>change</w:t>
            </w:r>
            <w:r>
              <w:rPr>
                <w:color w:val="202529"/>
                <w:spacing w:val="-1"/>
              </w:rPr>
              <w:t xml:space="preserve"> </w:t>
            </w:r>
            <w:r>
              <w:rPr>
                <w:color w:val="202529"/>
              </w:rPr>
              <w:t>agents.</w:t>
            </w:r>
          </w:p>
        </w:tc>
      </w:tr>
    </w:tbl>
    <w:p w14:paraId="083D2E72" w14:textId="77777777" w:rsidR="00546F5A" w:rsidRDefault="00546F5A" w:rsidP="007069F7"/>
    <w:tbl>
      <w:tblPr>
        <w:tblStyle w:val="GridTable5Dark-Accent5"/>
        <w:tblW w:w="0" w:type="auto"/>
        <w:tblLook w:val="04A0" w:firstRow="1" w:lastRow="0" w:firstColumn="1" w:lastColumn="0" w:noHBand="0" w:noVBand="1"/>
      </w:tblPr>
      <w:tblGrid>
        <w:gridCol w:w="2425"/>
        <w:gridCol w:w="6925"/>
      </w:tblGrid>
      <w:tr w:rsidR="00546F5A" w:rsidRPr="000E2FAD" w14:paraId="2604AEED" w14:textId="77777777" w:rsidTr="00C87A0F">
        <w:trPr>
          <w:cnfStyle w:val="100000000000" w:firstRow="1" w:lastRow="0" w:firstColumn="0" w:lastColumn="0" w:oddVBand="0" w:evenVBand="0" w:oddHBand="0"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2425" w:type="dxa"/>
          </w:tcPr>
          <w:p w14:paraId="0BF6962B" w14:textId="77777777" w:rsidR="00546F5A" w:rsidRPr="000E2FAD" w:rsidRDefault="00546F5A" w:rsidP="00C87A0F">
            <w:pPr>
              <w:rPr>
                <w:color w:val="auto"/>
              </w:rPr>
            </w:pPr>
            <w:r w:rsidRPr="000E2FAD">
              <w:rPr>
                <w:color w:val="auto"/>
              </w:rPr>
              <w:t>Course Title</w:t>
            </w:r>
          </w:p>
        </w:tc>
        <w:tc>
          <w:tcPr>
            <w:tcW w:w="6925" w:type="dxa"/>
          </w:tcPr>
          <w:p w14:paraId="0DEBB17D" w14:textId="77777777" w:rsidR="00546F5A" w:rsidRPr="000E2FAD" w:rsidRDefault="00546F5A" w:rsidP="00C87A0F">
            <w:pPr>
              <w:cnfStyle w:val="100000000000" w:firstRow="1" w:lastRow="0" w:firstColumn="0" w:lastColumn="0" w:oddVBand="0" w:evenVBand="0" w:oddHBand="0" w:evenHBand="0" w:firstRowFirstColumn="0" w:firstRowLastColumn="0" w:lastRowFirstColumn="0" w:lastRowLastColumn="0"/>
              <w:rPr>
                <w:color w:val="auto"/>
              </w:rPr>
            </w:pPr>
            <w:r w:rsidRPr="0098009C">
              <w:rPr>
                <w:rFonts w:ascii="Arial" w:hAnsi="Arial" w:cs="Arial"/>
                <w:color w:val="333333"/>
              </w:rPr>
              <w:t>Operation Management</w:t>
            </w:r>
          </w:p>
        </w:tc>
      </w:tr>
      <w:tr w:rsidR="00546F5A" w:rsidRPr="000E2FAD" w14:paraId="0C950BF5"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1CB77B83" w14:textId="77777777" w:rsidR="00546F5A" w:rsidRPr="000E2FAD" w:rsidRDefault="00546F5A" w:rsidP="00C87A0F">
            <w:pPr>
              <w:rPr>
                <w:color w:val="auto"/>
              </w:rPr>
            </w:pPr>
            <w:r w:rsidRPr="000E2FAD">
              <w:rPr>
                <w:color w:val="auto"/>
              </w:rPr>
              <w:t>Course Code</w:t>
            </w:r>
          </w:p>
        </w:tc>
        <w:tc>
          <w:tcPr>
            <w:tcW w:w="6925" w:type="dxa"/>
          </w:tcPr>
          <w:p w14:paraId="460A1A05" w14:textId="77777777" w:rsidR="00546F5A" w:rsidRPr="000E2FAD" w:rsidRDefault="00546F5A" w:rsidP="00C87A0F">
            <w:pPr>
              <w:cnfStyle w:val="000000100000" w:firstRow="0" w:lastRow="0" w:firstColumn="0" w:lastColumn="0" w:oddVBand="0" w:evenVBand="0" w:oddHBand="1" w:evenHBand="0" w:firstRowFirstColumn="0" w:firstRowLastColumn="0" w:lastRowFirstColumn="0" w:lastRowLastColumn="0"/>
            </w:pPr>
            <w:r>
              <w:t>MGT530</w:t>
            </w:r>
          </w:p>
        </w:tc>
      </w:tr>
      <w:tr w:rsidR="00546F5A" w:rsidRPr="000E2FAD" w14:paraId="0EDAF6B2" w14:textId="77777777" w:rsidTr="00C87A0F">
        <w:tc>
          <w:tcPr>
            <w:cnfStyle w:val="001000000000" w:firstRow="0" w:lastRow="0" w:firstColumn="1" w:lastColumn="0" w:oddVBand="0" w:evenVBand="0" w:oddHBand="0" w:evenHBand="0" w:firstRowFirstColumn="0" w:firstRowLastColumn="0" w:lastRowFirstColumn="0" w:lastRowLastColumn="0"/>
            <w:tcW w:w="2425" w:type="dxa"/>
          </w:tcPr>
          <w:p w14:paraId="4CF87D2F" w14:textId="77777777" w:rsidR="00546F5A" w:rsidRPr="000E2FAD" w:rsidRDefault="00546F5A" w:rsidP="00C87A0F">
            <w:pPr>
              <w:rPr>
                <w:color w:val="auto"/>
              </w:rPr>
            </w:pPr>
            <w:r w:rsidRPr="000E2FAD">
              <w:rPr>
                <w:color w:val="auto"/>
              </w:rPr>
              <w:t>Pre-requisite(s)</w:t>
            </w:r>
          </w:p>
        </w:tc>
        <w:tc>
          <w:tcPr>
            <w:tcW w:w="6925" w:type="dxa"/>
          </w:tcPr>
          <w:p w14:paraId="73E76357" w14:textId="5ED835EB" w:rsidR="00546F5A" w:rsidRPr="000E2FAD" w:rsidRDefault="00844F1E" w:rsidP="00844F1E">
            <w:pPr>
              <w:cnfStyle w:val="000000000000" w:firstRow="0" w:lastRow="0" w:firstColumn="0" w:lastColumn="0" w:oddVBand="0" w:evenVBand="0" w:oddHBand="0" w:evenHBand="0" w:firstRowFirstColumn="0" w:firstRowLastColumn="0" w:lastRowFirstColumn="0" w:lastRowLastColumn="0"/>
            </w:pPr>
            <w:r w:rsidRPr="00844F1E">
              <w:t xml:space="preserve">ECN500 </w:t>
            </w:r>
          </w:p>
        </w:tc>
      </w:tr>
      <w:tr w:rsidR="00546F5A" w:rsidRPr="000E2FAD" w14:paraId="5A74AC45"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136C856" w14:textId="77777777" w:rsidR="00546F5A" w:rsidRPr="000E2FAD" w:rsidRDefault="00546F5A" w:rsidP="00C87A0F">
            <w:pPr>
              <w:rPr>
                <w:color w:val="auto"/>
              </w:rPr>
            </w:pPr>
            <w:r w:rsidRPr="000E2FAD">
              <w:rPr>
                <w:color w:val="auto"/>
              </w:rPr>
              <w:t>Credit hours</w:t>
            </w:r>
          </w:p>
        </w:tc>
        <w:tc>
          <w:tcPr>
            <w:tcW w:w="6925" w:type="dxa"/>
          </w:tcPr>
          <w:p w14:paraId="2DB02B2A" w14:textId="77777777" w:rsidR="00546F5A" w:rsidRPr="000E2FAD" w:rsidRDefault="00546F5A" w:rsidP="00C87A0F">
            <w:pPr>
              <w:cnfStyle w:val="000000100000" w:firstRow="0" w:lastRow="0" w:firstColumn="0" w:lastColumn="0" w:oddVBand="0" w:evenVBand="0" w:oddHBand="1" w:evenHBand="0" w:firstRowFirstColumn="0" w:firstRowLastColumn="0" w:lastRowFirstColumn="0" w:lastRowLastColumn="0"/>
            </w:pPr>
            <w:r>
              <w:t>3</w:t>
            </w:r>
          </w:p>
        </w:tc>
      </w:tr>
      <w:tr w:rsidR="00546F5A" w:rsidRPr="000E2FAD" w14:paraId="26B1E5C3" w14:textId="77777777" w:rsidTr="00C87A0F">
        <w:tc>
          <w:tcPr>
            <w:cnfStyle w:val="001000000000" w:firstRow="0" w:lastRow="0" w:firstColumn="1" w:lastColumn="0" w:oddVBand="0" w:evenVBand="0" w:oddHBand="0" w:evenHBand="0" w:firstRowFirstColumn="0" w:firstRowLastColumn="0" w:lastRowFirstColumn="0" w:lastRowLastColumn="0"/>
            <w:tcW w:w="2425" w:type="dxa"/>
          </w:tcPr>
          <w:p w14:paraId="4901B961" w14:textId="77777777" w:rsidR="00546F5A" w:rsidRPr="000E2FAD" w:rsidRDefault="00546F5A" w:rsidP="00C87A0F">
            <w:pPr>
              <w:rPr>
                <w:color w:val="auto"/>
              </w:rPr>
            </w:pPr>
            <w:r w:rsidRPr="000E2FAD">
              <w:rPr>
                <w:color w:val="auto"/>
              </w:rPr>
              <w:t>Contact hours</w:t>
            </w:r>
          </w:p>
        </w:tc>
        <w:tc>
          <w:tcPr>
            <w:tcW w:w="6925" w:type="dxa"/>
          </w:tcPr>
          <w:p w14:paraId="6231AC75" w14:textId="77777777" w:rsidR="00546F5A" w:rsidRPr="000E2FAD" w:rsidRDefault="00546F5A" w:rsidP="00C87A0F">
            <w:pPr>
              <w:cnfStyle w:val="000000000000" w:firstRow="0" w:lastRow="0" w:firstColumn="0" w:lastColumn="0" w:oddVBand="0" w:evenVBand="0" w:oddHBand="0" w:evenHBand="0" w:firstRowFirstColumn="0" w:firstRowLastColumn="0" w:lastRowFirstColumn="0" w:lastRowLastColumn="0"/>
            </w:pPr>
            <w:r>
              <w:t>4.5</w:t>
            </w:r>
          </w:p>
        </w:tc>
      </w:tr>
      <w:tr w:rsidR="00546F5A" w:rsidRPr="000E2FAD" w14:paraId="36665765"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11C83AD7" w14:textId="77777777" w:rsidR="00546F5A" w:rsidRPr="000E2FAD" w:rsidRDefault="00546F5A" w:rsidP="00C87A0F">
            <w:pPr>
              <w:rPr>
                <w:color w:val="auto"/>
              </w:rPr>
            </w:pPr>
            <w:r w:rsidRPr="000E2FAD">
              <w:rPr>
                <w:color w:val="auto"/>
              </w:rPr>
              <w:t>Course Description</w:t>
            </w:r>
          </w:p>
        </w:tc>
        <w:tc>
          <w:tcPr>
            <w:tcW w:w="6925" w:type="dxa"/>
          </w:tcPr>
          <w:p w14:paraId="49860B25" w14:textId="77777777" w:rsidR="00546F5A" w:rsidRPr="000E2FAD" w:rsidRDefault="00546F5A" w:rsidP="00C87A0F">
            <w:pPr>
              <w:jc w:val="both"/>
              <w:cnfStyle w:val="000000100000" w:firstRow="0" w:lastRow="0" w:firstColumn="0" w:lastColumn="0" w:oddVBand="0" w:evenVBand="0" w:oddHBand="1" w:evenHBand="0" w:firstRowFirstColumn="0" w:firstRowLastColumn="0" w:lastRowFirstColumn="0" w:lastRowLastColumn="0"/>
            </w:pPr>
            <w:r>
              <w:rPr>
                <w:color w:val="202529"/>
              </w:rPr>
              <w:t>This course develops an understanding of the various functions and responsibilities of the operations</w:t>
            </w:r>
            <w:r>
              <w:rPr>
                <w:color w:val="202529"/>
                <w:spacing w:val="1"/>
              </w:rPr>
              <w:t xml:space="preserve"> </w:t>
            </w:r>
            <w:r>
              <w:rPr>
                <w:color w:val="202529"/>
              </w:rPr>
              <w:t>department in response to today’s current competitive environment and market demands. The course</w:t>
            </w:r>
            <w:r>
              <w:rPr>
                <w:color w:val="202529"/>
                <w:spacing w:val="1"/>
              </w:rPr>
              <w:t xml:space="preserve"> </w:t>
            </w:r>
            <w:r>
              <w:rPr>
                <w:color w:val="202529"/>
              </w:rPr>
              <w:t>examines</w:t>
            </w:r>
            <w:r>
              <w:rPr>
                <w:color w:val="202529"/>
                <w:spacing w:val="-3"/>
              </w:rPr>
              <w:t xml:space="preserve"> </w:t>
            </w:r>
            <w:r>
              <w:rPr>
                <w:color w:val="202529"/>
              </w:rPr>
              <w:t>quality</w:t>
            </w:r>
            <w:r>
              <w:rPr>
                <w:color w:val="202529"/>
                <w:spacing w:val="-3"/>
              </w:rPr>
              <w:t xml:space="preserve"> </w:t>
            </w:r>
            <w:r>
              <w:rPr>
                <w:color w:val="202529"/>
              </w:rPr>
              <w:t>management,</w:t>
            </w:r>
            <w:r>
              <w:rPr>
                <w:color w:val="202529"/>
                <w:spacing w:val="-2"/>
              </w:rPr>
              <w:t xml:space="preserve"> </w:t>
            </w:r>
            <w:r>
              <w:rPr>
                <w:color w:val="202529"/>
              </w:rPr>
              <w:t>the</w:t>
            </w:r>
            <w:r>
              <w:rPr>
                <w:color w:val="202529"/>
                <w:spacing w:val="-3"/>
              </w:rPr>
              <w:t xml:space="preserve"> </w:t>
            </w:r>
            <w:r>
              <w:rPr>
                <w:color w:val="202529"/>
              </w:rPr>
              <w:t>design</w:t>
            </w:r>
            <w:r>
              <w:rPr>
                <w:color w:val="202529"/>
                <w:spacing w:val="-2"/>
              </w:rPr>
              <w:t xml:space="preserve"> </w:t>
            </w:r>
            <w:r>
              <w:rPr>
                <w:color w:val="202529"/>
              </w:rPr>
              <w:t>and</w:t>
            </w:r>
            <w:r>
              <w:rPr>
                <w:color w:val="202529"/>
                <w:spacing w:val="-3"/>
              </w:rPr>
              <w:t xml:space="preserve"> </w:t>
            </w:r>
            <w:r>
              <w:rPr>
                <w:color w:val="202529"/>
              </w:rPr>
              <w:t>production</w:t>
            </w:r>
            <w:r>
              <w:rPr>
                <w:color w:val="202529"/>
                <w:spacing w:val="-2"/>
              </w:rPr>
              <w:t xml:space="preserve"> </w:t>
            </w:r>
            <w:r>
              <w:rPr>
                <w:color w:val="202529"/>
              </w:rPr>
              <w:t>of</w:t>
            </w:r>
            <w:r>
              <w:rPr>
                <w:color w:val="202529"/>
                <w:spacing w:val="-3"/>
              </w:rPr>
              <w:t xml:space="preserve"> </w:t>
            </w:r>
            <w:r>
              <w:rPr>
                <w:color w:val="202529"/>
              </w:rPr>
              <w:t>goods</w:t>
            </w:r>
            <w:r>
              <w:rPr>
                <w:color w:val="202529"/>
                <w:spacing w:val="-2"/>
              </w:rPr>
              <w:t xml:space="preserve"> </w:t>
            </w:r>
            <w:r>
              <w:rPr>
                <w:color w:val="202529"/>
              </w:rPr>
              <w:t>and</w:t>
            </w:r>
            <w:r>
              <w:rPr>
                <w:color w:val="202529"/>
                <w:spacing w:val="-3"/>
              </w:rPr>
              <w:t xml:space="preserve"> </w:t>
            </w:r>
            <w:r>
              <w:rPr>
                <w:color w:val="202529"/>
              </w:rPr>
              <w:t>services,</w:t>
            </w:r>
            <w:r>
              <w:rPr>
                <w:color w:val="202529"/>
                <w:spacing w:val="-2"/>
              </w:rPr>
              <w:t xml:space="preserve"> </w:t>
            </w:r>
            <w:r>
              <w:rPr>
                <w:color w:val="202529"/>
              </w:rPr>
              <w:t>effective</w:t>
            </w:r>
            <w:r>
              <w:rPr>
                <w:color w:val="202529"/>
                <w:spacing w:val="-3"/>
              </w:rPr>
              <w:t xml:space="preserve"> </w:t>
            </w:r>
            <w:r>
              <w:rPr>
                <w:color w:val="202529"/>
              </w:rPr>
              <w:t>supply</w:t>
            </w:r>
            <w:r>
              <w:rPr>
                <w:color w:val="202529"/>
                <w:spacing w:val="-2"/>
              </w:rPr>
              <w:t xml:space="preserve"> </w:t>
            </w:r>
            <w:r>
              <w:rPr>
                <w:color w:val="202529"/>
              </w:rPr>
              <w:t>chains</w:t>
            </w:r>
            <w:r>
              <w:rPr>
                <w:color w:val="202529"/>
                <w:spacing w:val="-52"/>
              </w:rPr>
              <w:t xml:space="preserve"> </w:t>
            </w:r>
            <w:r>
              <w:rPr>
                <w:color w:val="202529"/>
              </w:rPr>
              <w:t>and virtual chains, product life cycles, and the design and management of processes to develop and</w:t>
            </w:r>
            <w:r>
              <w:rPr>
                <w:color w:val="202529"/>
                <w:spacing w:val="1"/>
              </w:rPr>
              <w:t xml:space="preserve"> </w:t>
            </w:r>
            <w:r>
              <w:rPr>
                <w:color w:val="202529"/>
              </w:rPr>
              <w:t>improve</w:t>
            </w:r>
            <w:r>
              <w:rPr>
                <w:color w:val="202529"/>
                <w:spacing w:val="-2"/>
              </w:rPr>
              <w:t xml:space="preserve"> </w:t>
            </w:r>
            <w:r>
              <w:rPr>
                <w:color w:val="202529"/>
              </w:rPr>
              <w:t>production</w:t>
            </w:r>
            <w:r>
              <w:rPr>
                <w:color w:val="202529"/>
                <w:spacing w:val="-1"/>
              </w:rPr>
              <w:t xml:space="preserve"> </w:t>
            </w:r>
            <w:r>
              <w:rPr>
                <w:color w:val="202529"/>
              </w:rPr>
              <w:t>and</w:t>
            </w:r>
            <w:r>
              <w:rPr>
                <w:color w:val="202529"/>
                <w:spacing w:val="-1"/>
              </w:rPr>
              <w:t xml:space="preserve"> </w:t>
            </w:r>
            <w:r>
              <w:rPr>
                <w:color w:val="202529"/>
              </w:rPr>
              <w:t>resource</w:t>
            </w:r>
            <w:r>
              <w:rPr>
                <w:color w:val="202529"/>
                <w:spacing w:val="-1"/>
              </w:rPr>
              <w:t xml:space="preserve"> </w:t>
            </w:r>
            <w:r>
              <w:rPr>
                <w:color w:val="202529"/>
              </w:rPr>
              <w:t>planning.</w:t>
            </w:r>
          </w:p>
        </w:tc>
      </w:tr>
    </w:tbl>
    <w:p w14:paraId="28706FA6" w14:textId="77777777" w:rsidR="00546F5A" w:rsidRDefault="00546F5A" w:rsidP="007069F7"/>
    <w:tbl>
      <w:tblPr>
        <w:tblStyle w:val="GridTable5Dark-Accent5"/>
        <w:tblW w:w="0" w:type="auto"/>
        <w:tblLook w:val="04A0" w:firstRow="1" w:lastRow="0" w:firstColumn="1" w:lastColumn="0" w:noHBand="0" w:noVBand="1"/>
      </w:tblPr>
      <w:tblGrid>
        <w:gridCol w:w="2425"/>
        <w:gridCol w:w="6925"/>
      </w:tblGrid>
      <w:tr w:rsidR="00661A78" w:rsidRPr="000E2FAD" w14:paraId="41FC8066" w14:textId="77777777" w:rsidTr="00C87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34D2D0E4" w14:textId="77777777" w:rsidR="00661A78" w:rsidRPr="000E2FAD" w:rsidRDefault="00661A78" w:rsidP="002747BA">
            <w:pPr>
              <w:ind w:hanging="113"/>
              <w:rPr>
                <w:color w:val="auto"/>
              </w:rPr>
            </w:pPr>
            <w:r w:rsidRPr="000E2FAD">
              <w:rPr>
                <w:color w:val="auto"/>
              </w:rPr>
              <w:t>Course Title</w:t>
            </w:r>
          </w:p>
        </w:tc>
        <w:tc>
          <w:tcPr>
            <w:tcW w:w="6925" w:type="dxa"/>
          </w:tcPr>
          <w:p w14:paraId="16A48E87" w14:textId="4136CBA1" w:rsidR="00661A78" w:rsidRPr="000E2FAD" w:rsidRDefault="00661A78" w:rsidP="00C87A0F">
            <w:pPr>
              <w:cnfStyle w:val="100000000000" w:firstRow="1" w:lastRow="0" w:firstColumn="0" w:lastColumn="0" w:oddVBand="0" w:evenVBand="0" w:oddHBand="0" w:evenHBand="0" w:firstRowFirstColumn="0" w:firstRowLastColumn="0" w:lastRowFirstColumn="0" w:lastRowLastColumn="0"/>
              <w:rPr>
                <w:color w:val="auto"/>
              </w:rPr>
            </w:pPr>
            <w:r w:rsidRPr="00661A78">
              <w:rPr>
                <w:rFonts w:ascii="Arial" w:hAnsi="Arial" w:cs="Arial"/>
                <w:color w:val="333333"/>
              </w:rPr>
              <w:t>Business Information Technology</w:t>
            </w:r>
          </w:p>
        </w:tc>
      </w:tr>
      <w:tr w:rsidR="00661A78" w:rsidRPr="000E2FAD" w14:paraId="27DD7F0C"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ED69B1B" w14:textId="77777777" w:rsidR="00661A78" w:rsidRPr="000E2FAD" w:rsidRDefault="00661A78" w:rsidP="00C87A0F">
            <w:pPr>
              <w:rPr>
                <w:color w:val="auto"/>
              </w:rPr>
            </w:pPr>
            <w:r w:rsidRPr="000E2FAD">
              <w:rPr>
                <w:color w:val="auto"/>
              </w:rPr>
              <w:t>Course Code</w:t>
            </w:r>
          </w:p>
        </w:tc>
        <w:tc>
          <w:tcPr>
            <w:tcW w:w="6925" w:type="dxa"/>
          </w:tcPr>
          <w:p w14:paraId="5A090A50" w14:textId="016B3F34" w:rsidR="00661A78" w:rsidRPr="000E2FAD" w:rsidRDefault="00661A78" w:rsidP="00C87A0F">
            <w:pPr>
              <w:cnfStyle w:val="000000100000" w:firstRow="0" w:lastRow="0" w:firstColumn="0" w:lastColumn="0" w:oddVBand="0" w:evenVBand="0" w:oddHBand="1" w:evenHBand="0" w:firstRowFirstColumn="0" w:firstRowLastColumn="0" w:lastRowFirstColumn="0" w:lastRowLastColumn="0"/>
            </w:pPr>
            <w:r w:rsidRPr="00661A78">
              <w:rPr>
                <w:rFonts w:ascii="Arial" w:hAnsi="Arial" w:cs="Arial"/>
                <w:color w:val="333333"/>
              </w:rPr>
              <w:t>EC</w:t>
            </w:r>
            <w:r w:rsidR="00B63535">
              <w:rPr>
                <w:rFonts w:ascii="Arial" w:hAnsi="Arial" w:cs="Arial"/>
                <w:color w:val="333333"/>
              </w:rPr>
              <w:t>O</w:t>
            </w:r>
            <w:r w:rsidRPr="00661A78">
              <w:rPr>
                <w:rFonts w:ascii="Arial" w:hAnsi="Arial" w:cs="Arial"/>
                <w:color w:val="333333"/>
              </w:rPr>
              <w:t>M500</w:t>
            </w:r>
          </w:p>
        </w:tc>
      </w:tr>
      <w:tr w:rsidR="00661A78" w:rsidRPr="000E2FAD" w14:paraId="2CCBC0D1" w14:textId="77777777" w:rsidTr="00C87A0F">
        <w:tc>
          <w:tcPr>
            <w:cnfStyle w:val="001000000000" w:firstRow="0" w:lastRow="0" w:firstColumn="1" w:lastColumn="0" w:oddVBand="0" w:evenVBand="0" w:oddHBand="0" w:evenHBand="0" w:firstRowFirstColumn="0" w:firstRowLastColumn="0" w:lastRowFirstColumn="0" w:lastRowLastColumn="0"/>
            <w:tcW w:w="2425" w:type="dxa"/>
          </w:tcPr>
          <w:p w14:paraId="775FBCFB" w14:textId="77777777" w:rsidR="00661A78" w:rsidRPr="000E2FAD" w:rsidRDefault="00661A78" w:rsidP="00C87A0F">
            <w:pPr>
              <w:rPr>
                <w:color w:val="auto"/>
              </w:rPr>
            </w:pPr>
            <w:r w:rsidRPr="000E2FAD">
              <w:rPr>
                <w:color w:val="auto"/>
              </w:rPr>
              <w:t>Pre-requisite(s)</w:t>
            </w:r>
          </w:p>
        </w:tc>
        <w:tc>
          <w:tcPr>
            <w:tcW w:w="6925" w:type="dxa"/>
          </w:tcPr>
          <w:p w14:paraId="2EE1F048" w14:textId="60B9CCEA" w:rsidR="00661A78" w:rsidRPr="000E2FAD" w:rsidRDefault="00661A78" w:rsidP="00C87A0F">
            <w:pPr>
              <w:cnfStyle w:val="000000000000" w:firstRow="0" w:lastRow="0" w:firstColumn="0" w:lastColumn="0" w:oddVBand="0" w:evenVBand="0" w:oddHBand="0" w:evenHBand="0" w:firstRowFirstColumn="0" w:firstRowLastColumn="0" w:lastRowFirstColumn="0" w:lastRowLastColumn="0"/>
            </w:pPr>
            <w:r>
              <w:rPr>
                <w:rFonts w:ascii="Arial" w:hAnsi="Arial" w:cs="Arial"/>
                <w:color w:val="333333"/>
              </w:rPr>
              <w:t>N/A</w:t>
            </w:r>
          </w:p>
        </w:tc>
      </w:tr>
      <w:tr w:rsidR="00661A78" w:rsidRPr="000E2FAD" w14:paraId="56A463AC"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1FB0D06B" w14:textId="77777777" w:rsidR="00661A78" w:rsidRPr="000E2FAD" w:rsidRDefault="00661A78" w:rsidP="00C87A0F">
            <w:pPr>
              <w:rPr>
                <w:color w:val="auto"/>
              </w:rPr>
            </w:pPr>
            <w:r w:rsidRPr="000E2FAD">
              <w:rPr>
                <w:color w:val="auto"/>
              </w:rPr>
              <w:t>Credit hours</w:t>
            </w:r>
          </w:p>
        </w:tc>
        <w:tc>
          <w:tcPr>
            <w:tcW w:w="6925" w:type="dxa"/>
          </w:tcPr>
          <w:p w14:paraId="5D385F14" w14:textId="77777777" w:rsidR="00661A78" w:rsidRPr="000E2FAD" w:rsidRDefault="00661A78" w:rsidP="00C87A0F">
            <w:pPr>
              <w:cnfStyle w:val="000000100000" w:firstRow="0" w:lastRow="0" w:firstColumn="0" w:lastColumn="0" w:oddVBand="0" w:evenVBand="0" w:oddHBand="1" w:evenHBand="0" w:firstRowFirstColumn="0" w:firstRowLastColumn="0" w:lastRowFirstColumn="0" w:lastRowLastColumn="0"/>
            </w:pPr>
            <w:r>
              <w:t>3</w:t>
            </w:r>
          </w:p>
        </w:tc>
      </w:tr>
      <w:tr w:rsidR="00661A78" w:rsidRPr="000E2FAD" w14:paraId="6AB4C49B" w14:textId="77777777" w:rsidTr="00C87A0F">
        <w:tc>
          <w:tcPr>
            <w:cnfStyle w:val="001000000000" w:firstRow="0" w:lastRow="0" w:firstColumn="1" w:lastColumn="0" w:oddVBand="0" w:evenVBand="0" w:oddHBand="0" w:evenHBand="0" w:firstRowFirstColumn="0" w:firstRowLastColumn="0" w:lastRowFirstColumn="0" w:lastRowLastColumn="0"/>
            <w:tcW w:w="2425" w:type="dxa"/>
          </w:tcPr>
          <w:p w14:paraId="7B909C6A" w14:textId="77777777" w:rsidR="00661A78" w:rsidRPr="000E2FAD" w:rsidRDefault="00661A78" w:rsidP="00C87A0F">
            <w:pPr>
              <w:rPr>
                <w:color w:val="auto"/>
              </w:rPr>
            </w:pPr>
            <w:r w:rsidRPr="000E2FAD">
              <w:rPr>
                <w:color w:val="auto"/>
              </w:rPr>
              <w:t>Contact hours</w:t>
            </w:r>
          </w:p>
        </w:tc>
        <w:tc>
          <w:tcPr>
            <w:tcW w:w="6925" w:type="dxa"/>
          </w:tcPr>
          <w:p w14:paraId="75CD9407" w14:textId="77777777" w:rsidR="00661A78" w:rsidRPr="000E2FAD" w:rsidRDefault="00661A78" w:rsidP="00C87A0F">
            <w:pPr>
              <w:cnfStyle w:val="000000000000" w:firstRow="0" w:lastRow="0" w:firstColumn="0" w:lastColumn="0" w:oddVBand="0" w:evenVBand="0" w:oddHBand="0" w:evenHBand="0" w:firstRowFirstColumn="0" w:firstRowLastColumn="0" w:lastRowFirstColumn="0" w:lastRowLastColumn="0"/>
            </w:pPr>
            <w:r>
              <w:t>4.5</w:t>
            </w:r>
          </w:p>
        </w:tc>
      </w:tr>
      <w:tr w:rsidR="00661A78" w:rsidRPr="000E2FAD" w14:paraId="08333060"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33E75616" w14:textId="77777777" w:rsidR="00661A78" w:rsidRPr="000E2FAD" w:rsidRDefault="00661A78" w:rsidP="00C87A0F">
            <w:pPr>
              <w:rPr>
                <w:color w:val="auto"/>
              </w:rPr>
            </w:pPr>
            <w:r w:rsidRPr="000E2FAD">
              <w:rPr>
                <w:color w:val="auto"/>
              </w:rPr>
              <w:t>Course Description</w:t>
            </w:r>
          </w:p>
        </w:tc>
        <w:tc>
          <w:tcPr>
            <w:tcW w:w="6925" w:type="dxa"/>
          </w:tcPr>
          <w:p w14:paraId="4CDE536C" w14:textId="3CD4ED2D" w:rsidR="00661A78" w:rsidRPr="00661A78" w:rsidRDefault="00661A78" w:rsidP="00C87A0F">
            <w:pPr>
              <w:cnfStyle w:val="000000100000" w:firstRow="0" w:lastRow="0" w:firstColumn="0" w:lastColumn="0" w:oddVBand="0" w:evenVBand="0" w:oddHBand="1" w:evenHBand="0" w:firstRowFirstColumn="0" w:firstRowLastColumn="0" w:lastRowFirstColumn="0" w:lastRowLastColumn="0"/>
            </w:pPr>
            <w:r w:rsidRPr="00661A78">
              <w:rPr>
                <w:color w:val="202529"/>
              </w:rPr>
              <w:t>This course is appropriate for students with limited experience in IT. It provides an overview of information technologies used to maximize organizational efficiency and effectiveness.</w:t>
            </w:r>
          </w:p>
        </w:tc>
      </w:tr>
    </w:tbl>
    <w:p w14:paraId="40405BAD" w14:textId="77777777" w:rsidR="00A9468A" w:rsidRDefault="00A9468A" w:rsidP="007069F7">
      <w:pPr>
        <w:tabs>
          <w:tab w:val="left" w:pos="5670"/>
        </w:tabs>
      </w:pPr>
    </w:p>
    <w:tbl>
      <w:tblPr>
        <w:tblStyle w:val="GridTable5Dark-Accent5"/>
        <w:tblW w:w="0" w:type="auto"/>
        <w:tblLook w:val="04A0" w:firstRow="1" w:lastRow="0" w:firstColumn="1" w:lastColumn="0" w:noHBand="0" w:noVBand="1"/>
      </w:tblPr>
      <w:tblGrid>
        <w:gridCol w:w="2425"/>
        <w:gridCol w:w="6925"/>
      </w:tblGrid>
      <w:tr w:rsidR="007069F7" w:rsidRPr="000E2FAD" w14:paraId="783FD218" w14:textId="77777777" w:rsidTr="00C87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1F3F7E63" w14:textId="77777777" w:rsidR="007069F7" w:rsidRPr="000E2FAD" w:rsidRDefault="007069F7" w:rsidP="00C87A0F">
            <w:pPr>
              <w:rPr>
                <w:color w:val="auto"/>
              </w:rPr>
            </w:pPr>
            <w:r w:rsidRPr="000E2FAD">
              <w:rPr>
                <w:color w:val="auto"/>
              </w:rPr>
              <w:t>Course Title</w:t>
            </w:r>
          </w:p>
        </w:tc>
        <w:tc>
          <w:tcPr>
            <w:tcW w:w="6925" w:type="dxa"/>
            <w:shd w:val="clear" w:color="auto" w:fill="DAEEF3" w:themeFill="accent5" w:themeFillTint="33"/>
          </w:tcPr>
          <w:p w14:paraId="61E062EC" w14:textId="77777777" w:rsidR="007069F7" w:rsidRPr="000E2FAD" w:rsidRDefault="007069F7" w:rsidP="00C87A0F">
            <w:pPr>
              <w:cnfStyle w:val="100000000000" w:firstRow="1" w:lastRow="0" w:firstColumn="0" w:lastColumn="0" w:oddVBand="0" w:evenVBand="0" w:oddHBand="0" w:evenHBand="0" w:firstRowFirstColumn="0" w:firstRowLastColumn="0" w:lastRowFirstColumn="0" w:lastRowLastColumn="0"/>
              <w:rPr>
                <w:color w:val="auto"/>
              </w:rPr>
            </w:pPr>
            <w:r w:rsidRPr="0098009C">
              <w:rPr>
                <w:rFonts w:ascii="Arial" w:hAnsi="Arial" w:cs="Arial"/>
                <w:color w:val="333333"/>
              </w:rPr>
              <w:t>Research Project</w:t>
            </w:r>
          </w:p>
        </w:tc>
      </w:tr>
      <w:tr w:rsidR="007069F7" w:rsidRPr="000E2FAD" w14:paraId="42693CC3"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36BE52B" w14:textId="77777777" w:rsidR="007069F7" w:rsidRPr="000E2FAD" w:rsidRDefault="007069F7" w:rsidP="00C87A0F">
            <w:pPr>
              <w:rPr>
                <w:color w:val="auto"/>
              </w:rPr>
            </w:pPr>
            <w:r w:rsidRPr="000E2FAD">
              <w:rPr>
                <w:color w:val="auto"/>
              </w:rPr>
              <w:lastRenderedPageBreak/>
              <w:t>Course Code</w:t>
            </w:r>
          </w:p>
        </w:tc>
        <w:tc>
          <w:tcPr>
            <w:tcW w:w="6925" w:type="dxa"/>
          </w:tcPr>
          <w:p w14:paraId="1D43859B" w14:textId="400229A5" w:rsidR="007069F7" w:rsidRPr="000E2FAD" w:rsidRDefault="007069F7" w:rsidP="00C87A0F">
            <w:pPr>
              <w:cnfStyle w:val="000000100000" w:firstRow="0" w:lastRow="0" w:firstColumn="0" w:lastColumn="0" w:oddVBand="0" w:evenVBand="0" w:oddHBand="1" w:evenHBand="0" w:firstRowFirstColumn="0" w:firstRowLastColumn="0" w:lastRowFirstColumn="0" w:lastRowLastColumn="0"/>
            </w:pPr>
            <w:r>
              <w:t>MGT6</w:t>
            </w:r>
            <w:r w:rsidR="00617725">
              <w:t>8</w:t>
            </w:r>
            <w:r>
              <w:t>5</w:t>
            </w:r>
          </w:p>
        </w:tc>
      </w:tr>
      <w:tr w:rsidR="007069F7" w:rsidRPr="000E2FAD" w14:paraId="2DE7080D" w14:textId="77777777" w:rsidTr="00C87A0F">
        <w:tc>
          <w:tcPr>
            <w:cnfStyle w:val="001000000000" w:firstRow="0" w:lastRow="0" w:firstColumn="1" w:lastColumn="0" w:oddVBand="0" w:evenVBand="0" w:oddHBand="0" w:evenHBand="0" w:firstRowFirstColumn="0" w:firstRowLastColumn="0" w:lastRowFirstColumn="0" w:lastRowLastColumn="0"/>
            <w:tcW w:w="2425" w:type="dxa"/>
          </w:tcPr>
          <w:p w14:paraId="5A4CDA2F" w14:textId="77777777" w:rsidR="007069F7" w:rsidRPr="000E2FAD" w:rsidRDefault="007069F7" w:rsidP="00C87A0F">
            <w:pPr>
              <w:rPr>
                <w:color w:val="auto"/>
              </w:rPr>
            </w:pPr>
            <w:r w:rsidRPr="000E2FAD">
              <w:rPr>
                <w:color w:val="auto"/>
              </w:rPr>
              <w:t>Pre-requisite(s)</w:t>
            </w:r>
          </w:p>
        </w:tc>
        <w:tc>
          <w:tcPr>
            <w:tcW w:w="6925" w:type="dxa"/>
          </w:tcPr>
          <w:p w14:paraId="515B12A4" w14:textId="77777777" w:rsidR="007069F7" w:rsidRPr="000E2FAD" w:rsidRDefault="007069F7" w:rsidP="00C87A0F">
            <w:pPr>
              <w:cnfStyle w:val="000000000000" w:firstRow="0" w:lastRow="0" w:firstColumn="0" w:lastColumn="0" w:oddVBand="0" w:evenVBand="0" w:oddHBand="0" w:evenHBand="0" w:firstRowFirstColumn="0" w:firstRowLastColumn="0" w:lastRowFirstColumn="0" w:lastRowLastColumn="0"/>
            </w:pPr>
            <w:r w:rsidRPr="0098009C">
              <w:rPr>
                <w:rFonts w:ascii="Arial" w:hAnsi="Arial" w:cs="Arial"/>
                <w:color w:val="333333"/>
              </w:rPr>
              <w:t>Completion of 27 hours</w:t>
            </w:r>
          </w:p>
        </w:tc>
      </w:tr>
      <w:tr w:rsidR="007069F7" w:rsidRPr="000E2FAD" w14:paraId="7A5A35B3"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132CB8D6" w14:textId="77777777" w:rsidR="007069F7" w:rsidRPr="000E2FAD" w:rsidRDefault="007069F7" w:rsidP="00C87A0F">
            <w:pPr>
              <w:rPr>
                <w:color w:val="auto"/>
              </w:rPr>
            </w:pPr>
            <w:r w:rsidRPr="000E2FAD">
              <w:rPr>
                <w:color w:val="auto"/>
              </w:rPr>
              <w:t>Credit hours</w:t>
            </w:r>
          </w:p>
        </w:tc>
        <w:tc>
          <w:tcPr>
            <w:tcW w:w="6925" w:type="dxa"/>
          </w:tcPr>
          <w:p w14:paraId="35BBA29D" w14:textId="77777777" w:rsidR="007069F7" w:rsidRPr="000E2FAD" w:rsidRDefault="007069F7" w:rsidP="00C87A0F">
            <w:pPr>
              <w:cnfStyle w:val="000000100000" w:firstRow="0" w:lastRow="0" w:firstColumn="0" w:lastColumn="0" w:oddVBand="0" w:evenVBand="0" w:oddHBand="1" w:evenHBand="0" w:firstRowFirstColumn="0" w:firstRowLastColumn="0" w:lastRowFirstColumn="0" w:lastRowLastColumn="0"/>
            </w:pPr>
            <w:r>
              <w:t>3</w:t>
            </w:r>
          </w:p>
        </w:tc>
      </w:tr>
      <w:tr w:rsidR="007069F7" w:rsidRPr="000E2FAD" w14:paraId="5B00A3EE" w14:textId="77777777" w:rsidTr="00C87A0F">
        <w:tc>
          <w:tcPr>
            <w:cnfStyle w:val="001000000000" w:firstRow="0" w:lastRow="0" w:firstColumn="1" w:lastColumn="0" w:oddVBand="0" w:evenVBand="0" w:oddHBand="0" w:evenHBand="0" w:firstRowFirstColumn="0" w:firstRowLastColumn="0" w:lastRowFirstColumn="0" w:lastRowLastColumn="0"/>
            <w:tcW w:w="2425" w:type="dxa"/>
          </w:tcPr>
          <w:p w14:paraId="71CB1DF8" w14:textId="77777777" w:rsidR="007069F7" w:rsidRPr="000E2FAD" w:rsidRDefault="007069F7" w:rsidP="00C87A0F">
            <w:pPr>
              <w:rPr>
                <w:color w:val="auto"/>
              </w:rPr>
            </w:pPr>
            <w:r w:rsidRPr="000E2FAD">
              <w:rPr>
                <w:color w:val="auto"/>
              </w:rPr>
              <w:t>Contact hours</w:t>
            </w:r>
          </w:p>
        </w:tc>
        <w:tc>
          <w:tcPr>
            <w:tcW w:w="6925" w:type="dxa"/>
          </w:tcPr>
          <w:p w14:paraId="18499C5F" w14:textId="77777777" w:rsidR="007069F7" w:rsidRPr="000E2FAD" w:rsidRDefault="007069F7" w:rsidP="00C87A0F">
            <w:pPr>
              <w:cnfStyle w:val="000000000000" w:firstRow="0" w:lastRow="0" w:firstColumn="0" w:lastColumn="0" w:oddVBand="0" w:evenVBand="0" w:oddHBand="0" w:evenHBand="0" w:firstRowFirstColumn="0" w:firstRowLastColumn="0" w:lastRowFirstColumn="0" w:lastRowLastColumn="0"/>
            </w:pPr>
            <w:r>
              <w:t>4.5</w:t>
            </w:r>
          </w:p>
        </w:tc>
      </w:tr>
      <w:tr w:rsidR="007069F7" w:rsidRPr="000E2FAD" w14:paraId="622E2508"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29DBCE0" w14:textId="77777777" w:rsidR="007069F7" w:rsidRPr="000E2FAD" w:rsidRDefault="007069F7" w:rsidP="00C87A0F">
            <w:pPr>
              <w:rPr>
                <w:color w:val="auto"/>
              </w:rPr>
            </w:pPr>
            <w:r w:rsidRPr="000E2FAD">
              <w:rPr>
                <w:color w:val="auto"/>
              </w:rPr>
              <w:t>Course Description</w:t>
            </w:r>
          </w:p>
        </w:tc>
        <w:tc>
          <w:tcPr>
            <w:tcW w:w="6925" w:type="dxa"/>
          </w:tcPr>
          <w:p w14:paraId="3863A7EE" w14:textId="68985A12" w:rsidR="007069F7" w:rsidRPr="000E2FAD" w:rsidRDefault="007069F7" w:rsidP="00C87A0F">
            <w:pPr>
              <w:jc w:val="both"/>
              <w:cnfStyle w:val="000000100000" w:firstRow="0" w:lastRow="0" w:firstColumn="0" w:lastColumn="0" w:oddVBand="0" w:evenVBand="0" w:oddHBand="1" w:evenHBand="0" w:firstRowFirstColumn="0" w:firstRowLastColumn="0" w:lastRowFirstColumn="0" w:lastRowLastColumn="0"/>
            </w:pPr>
            <w:r>
              <w:rPr>
                <w:color w:val="202529"/>
              </w:rPr>
              <w:t>The course is required to be undertaken in the form of a research program in which the candidates will</w:t>
            </w:r>
            <w:r>
              <w:rPr>
                <w:color w:val="202529"/>
                <w:spacing w:val="1"/>
              </w:rPr>
              <w:t xml:space="preserve"> </w:t>
            </w:r>
            <w:r>
              <w:rPr>
                <w:color w:val="202529"/>
              </w:rPr>
              <w:t>pursue rigorous applied research on a self-selected topic or problem under the guidance of a faculty</w:t>
            </w:r>
            <w:r>
              <w:rPr>
                <w:color w:val="202529"/>
                <w:spacing w:val="1"/>
              </w:rPr>
              <w:t xml:space="preserve"> </w:t>
            </w:r>
            <w:r>
              <w:rPr>
                <w:color w:val="202529"/>
              </w:rPr>
              <w:t>member.</w:t>
            </w:r>
            <w:r>
              <w:rPr>
                <w:color w:val="202529"/>
                <w:spacing w:val="-4"/>
              </w:rPr>
              <w:t xml:space="preserve"> </w:t>
            </w:r>
            <w:r>
              <w:rPr>
                <w:color w:val="202529"/>
              </w:rPr>
              <w:t>Essentially,</w:t>
            </w:r>
            <w:r>
              <w:rPr>
                <w:color w:val="202529"/>
                <w:spacing w:val="-4"/>
              </w:rPr>
              <w:t xml:space="preserve"> </w:t>
            </w:r>
            <w:r>
              <w:rPr>
                <w:color w:val="202529"/>
              </w:rPr>
              <w:t>the</w:t>
            </w:r>
            <w:r>
              <w:rPr>
                <w:color w:val="202529"/>
                <w:spacing w:val="-4"/>
              </w:rPr>
              <w:t xml:space="preserve"> </w:t>
            </w:r>
            <w:r>
              <w:rPr>
                <w:color w:val="202529"/>
              </w:rPr>
              <w:t>project</w:t>
            </w:r>
            <w:r>
              <w:rPr>
                <w:color w:val="202529"/>
                <w:spacing w:val="-3"/>
              </w:rPr>
              <w:t xml:space="preserve"> </w:t>
            </w:r>
            <w:r>
              <w:rPr>
                <w:color w:val="202529"/>
              </w:rPr>
              <w:t>needs</w:t>
            </w:r>
            <w:r>
              <w:rPr>
                <w:color w:val="202529"/>
                <w:spacing w:val="-4"/>
              </w:rPr>
              <w:t xml:space="preserve"> </w:t>
            </w:r>
            <w:r>
              <w:rPr>
                <w:color w:val="202529"/>
              </w:rPr>
              <w:t>to</w:t>
            </w:r>
            <w:r>
              <w:rPr>
                <w:color w:val="202529"/>
                <w:spacing w:val="-4"/>
              </w:rPr>
              <w:t xml:space="preserve"> </w:t>
            </w:r>
            <w:r>
              <w:rPr>
                <w:color w:val="202529"/>
              </w:rPr>
              <w:t>be</w:t>
            </w:r>
            <w:r>
              <w:rPr>
                <w:color w:val="202529"/>
                <w:spacing w:val="-3"/>
              </w:rPr>
              <w:t xml:space="preserve"> </w:t>
            </w:r>
            <w:r>
              <w:rPr>
                <w:color w:val="202529"/>
              </w:rPr>
              <w:t>practical,</w:t>
            </w:r>
            <w:r>
              <w:rPr>
                <w:color w:val="202529"/>
                <w:spacing w:val="-4"/>
              </w:rPr>
              <w:t xml:space="preserve"> </w:t>
            </w:r>
            <w:r>
              <w:rPr>
                <w:color w:val="202529"/>
              </w:rPr>
              <w:t>relevant,</w:t>
            </w:r>
            <w:r>
              <w:rPr>
                <w:color w:val="202529"/>
                <w:spacing w:val="-4"/>
              </w:rPr>
              <w:t xml:space="preserve"> </w:t>
            </w:r>
            <w:r>
              <w:rPr>
                <w:color w:val="202529"/>
              </w:rPr>
              <w:t>and</w:t>
            </w:r>
            <w:r>
              <w:rPr>
                <w:color w:val="202529"/>
                <w:spacing w:val="-4"/>
              </w:rPr>
              <w:t xml:space="preserve"> </w:t>
            </w:r>
            <w:r>
              <w:rPr>
                <w:color w:val="202529"/>
              </w:rPr>
              <w:t>address</w:t>
            </w:r>
            <w:r>
              <w:rPr>
                <w:color w:val="202529"/>
                <w:spacing w:val="-3"/>
              </w:rPr>
              <w:t xml:space="preserve"> </w:t>
            </w:r>
            <w:r>
              <w:rPr>
                <w:color w:val="202529"/>
              </w:rPr>
              <w:t>a</w:t>
            </w:r>
            <w:r>
              <w:rPr>
                <w:color w:val="202529"/>
                <w:spacing w:val="-4"/>
              </w:rPr>
              <w:t xml:space="preserve"> </w:t>
            </w:r>
            <w:r>
              <w:rPr>
                <w:color w:val="202529"/>
              </w:rPr>
              <w:t>problem</w:t>
            </w:r>
            <w:r>
              <w:rPr>
                <w:color w:val="202529"/>
                <w:spacing w:val="-4"/>
              </w:rPr>
              <w:t xml:space="preserve"> </w:t>
            </w:r>
            <w:r>
              <w:rPr>
                <w:color w:val="202529"/>
              </w:rPr>
              <w:t>of</w:t>
            </w:r>
            <w:r>
              <w:rPr>
                <w:color w:val="202529"/>
                <w:spacing w:val="-3"/>
              </w:rPr>
              <w:t xml:space="preserve"> </w:t>
            </w:r>
            <w:r>
              <w:rPr>
                <w:color w:val="202529"/>
              </w:rPr>
              <w:t>great</w:t>
            </w:r>
            <w:r>
              <w:rPr>
                <w:color w:val="202529"/>
                <w:spacing w:val="-4"/>
              </w:rPr>
              <w:t xml:space="preserve"> </w:t>
            </w:r>
            <w:r>
              <w:rPr>
                <w:color w:val="202529"/>
              </w:rPr>
              <w:t>interest</w:t>
            </w:r>
            <w:r>
              <w:rPr>
                <w:color w:val="202529"/>
                <w:spacing w:val="-4"/>
              </w:rPr>
              <w:t xml:space="preserve"> </w:t>
            </w:r>
            <w:r>
              <w:rPr>
                <w:color w:val="202529"/>
              </w:rPr>
              <w:t>to</w:t>
            </w:r>
            <w:r>
              <w:rPr>
                <w:color w:val="202529"/>
                <w:spacing w:val="-52"/>
              </w:rPr>
              <w:t xml:space="preserve"> </w:t>
            </w:r>
            <w:r>
              <w:rPr>
                <w:color w:val="202529"/>
              </w:rPr>
              <w:t>practitioners (corporate), local or global economy while simultaneously contributing to the body of</w:t>
            </w:r>
            <w:r>
              <w:rPr>
                <w:color w:val="202529"/>
                <w:spacing w:val="1"/>
              </w:rPr>
              <w:t xml:space="preserve"> </w:t>
            </w:r>
            <w:r>
              <w:rPr>
                <w:color w:val="202529"/>
              </w:rPr>
              <w:t xml:space="preserve">academic literature. Therefore, while the project helps to integrate prior </w:t>
            </w:r>
            <w:r w:rsidR="00617725">
              <w:rPr>
                <w:color w:val="202529"/>
              </w:rPr>
              <w:t>EMBA</w:t>
            </w:r>
            <w:r>
              <w:rPr>
                <w:color w:val="202529"/>
              </w:rPr>
              <w:t xml:space="preserve"> courses, and develop</w:t>
            </w:r>
            <w:r>
              <w:rPr>
                <w:color w:val="202529"/>
                <w:spacing w:val="1"/>
              </w:rPr>
              <w:t xml:space="preserve"> </w:t>
            </w:r>
            <w:r>
              <w:rPr>
                <w:color w:val="202529"/>
              </w:rPr>
              <w:t>students’ research skills, it challenges students to critically reflect, develop, implement, and analyze the</w:t>
            </w:r>
            <w:r>
              <w:rPr>
                <w:color w:val="202529"/>
                <w:spacing w:val="1"/>
              </w:rPr>
              <w:t xml:space="preserve"> </w:t>
            </w:r>
            <w:r>
              <w:rPr>
                <w:color w:val="202529"/>
              </w:rPr>
              <w:t>business</w:t>
            </w:r>
            <w:r>
              <w:rPr>
                <w:color w:val="202529"/>
                <w:spacing w:val="-2"/>
              </w:rPr>
              <w:t xml:space="preserve"> </w:t>
            </w:r>
            <w:r>
              <w:rPr>
                <w:color w:val="202529"/>
              </w:rPr>
              <w:t>research</w:t>
            </w:r>
            <w:r>
              <w:rPr>
                <w:color w:val="202529"/>
                <w:spacing w:val="-2"/>
              </w:rPr>
              <w:t xml:space="preserve"> </w:t>
            </w:r>
            <w:r>
              <w:rPr>
                <w:color w:val="202529"/>
              </w:rPr>
              <w:t>methods</w:t>
            </w:r>
            <w:r>
              <w:rPr>
                <w:color w:val="202529"/>
                <w:spacing w:val="-1"/>
              </w:rPr>
              <w:t xml:space="preserve"> </w:t>
            </w:r>
            <w:r>
              <w:rPr>
                <w:color w:val="202529"/>
              </w:rPr>
              <w:t>appropriate</w:t>
            </w:r>
            <w:r>
              <w:rPr>
                <w:color w:val="202529"/>
                <w:spacing w:val="-2"/>
              </w:rPr>
              <w:t xml:space="preserve"> </w:t>
            </w:r>
            <w:r>
              <w:rPr>
                <w:color w:val="202529"/>
              </w:rPr>
              <w:t>to</w:t>
            </w:r>
            <w:r>
              <w:rPr>
                <w:color w:val="202529"/>
                <w:spacing w:val="-1"/>
              </w:rPr>
              <w:t xml:space="preserve"> </w:t>
            </w:r>
            <w:r>
              <w:rPr>
                <w:color w:val="202529"/>
              </w:rPr>
              <w:t>any</w:t>
            </w:r>
            <w:r>
              <w:rPr>
                <w:color w:val="202529"/>
                <w:spacing w:val="-2"/>
              </w:rPr>
              <w:t xml:space="preserve"> </w:t>
            </w:r>
            <w:r>
              <w:rPr>
                <w:color w:val="202529"/>
              </w:rPr>
              <w:t>business</w:t>
            </w:r>
            <w:r>
              <w:rPr>
                <w:color w:val="202529"/>
                <w:spacing w:val="-2"/>
              </w:rPr>
              <w:t xml:space="preserve"> </w:t>
            </w:r>
            <w:r>
              <w:rPr>
                <w:color w:val="202529"/>
              </w:rPr>
              <w:t>setting</w:t>
            </w:r>
            <w:r>
              <w:rPr>
                <w:color w:val="202529"/>
                <w:spacing w:val="-1"/>
              </w:rPr>
              <w:t xml:space="preserve"> </w:t>
            </w:r>
            <w:r>
              <w:rPr>
                <w:color w:val="202529"/>
              </w:rPr>
              <w:t>using</w:t>
            </w:r>
            <w:r>
              <w:rPr>
                <w:color w:val="202529"/>
                <w:spacing w:val="-2"/>
              </w:rPr>
              <w:t xml:space="preserve"> </w:t>
            </w:r>
            <w:r>
              <w:rPr>
                <w:color w:val="202529"/>
              </w:rPr>
              <w:t>a</w:t>
            </w:r>
            <w:r>
              <w:rPr>
                <w:color w:val="202529"/>
                <w:spacing w:val="-1"/>
              </w:rPr>
              <w:t xml:space="preserve"> </w:t>
            </w:r>
            <w:r>
              <w:rPr>
                <w:color w:val="202529"/>
              </w:rPr>
              <w:t>sound</w:t>
            </w:r>
            <w:r>
              <w:rPr>
                <w:color w:val="202529"/>
                <w:spacing w:val="-2"/>
              </w:rPr>
              <w:t xml:space="preserve"> </w:t>
            </w:r>
            <w:r>
              <w:rPr>
                <w:color w:val="202529"/>
              </w:rPr>
              <w:t>scientific</w:t>
            </w:r>
            <w:r>
              <w:rPr>
                <w:color w:val="202529"/>
                <w:spacing w:val="-1"/>
              </w:rPr>
              <w:t xml:space="preserve"> </w:t>
            </w:r>
            <w:r>
              <w:rPr>
                <w:color w:val="202529"/>
              </w:rPr>
              <w:t>approach.</w:t>
            </w:r>
          </w:p>
        </w:tc>
      </w:tr>
    </w:tbl>
    <w:p w14:paraId="26DD2142" w14:textId="77777777" w:rsidR="00661A78" w:rsidRDefault="00661A78" w:rsidP="007069F7">
      <w:pPr>
        <w:tabs>
          <w:tab w:val="left" w:pos="5670"/>
        </w:tabs>
      </w:pPr>
    </w:p>
    <w:tbl>
      <w:tblPr>
        <w:tblStyle w:val="GridTable5Dark-Accent5"/>
        <w:tblW w:w="0" w:type="auto"/>
        <w:tblLook w:val="04A0" w:firstRow="1" w:lastRow="0" w:firstColumn="1" w:lastColumn="0" w:noHBand="0" w:noVBand="1"/>
      </w:tblPr>
      <w:tblGrid>
        <w:gridCol w:w="2425"/>
        <w:gridCol w:w="6925"/>
      </w:tblGrid>
      <w:tr w:rsidR="007069F7" w:rsidRPr="000E2FAD" w14:paraId="191DA603" w14:textId="77777777" w:rsidTr="00C87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CC7DE4F" w14:textId="77777777" w:rsidR="007069F7" w:rsidRPr="000E2FAD" w:rsidRDefault="007069F7" w:rsidP="00C87A0F">
            <w:pPr>
              <w:rPr>
                <w:color w:val="auto"/>
              </w:rPr>
            </w:pPr>
            <w:r w:rsidRPr="000E2FAD">
              <w:rPr>
                <w:color w:val="auto"/>
              </w:rPr>
              <w:t>Course Title</w:t>
            </w:r>
          </w:p>
        </w:tc>
        <w:tc>
          <w:tcPr>
            <w:tcW w:w="6925" w:type="dxa"/>
            <w:shd w:val="clear" w:color="auto" w:fill="DAEEF3" w:themeFill="accent5" w:themeFillTint="33"/>
          </w:tcPr>
          <w:p w14:paraId="2AA86454" w14:textId="77777777" w:rsidR="007069F7" w:rsidRPr="000E2FAD" w:rsidRDefault="007069F7" w:rsidP="00C87A0F">
            <w:pPr>
              <w:cnfStyle w:val="100000000000" w:firstRow="1" w:lastRow="0" w:firstColumn="0" w:lastColumn="0" w:oddVBand="0" w:evenVBand="0" w:oddHBand="0" w:evenHBand="0" w:firstRowFirstColumn="0" w:firstRowLastColumn="0" w:lastRowFirstColumn="0" w:lastRowLastColumn="0"/>
              <w:rPr>
                <w:color w:val="auto"/>
              </w:rPr>
            </w:pPr>
            <w:r w:rsidRPr="00661A78">
              <w:rPr>
                <w:color w:val="auto"/>
              </w:rPr>
              <w:t>Decision Theory within the Global Marketplace</w:t>
            </w:r>
          </w:p>
        </w:tc>
      </w:tr>
      <w:tr w:rsidR="007069F7" w:rsidRPr="000E2FAD" w14:paraId="786F4741"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21767D1C" w14:textId="77777777" w:rsidR="007069F7" w:rsidRPr="000E2FAD" w:rsidRDefault="007069F7" w:rsidP="00C87A0F">
            <w:pPr>
              <w:rPr>
                <w:color w:val="auto"/>
              </w:rPr>
            </w:pPr>
            <w:r w:rsidRPr="000E2FAD">
              <w:rPr>
                <w:color w:val="auto"/>
              </w:rPr>
              <w:t>Course Code</w:t>
            </w:r>
          </w:p>
        </w:tc>
        <w:tc>
          <w:tcPr>
            <w:tcW w:w="6925" w:type="dxa"/>
          </w:tcPr>
          <w:p w14:paraId="59AA619A" w14:textId="77777777" w:rsidR="007069F7" w:rsidRPr="00661A78" w:rsidRDefault="007069F7" w:rsidP="00C87A0F">
            <w:pPr>
              <w:cnfStyle w:val="000000100000" w:firstRow="0" w:lastRow="0" w:firstColumn="0" w:lastColumn="0" w:oddVBand="0" w:evenVBand="0" w:oddHBand="1" w:evenHBand="0" w:firstRowFirstColumn="0" w:firstRowLastColumn="0" w:lastRowFirstColumn="0" w:lastRowLastColumn="0"/>
            </w:pPr>
            <w:r w:rsidRPr="00661A78">
              <w:t>MGT672</w:t>
            </w:r>
          </w:p>
        </w:tc>
      </w:tr>
      <w:tr w:rsidR="007069F7" w:rsidRPr="000E2FAD" w14:paraId="1EB82694" w14:textId="77777777" w:rsidTr="00C87A0F">
        <w:tc>
          <w:tcPr>
            <w:cnfStyle w:val="001000000000" w:firstRow="0" w:lastRow="0" w:firstColumn="1" w:lastColumn="0" w:oddVBand="0" w:evenVBand="0" w:oddHBand="0" w:evenHBand="0" w:firstRowFirstColumn="0" w:firstRowLastColumn="0" w:lastRowFirstColumn="0" w:lastRowLastColumn="0"/>
            <w:tcW w:w="2425" w:type="dxa"/>
          </w:tcPr>
          <w:p w14:paraId="600D818C" w14:textId="77777777" w:rsidR="007069F7" w:rsidRPr="000E2FAD" w:rsidRDefault="007069F7" w:rsidP="00C87A0F">
            <w:pPr>
              <w:rPr>
                <w:color w:val="auto"/>
              </w:rPr>
            </w:pPr>
            <w:r w:rsidRPr="000E2FAD">
              <w:rPr>
                <w:color w:val="auto"/>
              </w:rPr>
              <w:t>Pre-requisite(s)</w:t>
            </w:r>
          </w:p>
        </w:tc>
        <w:tc>
          <w:tcPr>
            <w:tcW w:w="6925" w:type="dxa"/>
          </w:tcPr>
          <w:p w14:paraId="012FB825" w14:textId="77777777" w:rsidR="007069F7" w:rsidRPr="00661A78" w:rsidRDefault="007069F7" w:rsidP="00C87A0F">
            <w:pPr>
              <w:cnfStyle w:val="000000000000" w:firstRow="0" w:lastRow="0" w:firstColumn="0" w:lastColumn="0" w:oddVBand="0" w:evenVBand="0" w:oddHBand="0" w:evenHBand="0" w:firstRowFirstColumn="0" w:firstRowLastColumn="0" w:lastRowFirstColumn="0" w:lastRowLastColumn="0"/>
            </w:pPr>
            <w:r w:rsidRPr="00661A78">
              <w:t>N/A</w:t>
            </w:r>
          </w:p>
        </w:tc>
      </w:tr>
      <w:tr w:rsidR="007069F7" w:rsidRPr="000E2FAD" w14:paraId="5C64FCB7"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19ACCC05" w14:textId="77777777" w:rsidR="007069F7" w:rsidRPr="000E2FAD" w:rsidRDefault="007069F7" w:rsidP="00C87A0F">
            <w:pPr>
              <w:rPr>
                <w:color w:val="auto"/>
              </w:rPr>
            </w:pPr>
            <w:r w:rsidRPr="000E2FAD">
              <w:rPr>
                <w:color w:val="auto"/>
              </w:rPr>
              <w:t>Credit hours</w:t>
            </w:r>
          </w:p>
        </w:tc>
        <w:tc>
          <w:tcPr>
            <w:tcW w:w="6925" w:type="dxa"/>
          </w:tcPr>
          <w:p w14:paraId="151B890A" w14:textId="77777777" w:rsidR="007069F7" w:rsidRPr="00661A78" w:rsidRDefault="007069F7" w:rsidP="00C87A0F">
            <w:pPr>
              <w:cnfStyle w:val="000000100000" w:firstRow="0" w:lastRow="0" w:firstColumn="0" w:lastColumn="0" w:oddVBand="0" w:evenVBand="0" w:oddHBand="1" w:evenHBand="0" w:firstRowFirstColumn="0" w:firstRowLastColumn="0" w:lastRowFirstColumn="0" w:lastRowLastColumn="0"/>
            </w:pPr>
            <w:r w:rsidRPr="00661A78">
              <w:t>3</w:t>
            </w:r>
          </w:p>
        </w:tc>
      </w:tr>
      <w:tr w:rsidR="007069F7" w:rsidRPr="000E2FAD" w14:paraId="5FE6A88D" w14:textId="77777777" w:rsidTr="00C87A0F">
        <w:tc>
          <w:tcPr>
            <w:cnfStyle w:val="001000000000" w:firstRow="0" w:lastRow="0" w:firstColumn="1" w:lastColumn="0" w:oddVBand="0" w:evenVBand="0" w:oddHBand="0" w:evenHBand="0" w:firstRowFirstColumn="0" w:firstRowLastColumn="0" w:lastRowFirstColumn="0" w:lastRowLastColumn="0"/>
            <w:tcW w:w="2425" w:type="dxa"/>
          </w:tcPr>
          <w:p w14:paraId="293FE3E4" w14:textId="77777777" w:rsidR="007069F7" w:rsidRPr="000E2FAD" w:rsidRDefault="007069F7" w:rsidP="00C87A0F">
            <w:pPr>
              <w:rPr>
                <w:color w:val="auto"/>
              </w:rPr>
            </w:pPr>
            <w:r w:rsidRPr="000E2FAD">
              <w:rPr>
                <w:color w:val="auto"/>
              </w:rPr>
              <w:t>Contact hours</w:t>
            </w:r>
          </w:p>
        </w:tc>
        <w:tc>
          <w:tcPr>
            <w:tcW w:w="6925" w:type="dxa"/>
          </w:tcPr>
          <w:p w14:paraId="1316772D" w14:textId="77777777" w:rsidR="007069F7" w:rsidRPr="00661A78" w:rsidRDefault="007069F7" w:rsidP="00C87A0F">
            <w:pPr>
              <w:cnfStyle w:val="000000000000" w:firstRow="0" w:lastRow="0" w:firstColumn="0" w:lastColumn="0" w:oddVBand="0" w:evenVBand="0" w:oddHBand="0" w:evenHBand="0" w:firstRowFirstColumn="0" w:firstRowLastColumn="0" w:lastRowFirstColumn="0" w:lastRowLastColumn="0"/>
            </w:pPr>
            <w:r w:rsidRPr="00661A78">
              <w:t>4.5</w:t>
            </w:r>
          </w:p>
        </w:tc>
      </w:tr>
      <w:tr w:rsidR="007069F7" w:rsidRPr="000E2FAD" w14:paraId="069E982B" w14:textId="77777777" w:rsidTr="00C87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2EDD13B2" w14:textId="77777777" w:rsidR="007069F7" w:rsidRPr="000E2FAD" w:rsidRDefault="007069F7" w:rsidP="00C87A0F">
            <w:pPr>
              <w:rPr>
                <w:color w:val="auto"/>
              </w:rPr>
            </w:pPr>
            <w:r w:rsidRPr="000E2FAD">
              <w:rPr>
                <w:color w:val="auto"/>
              </w:rPr>
              <w:t>Course Description</w:t>
            </w:r>
          </w:p>
        </w:tc>
        <w:tc>
          <w:tcPr>
            <w:tcW w:w="6925" w:type="dxa"/>
          </w:tcPr>
          <w:p w14:paraId="724971C5" w14:textId="27DC6925" w:rsidR="007069F7" w:rsidRPr="00661A78" w:rsidRDefault="007069F7" w:rsidP="00C87A0F">
            <w:pPr>
              <w:jc w:val="both"/>
              <w:cnfStyle w:val="000000100000" w:firstRow="0" w:lastRow="0" w:firstColumn="0" w:lastColumn="0" w:oddVBand="0" w:evenVBand="0" w:oddHBand="1" w:evenHBand="0" w:firstRowFirstColumn="0" w:firstRowLastColumn="0" w:lastRowFirstColumn="0" w:lastRowLastColumn="0"/>
            </w:pPr>
            <w:r w:rsidRPr="00661A78">
              <w:t>Focused on decision theory in the global marketplace, the practical and applied course introduces students to fundamental and advanced aspects of decision theory though strategic innovation integration. The course also prepares individuals to take the Certified Innovation Leader exam from AIPMM</w:t>
            </w:r>
            <w:r w:rsidR="003A3C1D">
              <w:t xml:space="preserve"> – </w:t>
            </w:r>
            <w:r w:rsidRPr="00661A78">
              <w:t>The Association of International Product Marketing and Management.</w:t>
            </w:r>
          </w:p>
        </w:tc>
      </w:tr>
    </w:tbl>
    <w:p w14:paraId="0D405801" w14:textId="77777777" w:rsidR="007069F7" w:rsidRDefault="007069F7" w:rsidP="007069F7">
      <w:pPr>
        <w:tabs>
          <w:tab w:val="left" w:pos="5670"/>
        </w:tabs>
      </w:pPr>
    </w:p>
    <w:p w14:paraId="5C2796D0" w14:textId="77777777" w:rsidR="00323F0F" w:rsidRPr="00321F2F" w:rsidRDefault="00323F0F" w:rsidP="00323F0F">
      <w:pPr>
        <w:pStyle w:val="BodyText"/>
        <w:spacing w:before="10"/>
        <w:rPr>
          <w:rFonts w:ascii="Frutiger LT Arabic 45 Light" w:hAnsi="Frutiger LT Arabic 45 Light" w:cs="Frutiger LT Arabic 45 Light"/>
          <w:b/>
          <w:sz w:val="22"/>
          <w:szCs w:val="20"/>
        </w:rPr>
      </w:pPr>
    </w:p>
    <w:p w14:paraId="75D1984E" w14:textId="0B7D10AD" w:rsidR="00323F0F" w:rsidRPr="00321F2F" w:rsidRDefault="00323F0F" w:rsidP="00323F0F">
      <w:pPr>
        <w:pStyle w:val="Heading1"/>
        <w:tabs>
          <w:tab w:val="left" w:pos="2729"/>
          <w:tab w:val="left" w:pos="9417"/>
        </w:tabs>
        <w:spacing w:before="0"/>
        <w:ind w:left="0"/>
        <w:rPr>
          <w:rFonts w:ascii="Frutiger LT Arabic 45 Light" w:hAnsi="Frutiger LT Arabic 45 Light" w:cs="Frutiger LT Arabic 45 Light"/>
          <w:sz w:val="16"/>
          <w:szCs w:val="22"/>
        </w:rPr>
      </w:pPr>
      <w:r w:rsidRPr="00321F2F">
        <w:rPr>
          <w:rFonts w:ascii="Frutiger LT Arabic 45 Light" w:hAnsi="Frutiger LT Arabic 45 Light" w:cs="Frutiger LT Arabic 45 Light"/>
          <w:b w:val="0"/>
          <w:color w:val="FFFFFF"/>
          <w:w w:val="99"/>
          <w:sz w:val="22"/>
          <w:szCs w:val="22"/>
          <w:shd w:val="clear" w:color="auto" w:fill="1C2172"/>
        </w:rPr>
        <w:t xml:space="preserve"> </w:t>
      </w:r>
      <w:r w:rsidRPr="00321F2F">
        <w:rPr>
          <w:rFonts w:ascii="Frutiger LT Arabic 45 Light" w:hAnsi="Frutiger LT Arabic 45 Light" w:cs="Frutiger LT Arabic 45 Light"/>
          <w:b w:val="0"/>
          <w:color w:val="FFFFFF"/>
          <w:sz w:val="22"/>
          <w:szCs w:val="22"/>
          <w:shd w:val="clear" w:color="auto" w:fill="1C2172"/>
        </w:rPr>
        <w:tab/>
      </w:r>
      <w:r>
        <w:rPr>
          <w:rFonts w:ascii="Frutiger LT Arabic 45 Light" w:hAnsi="Frutiger LT Arabic 45 Light" w:cs="Frutiger LT Arabic 45 Light"/>
          <w:color w:val="FFFFFF"/>
          <w:spacing w:val="12"/>
          <w:sz w:val="22"/>
          <w:szCs w:val="22"/>
          <w:shd w:val="clear" w:color="auto" w:fill="1C2172"/>
        </w:rPr>
        <w:t xml:space="preserve">Classes-Related Information </w:t>
      </w:r>
      <w:r w:rsidRPr="00321F2F">
        <w:rPr>
          <w:rFonts w:ascii="Frutiger LT Arabic 45 Light" w:hAnsi="Frutiger LT Arabic 45 Light" w:cs="Frutiger LT Arabic 45 Light"/>
          <w:color w:val="FFFFFF"/>
          <w:spacing w:val="13"/>
          <w:sz w:val="22"/>
          <w:szCs w:val="22"/>
          <w:shd w:val="clear" w:color="auto" w:fill="1C2172"/>
        </w:rPr>
        <w:tab/>
      </w:r>
    </w:p>
    <w:p w14:paraId="6C75F9AC" w14:textId="7AE04248" w:rsidR="00323F0F" w:rsidRPr="00CE2715" w:rsidRDefault="00323F0F" w:rsidP="00736A15">
      <w:pPr>
        <w:pStyle w:val="ListParagraph"/>
        <w:widowControl/>
        <w:numPr>
          <w:ilvl w:val="0"/>
          <w:numId w:val="33"/>
        </w:numPr>
        <w:adjustRightInd w:val="0"/>
        <w:spacing w:before="120" w:after="120"/>
        <w:ind w:left="450"/>
        <w:rPr>
          <w:rFonts w:asciiTheme="majorBidi" w:hAnsiTheme="majorBidi" w:cstheme="majorBidi"/>
          <w:sz w:val="26"/>
          <w:szCs w:val="26"/>
        </w:rPr>
      </w:pPr>
      <w:r w:rsidRPr="00CE2715">
        <w:rPr>
          <w:rFonts w:asciiTheme="majorBidi" w:hAnsiTheme="majorBidi" w:cstheme="majorBidi"/>
          <w:sz w:val="26"/>
          <w:szCs w:val="26"/>
        </w:rPr>
        <w:t>Please note that you have classes every week.</w:t>
      </w:r>
    </w:p>
    <w:p w14:paraId="04F83FD0" w14:textId="1658C623" w:rsidR="00323F0F" w:rsidRPr="00CE2715" w:rsidRDefault="00323F0F" w:rsidP="00736A15">
      <w:pPr>
        <w:pStyle w:val="ListParagraph"/>
        <w:widowControl/>
        <w:numPr>
          <w:ilvl w:val="0"/>
          <w:numId w:val="33"/>
        </w:numPr>
        <w:adjustRightInd w:val="0"/>
        <w:spacing w:before="120" w:after="120"/>
        <w:ind w:left="450"/>
        <w:rPr>
          <w:rFonts w:asciiTheme="majorBidi" w:hAnsiTheme="majorBidi" w:cstheme="majorBidi"/>
          <w:sz w:val="26"/>
          <w:szCs w:val="26"/>
        </w:rPr>
      </w:pPr>
      <w:r w:rsidRPr="00CE2715">
        <w:rPr>
          <w:rFonts w:asciiTheme="majorBidi" w:hAnsiTheme="majorBidi" w:cstheme="majorBidi"/>
          <w:sz w:val="26"/>
          <w:szCs w:val="26"/>
        </w:rPr>
        <w:t>Face</w:t>
      </w:r>
      <w:r w:rsidR="003B6C43">
        <w:rPr>
          <w:rFonts w:asciiTheme="majorBidi" w:hAnsiTheme="majorBidi" w:cstheme="majorBidi"/>
          <w:sz w:val="26"/>
          <w:szCs w:val="26"/>
        </w:rPr>
        <w:t>-</w:t>
      </w:r>
      <w:r w:rsidRPr="00CE2715">
        <w:rPr>
          <w:rFonts w:asciiTheme="majorBidi" w:hAnsiTheme="majorBidi" w:cstheme="majorBidi"/>
          <w:sz w:val="26"/>
          <w:szCs w:val="26"/>
        </w:rPr>
        <w:t>to</w:t>
      </w:r>
      <w:r w:rsidR="003B6C43">
        <w:rPr>
          <w:rFonts w:asciiTheme="majorBidi" w:hAnsiTheme="majorBidi" w:cstheme="majorBidi"/>
          <w:sz w:val="26"/>
          <w:szCs w:val="26"/>
        </w:rPr>
        <w:t>-</w:t>
      </w:r>
      <w:r w:rsidRPr="00CE2715">
        <w:rPr>
          <w:rFonts w:asciiTheme="majorBidi" w:hAnsiTheme="majorBidi" w:cstheme="majorBidi"/>
          <w:sz w:val="26"/>
          <w:szCs w:val="26"/>
        </w:rPr>
        <w:t xml:space="preserve">face </w:t>
      </w:r>
      <w:r w:rsidR="003B6C43">
        <w:rPr>
          <w:rFonts w:asciiTheme="majorBidi" w:hAnsiTheme="majorBidi" w:cstheme="majorBidi"/>
          <w:sz w:val="26"/>
          <w:szCs w:val="26"/>
        </w:rPr>
        <w:t xml:space="preserve">and virtual </w:t>
      </w:r>
      <w:r w:rsidRPr="00CE2715">
        <w:rPr>
          <w:rFonts w:asciiTheme="majorBidi" w:hAnsiTheme="majorBidi" w:cstheme="majorBidi"/>
          <w:sz w:val="26"/>
          <w:szCs w:val="26"/>
        </w:rPr>
        <w:t xml:space="preserve">classes will be </w:t>
      </w:r>
      <w:r w:rsidR="00CE2715" w:rsidRPr="00CE2715">
        <w:rPr>
          <w:rFonts w:asciiTheme="majorBidi" w:hAnsiTheme="majorBidi" w:cstheme="majorBidi"/>
          <w:sz w:val="26"/>
          <w:szCs w:val="26"/>
        </w:rPr>
        <w:t>held</w:t>
      </w:r>
      <w:r w:rsidRPr="00CE2715">
        <w:rPr>
          <w:rFonts w:asciiTheme="majorBidi" w:hAnsiTheme="majorBidi" w:cstheme="majorBidi"/>
          <w:sz w:val="26"/>
          <w:szCs w:val="26"/>
        </w:rPr>
        <w:t xml:space="preserve"> every alternative week</w:t>
      </w:r>
      <w:r w:rsidR="003B6C43">
        <w:rPr>
          <w:rFonts w:asciiTheme="majorBidi" w:hAnsiTheme="majorBidi" w:cstheme="majorBidi"/>
          <w:sz w:val="26"/>
          <w:szCs w:val="26"/>
        </w:rPr>
        <w:t xml:space="preserve"> based on the Week-Wise Schedule (WWS) that will be provided to you at the beginning of the semester</w:t>
      </w:r>
      <w:r w:rsidRPr="00CE2715">
        <w:rPr>
          <w:rFonts w:asciiTheme="majorBidi" w:hAnsiTheme="majorBidi" w:cstheme="majorBidi"/>
          <w:sz w:val="26"/>
          <w:szCs w:val="26"/>
        </w:rPr>
        <w:t>.</w:t>
      </w:r>
    </w:p>
    <w:p w14:paraId="1FDA8589" w14:textId="5882B657" w:rsidR="00323F0F" w:rsidRPr="00CE2715" w:rsidRDefault="00323F0F" w:rsidP="00736A15">
      <w:pPr>
        <w:pStyle w:val="ListParagraph"/>
        <w:widowControl/>
        <w:numPr>
          <w:ilvl w:val="0"/>
          <w:numId w:val="33"/>
        </w:numPr>
        <w:adjustRightInd w:val="0"/>
        <w:spacing w:before="120" w:after="120"/>
        <w:ind w:left="450"/>
        <w:rPr>
          <w:rFonts w:eastAsia="CIDFont+F2"/>
          <w:sz w:val="26"/>
          <w:szCs w:val="26"/>
        </w:rPr>
      </w:pPr>
      <w:r w:rsidRPr="00CE2715">
        <w:rPr>
          <w:rFonts w:asciiTheme="majorBidi" w:hAnsiTheme="majorBidi" w:cstheme="majorBidi"/>
          <w:sz w:val="26"/>
          <w:szCs w:val="26"/>
        </w:rPr>
        <w:t>For any academic issue related to Colorado instructors, please write to Dr. Dean Gualco at</w:t>
      </w:r>
      <w:r w:rsidRPr="00CE2715">
        <w:rPr>
          <w:rFonts w:eastAsia="CIDFont+F2"/>
          <w:sz w:val="26"/>
          <w:szCs w:val="26"/>
        </w:rPr>
        <w:t xml:space="preserve"> </w:t>
      </w:r>
      <w:hyperlink r:id="rId12" w:history="1">
        <w:r w:rsidR="00CE2715" w:rsidRPr="00A0355F">
          <w:rPr>
            <w:rStyle w:val="Hyperlink"/>
            <w:rFonts w:eastAsia="CIDFont+F2"/>
            <w:sz w:val="26"/>
            <w:szCs w:val="26"/>
          </w:rPr>
          <w:t>seustudentcoordinator@csuglobal.edu</w:t>
        </w:r>
      </w:hyperlink>
      <w:r w:rsidR="00CE2715">
        <w:rPr>
          <w:rFonts w:eastAsia="CIDFont+F2"/>
          <w:sz w:val="26"/>
          <w:szCs w:val="26"/>
        </w:rPr>
        <w:t xml:space="preserve"> </w:t>
      </w:r>
    </w:p>
    <w:p w14:paraId="7B4009EB" w14:textId="3EEDF3E9" w:rsidR="00323F0F" w:rsidRPr="00CE2715" w:rsidRDefault="00323F0F" w:rsidP="00736A15">
      <w:pPr>
        <w:pStyle w:val="ListParagraph"/>
        <w:widowControl/>
        <w:numPr>
          <w:ilvl w:val="0"/>
          <w:numId w:val="33"/>
        </w:numPr>
        <w:adjustRightInd w:val="0"/>
        <w:spacing w:before="120" w:after="120"/>
        <w:ind w:left="450"/>
        <w:rPr>
          <w:rFonts w:asciiTheme="majorBidi" w:hAnsiTheme="majorBidi" w:cstheme="majorBidi"/>
          <w:sz w:val="26"/>
          <w:szCs w:val="26"/>
        </w:rPr>
      </w:pPr>
      <w:r w:rsidRPr="00CE2715">
        <w:rPr>
          <w:rFonts w:asciiTheme="majorBidi" w:hAnsiTheme="majorBidi" w:cstheme="majorBidi"/>
          <w:sz w:val="26"/>
          <w:szCs w:val="26"/>
        </w:rPr>
        <w:t xml:space="preserve">Your instructors will contact you through </w:t>
      </w:r>
      <w:r w:rsidR="00981F8E" w:rsidRPr="00CE2715">
        <w:rPr>
          <w:rFonts w:asciiTheme="majorBidi" w:hAnsiTheme="majorBidi" w:cstheme="majorBidi"/>
          <w:sz w:val="26"/>
          <w:szCs w:val="26"/>
        </w:rPr>
        <w:t>the blackboard</w:t>
      </w:r>
      <w:r w:rsidRPr="00CE2715">
        <w:rPr>
          <w:rFonts w:asciiTheme="majorBidi" w:hAnsiTheme="majorBidi" w:cstheme="majorBidi"/>
          <w:sz w:val="26"/>
          <w:szCs w:val="26"/>
        </w:rPr>
        <w:t xml:space="preserve">. Please check </w:t>
      </w:r>
      <w:r w:rsidR="00981F8E">
        <w:rPr>
          <w:rFonts w:asciiTheme="majorBidi" w:hAnsiTheme="majorBidi" w:cstheme="majorBidi"/>
          <w:sz w:val="26"/>
          <w:szCs w:val="26"/>
        </w:rPr>
        <w:t>B</w:t>
      </w:r>
      <w:r w:rsidRPr="00CE2715">
        <w:rPr>
          <w:rFonts w:asciiTheme="majorBidi" w:hAnsiTheme="majorBidi" w:cstheme="majorBidi"/>
          <w:sz w:val="26"/>
          <w:szCs w:val="26"/>
        </w:rPr>
        <w:t>lackboard notifications every day. Also</w:t>
      </w:r>
      <w:r w:rsidR="00981F8E">
        <w:rPr>
          <w:rFonts w:asciiTheme="majorBidi" w:hAnsiTheme="majorBidi" w:cstheme="majorBidi"/>
          <w:sz w:val="26"/>
          <w:szCs w:val="26"/>
        </w:rPr>
        <w:t>,</w:t>
      </w:r>
      <w:r w:rsidRPr="00CE2715">
        <w:rPr>
          <w:rFonts w:asciiTheme="majorBidi" w:hAnsiTheme="majorBidi" w:cstheme="majorBidi"/>
          <w:sz w:val="26"/>
          <w:szCs w:val="26"/>
        </w:rPr>
        <w:t xml:space="preserve"> check your SEU email daily.</w:t>
      </w:r>
    </w:p>
    <w:p w14:paraId="62C986D6" w14:textId="3A579A38" w:rsidR="00323F0F" w:rsidRPr="00CE2715" w:rsidRDefault="00323F0F" w:rsidP="00736A15">
      <w:pPr>
        <w:pStyle w:val="ListParagraph"/>
        <w:widowControl/>
        <w:numPr>
          <w:ilvl w:val="0"/>
          <w:numId w:val="33"/>
        </w:numPr>
        <w:adjustRightInd w:val="0"/>
        <w:spacing w:before="120" w:after="120"/>
        <w:ind w:left="450"/>
        <w:rPr>
          <w:rFonts w:asciiTheme="majorBidi" w:hAnsiTheme="majorBidi" w:cstheme="majorBidi"/>
          <w:sz w:val="26"/>
          <w:szCs w:val="26"/>
        </w:rPr>
      </w:pPr>
      <w:r w:rsidRPr="00CE2715">
        <w:rPr>
          <w:rFonts w:asciiTheme="majorBidi" w:hAnsiTheme="majorBidi" w:cstheme="majorBidi"/>
          <w:sz w:val="26"/>
          <w:szCs w:val="26"/>
        </w:rPr>
        <w:t xml:space="preserve">All the virtual (online) classes will be held through SEU </w:t>
      </w:r>
      <w:r w:rsidR="003B6C43">
        <w:rPr>
          <w:rFonts w:asciiTheme="majorBidi" w:hAnsiTheme="majorBidi" w:cstheme="majorBidi"/>
          <w:sz w:val="26"/>
          <w:szCs w:val="26"/>
        </w:rPr>
        <w:t>B</w:t>
      </w:r>
      <w:r w:rsidRPr="00CE2715">
        <w:rPr>
          <w:rFonts w:asciiTheme="majorBidi" w:hAnsiTheme="majorBidi" w:cstheme="majorBidi"/>
          <w:sz w:val="26"/>
          <w:szCs w:val="26"/>
        </w:rPr>
        <w:t>lackboard.</w:t>
      </w:r>
    </w:p>
    <w:p w14:paraId="026F6E41" w14:textId="18D68CAC" w:rsidR="00323F0F" w:rsidRPr="00CE2715" w:rsidRDefault="00323F0F" w:rsidP="00736A15">
      <w:pPr>
        <w:pStyle w:val="ListParagraph"/>
        <w:widowControl/>
        <w:numPr>
          <w:ilvl w:val="0"/>
          <w:numId w:val="33"/>
        </w:numPr>
        <w:adjustRightInd w:val="0"/>
        <w:spacing w:before="120" w:after="120"/>
        <w:ind w:left="450"/>
        <w:rPr>
          <w:rFonts w:asciiTheme="majorBidi" w:hAnsiTheme="majorBidi" w:cstheme="majorBidi"/>
          <w:sz w:val="26"/>
          <w:szCs w:val="26"/>
        </w:rPr>
      </w:pPr>
      <w:r w:rsidRPr="00CE2715">
        <w:rPr>
          <w:rFonts w:asciiTheme="majorBidi" w:hAnsiTheme="majorBidi" w:cstheme="majorBidi"/>
          <w:sz w:val="26"/>
          <w:szCs w:val="26"/>
        </w:rPr>
        <w:t xml:space="preserve">If you have any </w:t>
      </w:r>
      <w:r w:rsidR="003B6C43" w:rsidRPr="003B6C43">
        <w:rPr>
          <w:rFonts w:asciiTheme="majorBidi" w:hAnsiTheme="majorBidi" w:cstheme="majorBidi"/>
          <w:sz w:val="26"/>
          <w:szCs w:val="26"/>
        </w:rPr>
        <w:t>issues related to Blackboard/online classes, please contact BB Support through the </w:t>
      </w:r>
      <w:r w:rsidRPr="00CE2715">
        <w:rPr>
          <w:rFonts w:asciiTheme="majorBidi" w:hAnsiTheme="majorBidi" w:cstheme="majorBidi"/>
          <w:sz w:val="26"/>
          <w:szCs w:val="26"/>
        </w:rPr>
        <w:t xml:space="preserve">Da’am system. Do not send </w:t>
      </w:r>
      <w:r w:rsidR="00CE2715" w:rsidRPr="00CE2715">
        <w:rPr>
          <w:rFonts w:asciiTheme="majorBidi" w:hAnsiTheme="majorBidi" w:cstheme="majorBidi"/>
          <w:sz w:val="26"/>
          <w:szCs w:val="26"/>
        </w:rPr>
        <w:t>a request</w:t>
      </w:r>
      <w:r w:rsidRPr="00CE2715">
        <w:rPr>
          <w:rFonts w:asciiTheme="majorBidi" w:hAnsiTheme="majorBidi" w:cstheme="majorBidi"/>
          <w:sz w:val="26"/>
          <w:szCs w:val="26"/>
        </w:rPr>
        <w:t xml:space="preserve"> for technical help to your instructors or Coordinator.</w:t>
      </w:r>
    </w:p>
    <w:p w14:paraId="0209BA75" w14:textId="4E9B9E43" w:rsidR="00323F0F" w:rsidRPr="00CE2715" w:rsidRDefault="00323F0F" w:rsidP="00736A15">
      <w:pPr>
        <w:pStyle w:val="ListParagraph"/>
        <w:widowControl/>
        <w:numPr>
          <w:ilvl w:val="0"/>
          <w:numId w:val="33"/>
        </w:numPr>
        <w:adjustRightInd w:val="0"/>
        <w:spacing w:before="120" w:after="120"/>
        <w:ind w:left="450"/>
        <w:rPr>
          <w:rFonts w:asciiTheme="majorBidi" w:hAnsiTheme="majorBidi" w:cstheme="majorBidi"/>
          <w:sz w:val="26"/>
          <w:szCs w:val="26"/>
        </w:rPr>
      </w:pPr>
      <w:r w:rsidRPr="00CE2715">
        <w:rPr>
          <w:rFonts w:asciiTheme="majorBidi" w:hAnsiTheme="majorBidi" w:cstheme="majorBidi"/>
          <w:sz w:val="26"/>
          <w:szCs w:val="26"/>
        </w:rPr>
        <w:t xml:space="preserve">To appear in the final examination students are required to attend at least 75% of classes. The student will be denied appearing in the final exam if his/her </w:t>
      </w:r>
      <w:r w:rsidR="00CE2715" w:rsidRPr="00CE2715">
        <w:rPr>
          <w:rFonts w:asciiTheme="majorBidi" w:hAnsiTheme="majorBidi" w:cstheme="majorBidi"/>
          <w:sz w:val="26"/>
          <w:szCs w:val="26"/>
        </w:rPr>
        <w:t>absences</w:t>
      </w:r>
      <w:r w:rsidRPr="00CE2715">
        <w:rPr>
          <w:rFonts w:asciiTheme="majorBidi" w:hAnsiTheme="majorBidi" w:cstheme="majorBidi"/>
          <w:sz w:val="26"/>
          <w:szCs w:val="26"/>
        </w:rPr>
        <w:t xml:space="preserve"> are more than 25%. Attendance will be taken at the beginning of each session. If you are </w:t>
      </w:r>
      <w:r w:rsidR="00981F8E">
        <w:rPr>
          <w:rFonts w:asciiTheme="majorBidi" w:hAnsiTheme="majorBidi" w:cstheme="majorBidi"/>
          <w:sz w:val="26"/>
          <w:szCs w:val="26"/>
        </w:rPr>
        <w:t xml:space="preserve">late </w:t>
      </w:r>
      <w:r w:rsidRPr="00CE2715">
        <w:rPr>
          <w:rFonts w:asciiTheme="majorBidi" w:hAnsiTheme="majorBidi" w:cstheme="majorBidi"/>
          <w:sz w:val="26"/>
          <w:szCs w:val="26"/>
        </w:rPr>
        <w:t xml:space="preserve">more than </w:t>
      </w:r>
      <w:r w:rsidR="003B6C43">
        <w:rPr>
          <w:rFonts w:asciiTheme="majorBidi" w:hAnsiTheme="majorBidi" w:cstheme="majorBidi"/>
          <w:sz w:val="26"/>
          <w:szCs w:val="26"/>
        </w:rPr>
        <w:t>2</w:t>
      </w:r>
      <w:r w:rsidRPr="00CE2715">
        <w:rPr>
          <w:rFonts w:asciiTheme="majorBidi" w:hAnsiTheme="majorBidi" w:cstheme="majorBidi"/>
          <w:sz w:val="26"/>
          <w:szCs w:val="26"/>
        </w:rPr>
        <w:t xml:space="preserve">0 minutes, </w:t>
      </w:r>
      <w:r w:rsidR="00981F8E">
        <w:rPr>
          <w:rFonts w:asciiTheme="majorBidi" w:hAnsiTheme="majorBidi" w:cstheme="majorBidi"/>
          <w:sz w:val="26"/>
          <w:szCs w:val="26"/>
        </w:rPr>
        <w:t>your instructor may consider you </w:t>
      </w:r>
      <w:r w:rsidRPr="00CE2715">
        <w:rPr>
          <w:rFonts w:asciiTheme="majorBidi" w:hAnsiTheme="majorBidi" w:cstheme="majorBidi"/>
          <w:sz w:val="26"/>
          <w:szCs w:val="26"/>
        </w:rPr>
        <w:t>absent.</w:t>
      </w:r>
    </w:p>
    <w:p w14:paraId="4035B982" w14:textId="239B59E7" w:rsidR="000D1FA7" w:rsidRPr="00CE2715" w:rsidRDefault="000D1FA7" w:rsidP="00736A15">
      <w:pPr>
        <w:pStyle w:val="ListParagraph"/>
        <w:widowControl/>
        <w:numPr>
          <w:ilvl w:val="0"/>
          <w:numId w:val="33"/>
        </w:numPr>
        <w:adjustRightInd w:val="0"/>
        <w:spacing w:before="120" w:after="120"/>
        <w:ind w:left="450"/>
        <w:rPr>
          <w:rFonts w:eastAsia="CIDFont+F2"/>
          <w:sz w:val="26"/>
          <w:szCs w:val="26"/>
        </w:rPr>
      </w:pPr>
      <w:r w:rsidRPr="00CE2715">
        <w:rPr>
          <w:rFonts w:asciiTheme="majorBidi" w:hAnsiTheme="majorBidi" w:cstheme="majorBidi"/>
          <w:sz w:val="26"/>
          <w:szCs w:val="26"/>
        </w:rPr>
        <w:lastRenderedPageBreak/>
        <w:t>There will be no regular classes for MGT6</w:t>
      </w:r>
      <w:r w:rsidR="003B6C43">
        <w:rPr>
          <w:rFonts w:asciiTheme="majorBidi" w:hAnsiTheme="majorBidi" w:cstheme="majorBidi"/>
          <w:sz w:val="26"/>
          <w:szCs w:val="26"/>
        </w:rPr>
        <w:t>8</w:t>
      </w:r>
      <w:r w:rsidRPr="00CE2715">
        <w:rPr>
          <w:rFonts w:asciiTheme="majorBidi" w:hAnsiTheme="majorBidi" w:cstheme="majorBidi"/>
          <w:sz w:val="26"/>
          <w:szCs w:val="26"/>
        </w:rPr>
        <w:t xml:space="preserve">5. All the students registered in these courses will be assigned a supervisor for their project. </w:t>
      </w:r>
      <w:r w:rsidR="00CE2715" w:rsidRPr="00CE2715">
        <w:rPr>
          <w:rFonts w:asciiTheme="majorBidi" w:hAnsiTheme="majorBidi" w:cstheme="majorBidi"/>
          <w:sz w:val="26"/>
          <w:szCs w:val="26"/>
        </w:rPr>
        <w:t>Keep in</w:t>
      </w:r>
      <w:r w:rsidRPr="00CE2715">
        <w:rPr>
          <w:rFonts w:asciiTheme="majorBidi" w:hAnsiTheme="majorBidi" w:cstheme="majorBidi"/>
          <w:sz w:val="26"/>
          <w:szCs w:val="26"/>
        </w:rPr>
        <w:t xml:space="preserve"> contact with your </w:t>
      </w:r>
      <w:r w:rsidRPr="00981F8E">
        <w:rPr>
          <w:rFonts w:asciiTheme="majorBidi" w:hAnsiTheme="majorBidi" w:cstheme="majorBidi"/>
          <w:sz w:val="26"/>
          <w:szCs w:val="26"/>
        </w:rPr>
        <w:t xml:space="preserve">instructor. In case you face any </w:t>
      </w:r>
      <w:r w:rsidR="00981F8E" w:rsidRPr="00981F8E">
        <w:rPr>
          <w:rFonts w:asciiTheme="majorBidi" w:hAnsiTheme="majorBidi" w:cstheme="majorBidi"/>
          <w:sz w:val="26"/>
          <w:szCs w:val="26"/>
        </w:rPr>
        <w:t>difficulties,</w:t>
      </w:r>
      <w:r w:rsidRPr="00981F8E">
        <w:rPr>
          <w:rFonts w:asciiTheme="majorBidi" w:hAnsiTheme="majorBidi" w:cstheme="majorBidi"/>
          <w:sz w:val="26"/>
          <w:szCs w:val="26"/>
        </w:rPr>
        <w:t xml:space="preserve"> and your instructor</w:t>
      </w:r>
      <w:r w:rsidR="00010E1D" w:rsidRPr="00981F8E">
        <w:rPr>
          <w:rFonts w:asciiTheme="majorBidi" w:hAnsiTheme="majorBidi" w:cstheme="majorBidi"/>
          <w:sz w:val="26"/>
          <w:szCs w:val="26"/>
        </w:rPr>
        <w:t xml:space="preserve"> </w:t>
      </w:r>
      <w:proofErr w:type="gramStart"/>
      <w:r w:rsidRPr="00981F8E">
        <w:rPr>
          <w:rFonts w:asciiTheme="majorBidi" w:hAnsiTheme="majorBidi" w:cstheme="majorBidi"/>
          <w:sz w:val="26"/>
          <w:szCs w:val="26"/>
        </w:rPr>
        <w:t>is</w:t>
      </w:r>
      <w:r w:rsidR="00010E1D" w:rsidRPr="00981F8E">
        <w:rPr>
          <w:rFonts w:asciiTheme="majorBidi" w:hAnsiTheme="majorBidi" w:cstheme="majorBidi"/>
          <w:sz w:val="26"/>
          <w:szCs w:val="26"/>
        </w:rPr>
        <w:t xml:space="preserve"> </w:t>
      </w:r>
      <w:r w:rsidRPr="00981F8E">
        <w:rPr>
          <w:rFonts w:asciiTheme="majorBidi" w:hAnsiTheme="majorBidi" w:cstheme="majorBidi"/>
          <w:sz w:val="26"/>
          <w:szCs w:val="26"/>
        </w:rPr>
        <w:t>not able to</w:t>
      </w:r>
      <w:proofErr w:type="gramEnd"/>
      <w:r w:rsidRPr="00981F8E">
        <w:rPr>
          <w:rFonts w:asciiTheme="majorBidi" w:hAnsiTheme="majorBidi" w:cstheme="majorBidi"/>
          <w:sz w:val="26"/>
          <w:szCs w:val="26"/>
        </w:rPr>
        <w:t xml:space="preserve"> resolve </w:t>
      </w:r>
      <w:r w:rsidR="00981F8E">
        <w:rPr>
          <w:rFonts w:asciiTheme="majorBidi" w:hAnsiTheme="majorBidi" w:cstheme="majorBidi"/>
          <w:sz w:val="26"/>
          <w:szCs w:val="26"/>
        </w:rPr>
        <w:t>them</w:t>
      </w:r>
      <w:r w:rsidRPr="00981F8E">
        <w:rPr>
          <w:rFonts w:asciiTheme="majorBidi" w:hAnsiTheme="majorBidi" w:cstheme="majorBidi"/>
          <w:sz w:val="26"/>
          <w:szCs w:val="26"/>
        </w:rPr>
        <w:t>, you may contact the course coordinator, Dr. Karim</w:t>
      </w:r>
      <w:r w:rsidR="00010E1D" w:rsidRPr="00981F8E">
        <w:rPr>
          <w:rFonts w:asciiTheme="majorBidi" w:hAnsiTheme="majorBidi" w:cstheme="majorBidi"/>
          <w:sz w:val="26"/>
          <w:szCs w:val="26"/>
        </w:rPr>
        <w:t xml:space="preserve"> </w:t>
      </w:r>
      <w:r w:rsidRPr="00981F8E">
        <w:rPr>
          <w:rFonts w:asciiTheme="majorBidi" w:hAnsiTheme="majorBidi" w:cstheme="majorBidi"/>
          <w:sz w:val="26"/>
          <w:szCs w:val="26"/>
        </w:rPr>
        <w:t>Garrouch</w:t>
      </w:r>
      <w:r w:rsidR="00010E1D" w:rsidRPr="00981F8E">
        <w:rPr>
          <w:rFonts w:asciiTheme="majorBidi" w:eastAsia="CIDFont+F2" w:hAnsiTheme="majorBidi" w:cstheme="majorBidi"/>
          <w:sz w:val="26"/>
          <w:szCs w:val="26"/>
        </w:rPr>
        <w:t xml:space="preserve"> </w:t>
      </w:r>
      <w:r w:rsidRPr="00981F8E">
        <w:rPr>
          <w:rFonts w:asciiTheme="majorBidi" w:eastAsia="CIDFont+F2" w:hAnsiTheme="majorBidi" w:cstheme="majorBidi"/>
          <w:sz w:val="26"/>
          <w:szCs w:val="26"/>
        </w:rPr>
        <w:t>(</w:t>
      </w:r>
      <w:hyperlink r:id="rId13" w:history="1">
        <w:r w:rsidR="00CE2715" w:rsidRPr="00981F8E">
          <w:rPr>
            <w:rStyle w:val="Hyperlink"/>
            <w:rFonts w:asciiTheme="majorBidi" w:eastAsia="CIDFont+F2" w:hAnsiTheme="majorBidi" w:cstheme="majorBidi"/>
            <w:sz w:val="26"/>
            <w:szCs w:val="26"/>
          </w:rPr>
          <w:t>kgarrouch@seu.edu.sa</w:t>
        </w:r>
      </w:hyperlink>
      <w:r w:rsidR="00CE2715" w:rsidRPr="00981F8E">
        <w:rPr>
          <w:rFonts w:asciiTheme="majorBidi" w:eastAsia="CIDFont+F2" w:hAnsiTheme="majorBidi" w:cstheme="majorBidi"/>
          <w:sz w:val="26"/>
          <w:szCs w:val="26"/>
        </w:rPr>
        <w:t xml:space="preserve"> </w:t>
      </w:r>
      <w:r w:rsidRPr="00981F8E">
        <w:rPr>
          <w:rFonts w:asciiTheme="majorBidi" w:eastAsia="CIDFont+F2" w:hAnsiTheme="majorBidi" w:cstheme="majorBidi"/>
          <w:sz w:val="26"/>
          <w:szCs w:val="26"/>
        </w:rPr>
        <w:t>).</w:t>
      </w:r>
    </w:p>
    <w:p w14:paraId="2C601436" w14:textId="77777777" w:rsidR="00010E1D" w:rsidRDefault="00010E1D" w:rsidP="00010E1D">
      <w:pPr>
        <w:pStyle w:val="BodyText"/>
        <w:spacing w:before="10"/>
        <w:rPr>
          <w:rFonts w:ascii="Frutiger LT Arabic 45 Light" w:hAnsi="Frutiger LT Arabic 45 Light" w:cs="Frutiger LT Arabic 45 Light"/>
          <w:b/>
          <w:sz w:val="22"/>
          <w:szCs w:val="20"/>
        </w:rPr>
      </w:pPr>
    </w:p>
    <w:p w14:paraId="7DC2993C" w14:textId="77777777" w:rsidR="00D231F3" w:rsidRPr="00321F2F" w:rsidRDefault="00D231F3" w:rsidP="00010E1D">
      <w:pPr>
        <w:pStyle w:val="BodyText"/>
        <w:spacing w:before="10"/>
        <w:rPr>
          <w:rFonts w:ascii="Frutiger LT Arabic 45 Light" w:hAnsi="Frutiger LT Arabic 45 Light" w:cs="Frutiger LT Arabic 45 Light"/>
          <w:b/>
          <w:sz w:val="22"/>
          <w:szCs w:val="20"/>
        </w:rPr>
      </w:pPr>
    </w:p>
    <w:p w14:paraId="7CF41D53" w14:textId="78D4509A" w:rsidR="00010E1D" w:rsidRPr="00321F2F" w:rsidRDefault="00010E1D" w:rsidP="00010E1D">
      <w:pPr>
        <w:pStyle w:val="Heading1"/>
        <w:tabs>
          <w:tab w:val="left" w:pos="2729"/>
          <w:tab w:val="left" w:pos="9417"/>
        </w:tabs>
        <w:spacing w:before="0"/>
        <w:ind w:left="0"/>
        <w:rPr>
          <w:rFonts w:ascii="Frutiger LT Arabic 45 Light" w:hAnsi="Frutiger LT Arabic 45 Light" w:cs="Frutiger LT Arabic 45 Light"/>
          <w:sz w:val="16"/>
          <w:szCs w:val="22"/>
        </w:rPr>
      </w:pPr>
      <w:r w:rsidRPr="00321F2F">
        <w:rPr>
          <w:rFonts w:ascii="Frutiger LT Arabic 45 Light" w:hAnsi="Frutiger LT Arabic 45 Light" w:cs="Frutiger LT Arabic 45 Light"/>
          <w:b w:val="0"/>
          <w:color w:val="FFFFFF"/>
          <w:w w:val="99"/>
          <w:sz w:val="22"/>
          <w:szCs w:val="22"/>
          <w:shd w:val="clear" w:color="auto" w:fill="1C2172"/>
        </w:rPr>
        <w:t xml:space="preserve"> </w:t>
      </w:r>
      <w:r w:rsidRPr="00321F2F">
        <w:rPr>
          <w:rFonts w:ascii="Frutiger LT Arabic 45 Light" w:hAnsi="Frutiger LT Arabic 45 Light" w:cs="Frutiger LT Arabic 45 Light"/>
          <w:b w:val="0"/>
          <w:color w:val="FFFFFF"/>
          <w:sz w:val="22"/>
          <w:szCs w:val="22"/>
          <w:shd w:val="clear" w:color="auto" w:fill="1C2172"/>
        </w:rPr>
        <w:tab/>
      </w:r>
      <w:r>
        <w:rPr>
          <w:rFonts w:ascii="Frutiger LT Arabic 45 Light" w:hAnsi="Frutiger LT Arabic 45 Light" w:cs="Frutiger LT Arabic 45 Light"/>
          <w:b w:val="0"/>
          <w:color w:val="FFFFFF"/>
          <w:sz w:val="22"/>
          <w:szCs w:val="22"/>
          <w:shd w:val="clear" w:color="auto" w:fill="1C2172"/>
        </w:rPr>
        <w:t xml:space="preserve">             </w:t>
      </w:r>
      <w:r>
        <w:rPr>
          <w:rFonts w:ascii="Frutiger LT Arabic 45 Light" w:hAnsi="Frutiger LT Arabic 45 Light" w:cs="Frutiger LT Arabic 45 Light"/>
          <w:color w:val="FFFFFF"/>
          <w:spacing w:val="12"/>
          <w:sz w:val="22"/>
          <w:szCs w:val="22"/>
          <w:shd w:val="clear" w:color="auto" w:fill="1C2172"/>
        </w:rPr>
        <w:t xml:space="preserve">General Information </w:t>
      </w:r>
      <w:r w:rsidRPr="00321F2F">
        <w:rPr>
          <w:rFonts w:ascii="Frutiger LT Arabic 45 Light" w:hAnsi="Frutiger LT Arabic 45 Light" w:cs="Frutiger LT Arabic 45 Light"/>
          <w:color w:val="FFFFFF"/>
          <w:spacing w:val="13"/>
          <w:sz w:val="22"/>
          <w:szCs w:val="22"/>
          <w:shd w:val="clear" w:color="auto" w:fill="1C2172"/>
        </w:rPr>
        <w:tab/>
      </w:r>
    </w:p>
    <w:p w14:paraId="6AAEB1F1" w14:textId="25949F3F" w:rsidR="00010E1D" w:rsidRPr="00CE2715" w:rsidRDefault="00010E1D" w:rsidP="00981F8E">
      <w:pPr>
        <w:pStyle w:val="ListParagraph"/>
        <w:widowControl/>
        <w:numPr>
          <w:ilvl w:val="0"/>
          <w:numId w:val="32"/>
        </w:numPr>
        <w:adjustRightInd w:val="0"/>
        <w:spacing w:before="120" w:after="120"/>
        <w:rPr>
          <w:rFonts w:asciiTheme="majorBidi" w:hAnsiTheme="majorBidi" w:cstheme="majorBidi"/>
          <w:sz w:val="26"/>
          <w:szCs w:val="26"/>
        </w:rPr>
      </w:pPr>
      <w:r w:rsidRPr="00CE2715">
        <w:rPr>
          <w:rFonts w:asciiTheme="majorBidi" w:hAnsiTheme="majorBidi" w:cstheme="majorBidi"/>
          <w:sz w:val="26"/>
          <w:szCs w:val="26"/>
        </w:rPr>
        <w:t>In case of any issue</w:t>
      </w:r>
      <w:r w:rsidR="00981F8E">
        <w:rPr>
          <w:rFonts w:asciiTheme="majorBidi" w:hAnsiTheme="majorBidi" w:cstheme="majorBidi"/>
          <w:sz w:val="26"/>
          <w:szCs w:val="26"/>
        </w:rPr>
        <w:t>,</w:t>
      </w:r>
      <w:r w:rsidRPr="00CE2715">
        <w:rPr>
          <w:rFonts w:asciiTheme="majorBidi" w:hAnsiTheme="majorBidi" w:cstheme="majorBidi"/>
          <w:sz w:val="26"/>
          <w:szCs w:val="26"/>
        </w:rPr>
        <w:t xml:space="preserve"> all the students are advised to communicate </w:t>
      </w:r>
      <w:r w:rsidR="00981F8E">
        <w:rPr>
          <w:rFonts w:asciiTheme="majorBidi" w:hAnsiTheme="majorBidi" w:cstheme="majorBidi"/>
          <w:sz w:val="26"/>
          <w:szCs w:val="26"/>
        </w:rPr>
        <w:t>by</w:t>
      </w:r>
      <w:r w:rsidRPr="00CE2715">
        <w:rPr>
          <w:rFonts w:asciiTheme="majorBidi" w:hAnsiTheme="majorBidi" w:cstheme="majorBidi"/>
          <w:sz w:val="26"/>
          <w:szCs w:val="26"/>
        </w:rPr>
        <w:t xml:space="preserve"> email only. Please use your SEU email for all communication. We will not reply to non-SEU emails.</w:t>
      </w:r>
    </w:p>
    <w:p w14:paraId="4AED51CD" w14:textId="0CFBDBFB" w:rsidR="00010E1D" w:rsidRPr="00CE2715" w:rsidRDefault="00010E1D" w:rsidP="00981F8E">
      <w:pPr>
        <w:pStyle w:val="ListParagraph"/>
        <w:widowControl/>
        <w:numPr>
          <w:ilvl w:val="0"/>
          <w:numId w:val="36"/>
        </w:numPr>
        <w:adjustRightInd w:val="0"/>
        <w:spacing w:before="120" w:after="120"/>
        <w:rPr>
          <w:rFonts w:asciiTheme="majorBidi" w:hAnsiTheme="majorBidi" w:cstheme="majorBidi"/>
          <w:sz w:val="26"/>
          <w:szCs w:val="26"/>
        </w:rPr>
      </w:pPr>
      <w:r w:rsidRPr="00CE2715">
        <w:rPr>
          <w:rFonts w:asciiTheme="majorBidi" w:hAnsiTheme="majorBidi" w:cstheme="majorBidi"/>
          <w:sz w:val="26"/>
          <w:szCs w:val="26"/>
        </w:rPr>
        <w:t>Students may write their issue to the following emails:</w:t>
      </w:r>
    </w:p>
    <w:p w14:paraId="6B751DD1" w14:textId="45B64CDD" w:rsidR="00010E1D" w:rsidRPr="00CE2715" w:rsidRDefault="00010E1D" w:rsidP="00981F8E">
      <w:pPr>
        <w:pStyle w:val="ListParagraph"/>
        <w:widowControl/>
        <w:numPr>
          <w:ilvl w:val="1"/>
          <w:numId w:val="37"/>
        </w:numPr>
        <w:adjustRightInd w:val="0"/>
        <w:spacing w:before="120" w:after="120"/>
        <w:ind w:left="1530" w:hanging="450"/>
        <w:rPr>
          <w:rFonts w:asciiTheme="majorBidi" w:hAnsiTheme="majorBidi" w:cstheme="majorBidi"/>
          <w:sz w:val="26"/>
          <w:szCs w:val="26"/>
        </w:rPr>
      </w:pPr>
      <w:r w:rsidRPr="00CE2715">
        <w:rPr>
          <w:rFonts w:asciiTheme="majorBidi" w:hAnsiTheme="majorBidi" w:cstheme="majorBidi"/>
          <w:sz w:val="26"/>
          <w:szCs w:val="26"/>
        </w:rPr>
        <w:t xml:space="preserve">Technical issues with Banner or Blackboard systems must be raised via </w:t>
      </w:r>
      <w:r w:rsidR="00981F8E" w:rsidRPr="00981F8E">
        <w:rPr>
          <w:rFonts w:asciiTheme="majorBidi" w:hAnsiTheme="majorBidi" w:cstheme="majorBidi"/>
          <w:sz w:val="26"/>
          <w:szCs w:val="26"/>
        </w:rPr>
        <w:t>the Da’am system, which is available under the students’ services page on the </w:t>
      </w:r>
      <w:r w:rsidRPr="00CE2715">
        <w:rPr>
          <w:rFonts w:asciiTheme="majorBidi" w:hAnsiTheme="majorBidi" w:cstheme="majorBidi"/>
          <w:sz w:val="26"/>
          <w:szCs w:val="26"/>
        </w:rPr>
        <w:t>SEU website.</w:t>
      </w:r>
    </w:p>
    <w:p w14:paraId="0383F778" w14:textId="7DC6B19E" w:rsidR="00010E1D" w:rsidRPr="00CE2715" w:rsidRDefault="00010E1D" w:rsidP="00981F8E">
      <w:pPr>
        <w:pStyle w:val="ListParagraph"/>
        <w:widowControl/>
        <w:numPr>
          <w:ilvl w:val="1"/>
          <w:numId w:val="37"/>
        </w:numPr>
        <w:adjustRightInd w:val="0"/>
        <w:spacing w:before="120" w:after="120"/>
        <w:ind w:left="1530" w:hanging="450"/>
        <w:rPr>
          <w:rFonts w:asciiTheme="majorBidi" w:hAnsiTheme="majorBidi" w:cstheme="majorBidi"/>
          <w:sz w:val="26"/>
          <w:szCs w:val="26"/>
        </w:rPr>
      </w:pPr>
      <w:r w:rsidRPr="00CE2715">
        <w:rPr>
          <w:rFonts w:asciiTheme="majorBidi" w:hAnsiTheme="majorBidi" w:cstheme="majorBidi"/>
          <w:sz w:val="26"/>
          <w:szCs w:val="26"/>
        </w:rPr>
        <w:t>Registration and Payment-related issues</w:t>
      </w:r>
      <w:r w:rsidR="00981F8E">
        <w:rPr>
          <w:rFonts w:asciiTheme="majorBidi" w:hAnsiTheme="majorBidi" w:cstheme="majorBidi"/>
          <w:sz w:val="26"/>
          <w:szCs w:val="26"/>
        </w:rPr>
        <w:t>,</w:t>
      </w:r>
      <w:r w:rsidRPr="00CE2715">
        <w:rPr>
          <w:rFonts w:asciiTheme="majorBidi" w:hAnsiTheme="majorBidi" w:cstheme="majorBidi"/>
          <w:sz w:val="26"/>
          <w:szCs w:val="26"/>
        </w:rPr>
        <w:t xml:space="preserve"> contact </w:t>
      </w:r>
      <w:r w:rsidR="00981F8E">
        <w:rPr>
          <w:rFonts w:asciiTheme="majorBidi" w:hAnsiTheme="majorBidi" w:cstheme="majorBidi"/>
          <w:sz w:val="26"/>
          <w:szCs w:val="26"/>
        </w:rPr>
        <w:t>the </w:t>
      </w:r>
      <w:r w:rsidRPr="00CE2715">
        <w:rPr>
          <w:rFonts w:asciiTheme="majorBidi" w:hAnsiTheme="majorBidi" w:cstheme="majorBidi"/>
          <w:sz w:val="26"/>
          <w:szCs w:val="26"/>
        </w:rPr>
        <w:t xml:space="preserve">Deanship of Graduate </w:t>
      </w:r>
      <w:r w:rsidR="00981F8E">
        <w:rPr>
          <w:rFonts w:asciiTheme="majorBidi" w:hAnsiTheme="majorBidi" w:cstheme="majorBidi"/>
          <w:sz w:val="26"/>
          <w:szCs w:val="26"/>
        </w:rPr>
        <w:t>S</w:t>
      </w:r>
      <w:r w:rsidRPr="00CE2715">
        <w:rPr>
          <w:rFonts w:asciiTheme="majorBidi" w:hAnsiTheme="majorBidi" w:cstheme="majorBidi"/>
          <w:sz w:val="26"/>
          <w:szCs w:val="26"/>
        </w:rPr>
        <w:t>tudies through Da</w:t>
      </w:r>
      <w:r w:rsidR="00130318">
        <w:rPr>
          <w:rFonts w:asciiTheme="majorBidi" w:hAnsiTheme="majorBidi" w:cstheme="majorBidi"/>
          <w:sz w:val="26"/>
          <w:szCs w:val="26"/>
        </w:rPr>
        <w:t>’</w:t>
      </w:r>
      <w:r w:rsidRPr="00CE2715">
        <w:rPr>
          <w:rFonts w:asciiTheme="majorBidi" w:hAnsiTheme="majorBidi" w:cstheme="majorBidi"/>
          <w:sz w:val="26"/>
          <w:szCs w:val="26"/>
        </w:rPr>
        <w:t>am</w:t>
      </w:r>
    </w:p>
    <w:p w14:paraId="7A4CBB8C" w14:textId="45AB319F" w:rsidR="00010E1D" w:rsidRPr="00010E1D" w:rsidRDefault="00010E1D" w:rsidP="00981F8E">
      <w:pPr>
        <w:pStyle w:val="ListParagraph"/>
        <w:widowControl/>
        <w:numPr>
          <w:ilvl w:val="1"/>
          <w:numId w:val="37"/>
        </w:numPr>
        <w:adjustRightInd w:val="0"/>
        <w:spacing w:before="120" w:after="120"/>
        <w:ind w:left="1530" w:hanging="450"/>
        <w:rPr>
          <w:rFonts w:eastAsia="CIDFont+F2"/>
          <w:color w:val="000000"/>
          <w:sz w:val="26"/>
          <w:szCs w:val="26"/>
        </w:rPr>
      </w:pPr>
      <w:r w:rsidRPr="00CE2715">
        <w:rPr>
          <w:rFonts w:asciiTheme="majorBidi" w:hAnsiTheme="majorBidi" w:cstheme="majorBidi"/>
          <w:sz w:val="26"/>
          <w:szCs w:val="26"/>
        </w:rPr>
        <w:t>For academic issues related to Colorado instructors (marking and assignment grading), write to</w:t>
      </w:r>
      <w:r w:rsidRPr="00CE2715">
        <w:rPr>
          <w:rFonts w:eastAsia="CIDFont+F2"/>
          <w:sz w:val="26"/>
          <w:szCs w:val="26"/>
        </w:rPr>
        <w:t xml:space="preserve"> </w:t>
      </w:r>
      <w:hyperlink r:id="rId14" w:history="1">
        <w:r w:rsidRPr="00A0355F">
          <w:rPr>
            <w:rStyle w:val="Hyperlink"/>
            <w:rFonts w:eastAsia="CIDFont+F2"/>
            <w:sz w:val="26"/>
            <w:szCs w:val="26"/>
          </w:rPr>
          <w:t>seustudentcoordinator@csuglobal.edu</w:t>
        </w:r>
      </w:hyperlink>
      <w:r>
        <w:rPr>
          <w:rFonts w:eastAsia="CIDFont+F2"/>
          <w:color w:val="000000"/>
          <w:sz w:val="26"/>
          <w:szCs w:val="26"/>
        </w:rPr>
        <w:t xml:space="preserve"> </w:t>
      </w:r>
    </w:p>
    <w:p w14:paraId="6CC3DF1F" w14:textId="6F2EBA68" w:rsidR="00010E1D" w:rsidRPr="00CE2715" w:rsidRDefault="00010E1D" w:rsidP="00981F8E">
      <w:pPr>
        <w:pStyle w:val="ListParagraph"/>
        <w:widowControl/>
        <w:numPr>
          <w:ilvl w:val="0"/>
          <w:numId w:val="32"/>
        </w:numPr>
        <w:adjustRightInd w:val="0"/>
        <w:spacing w:before="120" w:after="120"/>
        <w:rPr>
          <w:rFonts w:asciiTheme="majorBidi" w:hAnsiTheme="majorBidi" w:cstheme="majorBidi"/>
          <w:sz w:val="26"/>
          <w:szCs w:val="26"/>
        </w:rPr>
      </w:pPr>
      <w:r w:rsidRPr="00CE2715">
        <w:rPr>
          <w:rFonts w:asciiTheme="majorBidi" w:hAnsiTheme="majorBidi" w:cstheme="majorBidi"/>
          <w:sz w:val="26"/>
          <w:szCs w:val="26"/>
        </w:rPr>
        <w:t>When sending emails, please refrain from sending multiple email</w:t>
      </w:r>
      <w:r w:rsidR="003B6C43">
        <w:rPr>
          <w:rFonts w:asciiTheme="majorBidi" w:hAnsiTheme="majorBidi" w:cstheme="majorBidi"/>
          <w:sz w:val="26"/>
          <w:szCs w:val="26"/>
        </w:rPr>
        <w:t>s</w:t>
      </w:r>
      <w:r w:rsidRPr="00CE2715">
        <w:rPr>
          <w:rFonts w:asciiTheme="majorBidi" w:hAnsiTheme="majorBidi" w:cstheme="majorBidi"/>
          <w:sz w:val="26"/>
          <w:szCs w:val="26"/>
        </w:rPr>
        <w:t xml:space="preserve"> to multiple people</w:t>
      </w:r>
    </w:p>
    <w:p w14:paraId="3CD0DA12" w14:textId="6FDEA9A3" w:rsidR="00010E1D" w:rsidRPr="00CE2715" w:rsidRDefault="00010E1D" w:rsidP="00981F8E">
      <w:pPr>
        <w:pStyle w:val="ListParagraph"/>
        <w:widowControl/>
        <w:adjustRightInd w:val="0"/>
        <w:spacing w:before="120" w:after="120"/>
        <w:ind w:left="720" w:firstLine="0"/>
        <w:rPr>
          <w:rFonts w:asciiTheme="majorBidi" w:hAnsiTheme="majorBidi" w:cstheme="majorBidi"/>
          <w:sz w:val="26"/>
          <w:szCs w:val="26"/>
        </w:rPr>
      </w:pPr>
      <w:r w:rsidRPr="00CE2715">
        <w:rPr>
          <w:rFonts w:asciiTheme="majorBidi" w:hAnsiTheme="majorBidi" w:cstheme="majorBidi"/>
          <w:sz w:val="26"/>
          <w:szCs w:val="26"/>
        </w:rPr>
        <w:t>for the same issue. This create</w:t>
      </w:r>
      <w:r w:rsidR="003B6C43">
        <w:rPr>
          <w:rFonts w:asciiTheme="majorBidi" w:hAnsiTheme="majorBidi" w:cstheme="majorBidi"/>
          <w:sz w:val="26"/>
          <w:szCs w:val="26"/>
        </w:rPr>
        <w:t>s</w:t>
      </w:r>
      <w:r w:rsidRPr="00CE2715">
        <w:rPr>
          <w:rFonts w:asciiTheme="majorBidi" w:hAnsiTheme="majorBidi" w:cstheme="majorBidi"/>
          <w:sz w:val="26"/>
          <w:szCs w:val="26"/>
        </w:rPr>
        <w:t xml:space="preserve"> confusion a</w:t>
      </w:r>
      <w:r w:rsidR="00981F8E">
        <w:rPr>
          <w:rFonts w:asciiTheme="majorBidi" w:hAnsiTheme="majorBidi" w:cstheme="majorBidi"/>
          <w:sz w:val="26"/>
          <w:szCs w:val="26"/>
        </w:rPr>
        <w:t>b</w:t>
      </w:r>
      <w:r w:rsidRPr="00CE2715">
        <w:rPr>
          <w:rFonts w:asciiTheme="majorBidi" w:hAnsiTheme="majorBidi" w:cstheme="majorBidi"/>
          <w:sz w:val="26"/>
          <w:szCs w:val="26"/>
        </w:rPr>
        <w:t>o</w:t>
      </w:r>
      <w:r w:rsidR="00981F8E">
        <w:rPr>
          <w:rFonts w:asciiTheme="majorBidi" w:hAnsiTheme="majorBidi" w:cstheme="majorBidi"/>
          <w:sz w:val="26"/>
          <w:szCs w:val="26"/>
        </w:rPr>
        <w:t>ut</w:t>
      </w:r>
      <w:r w:rsidRPr="00CE2715">
        <w:rPr>
          <w:rFonts w:asciiTheme="majorBidi" w:hAnsiTheme="majorBidi" w:cstheme="majorBidi"/>
          <w:sz w:val="26"/>
          <w:szCs w:val="26"/>
        </w:rPr>
        <w:t xml:space="preserve"> who is responsible for answering the request/question. This could also lead to a significant delay in responding to other students as multiple resources are </w:t>
      </w:r>
      <w:r w:rsidR="00981F8E">
        <w:rPr>
          <w:rFonts w:asciiTheme="majorBidi" w:hAnsiTheme="majorBidi" w:cstheme="majorBidi"/>
          <w:sz w:val="26"/>
          <w:szCs w:val="26"/>
        </w:rPr>
        <w:t>s</w:t>
      </w:r>
      <w:r w:rsidRPr="00CE2715">
        <w:rPr>
          <w:rFonts w:asciiTheme="majorBidi" w:hAnsiTheme="majorBidi" w:cstheme="majorBidi"/>
          <w:sz w:val="26"/>
          <w:szCs w:val="26"/>
        </w:rPr>
        <w:t>i</w:t>
      </w:r>
      <w:r w:rsidR="00981F8E">
        <w:rPr>
          <w:rFonts w:asciiTheme="majorBidi" w:hAnsiTheme="majorBidi" w:cstheme="majorBidi"/>
          <w:sz w:val="26"/>
          <w:szCs w:val="26"/>
        </w:rPr>
        <w:t>multa</w:t>
      </w:r>
      <w:r w:rsidRPr="00CE2715">
        <w:rPr>
          <w:rFonts w:asciiTheme="majorBidi" w:hAnsiTheme="majorBidi" w:cstheme="majorBidi"/>
          <w:sz w:val="26"/>
          <w:szCs w:val="26"/>
        </w:rPr>
        <w:t>n</w:t>
      </w:r>
      <w:r w:rsidR="00981F8E">
        <w:rPr>
          <w:rFonts w:asciiTheme="majorBidi" w:hAnsiTheme="majorBidi" w:cstheme="majorBidi"/>
          <w:sz w:val="26"/>
          <w:szCs w:val="26"/>
        </w:rPr>
        <w:t>eously</w:t>
      </w:r>
      <w:r w:rsidRPr="00CE2715">
        <w:rPr>
          <w:rFonts w:asciiTheme="majorBidi" w:hAnsiTheme="majorBidi" w:cstheme="majorBidi"/>
          <w:sz w:val="26"/>
          <w:szCs w:val="26"/>
        </w:rPr>
        <w:t xml:space="preserve"> utilized for the same </w:t>
      </w:r>
      <w:r w:rsidR="00981F8E" w:rsidRPr="00CE2715">
        <w:rPr>
          <w:rFonts w:asciiTheme="majorBidi" w:hAnsiTheme="majorBidi" w:cstheme="majorBidi"/>
          <w:sz w:val="26"/>
          <w:szCs w:val="26"/>
        </w:rPr>
        <w:t>purpose</w:t>
      </w:r>
      <w:r w:rsidRPr="00CE2715">
        <w:rPr>
          <w:rFonts w:asciiTheme="majorBidi" w:hAnsiTheme="majorBidi" w:cstheme="majorBidi"/>
          <w:sz w:val="26"/>
          <w:szCs w:val="26"/>
        </w:rPr>
        <w:t>.</w:t>
      </w:r>
    </w:p>
    <w:p w14:paraId="334ABBFB" w14:textId="2530F913" w:rsidR="00010E1D" w:rsidRPr="00CE2715" w:rsidRDefault="00010E1D" w:rsidP="00981F8E">
      <w:pPr>
        <w:pStyle w:val="ListParagraph"/>
        <w:widowControl/>
        <w:numPr>
          <w:ilvl w:val="0"/>
          <w:numId w:val="32"/>
        </w:numPr>
        <w:adjustRightInd w:val="0"/>
        <w:spacing w:before="120" w:after="120"/>
        <w:rPr>
          <w:rFonts w:asciiTheme="majorBidi" w:hAnsiTheme="majorBidi" w:cstheme="majorBidi"/>
          <w:sz w:val="26"/>
          <w:szCs w:val="26"/>
        </w:rPr>
      </w:pPr>
      <w:r w:rsidRPr="00CE2715">
        <w:rPr>
          <w:rFonts w:asciiTheme="majorBidi" w:hAnsiTheme="majorBidi" w:cstheme="majorBidi"/>
          <w:sz w:val="26"/>
          <w:szCs w:val="26"/>
        </w:rPr>
        <w:t>Please use the following escalation procedure:</w:t>
      </w:r>
    </w:p>
    <w:p w14:paraId="47C7B502" w14:textId="41918B1A" w:rsidR="00010E1D" w:rsidRPr="00981F8E" w:rsidRDefault="00010E1D" w:rsidP="00981F8E">
      <w:pPr>
        <w:pStyle w:val="ListParagraph"/>
        <w:widowControl/>
        <w:numPr>
          <w:ilvl w:val="1"/>
          <w:numId w:val="29"/>
        </w:numPr>
        <w:adjustRightInd w:val="0"/>
        <w:spacing w:before="120" w:after="120"/>
        <w:rPr>
          <w:rFonts w:asciiTheme="majorBidi" w:eastAsia="CIDFont+F2" w:hAnsiTheme="majorBidi" w:cstheme="majorBidi"/>
          <w:color w:val="000000"/>
          <w:sz w:val="26"/>
          <w:szCs w:val="26"/>
        </w:rPr>
      </w:pPr>
      <w:r w:rsidRPr="00CE2715">
        <w:rPr>
          <w:rFonts w:asciiTheme="majorBidi" w:hAnsiTheme="majorBidi" w:cstheme="majorBidi"/>
          <w:sz w:val="26"/>
          <w:szCs w:val="26"/>
        </w:rPr>
        <w:t xml:space="preserve"> If you </w:t>
      </w:r>
      <w:r w:rsidR="00981F8E">
        <w:rPr>
          <w:rFonts w:asciiTheme="majorBidi" w:hAnsiTheme="majorBidi" w:cstheme="majorBidi"/>
          <w:sz w:val="26"/>
          <w:szCs w:val="26"/>
        </w:rPr>
        <w:t>do</w:t>
      </w:r>
      <w:r w:rsidRPr="00CE2715">
        <w:rPr>
          <w:rFonts w:asciiTheme="majorBidi" w:hAnsiTheme="majorBidi" w:cstheme="majorBidi"/>
          <w:sz w:val="26"/>
          <w:szCs w:val="26"/>
        </w:rPr>
        <w:t xml:space="preserve"> not receiv</w:t>
      </w:r>
      <w:r w:rsidR="00981F8E">
        <w:rPr>
          <w:rFonts w:asciiTheme="majorBidi" w:hAnsiTheme="majorBidi" w:cstheme="majorBidi"/>
          <w:sz w:val="26"/>
          <w:szCs w:val="26"/>
        </w:rPr>
        <w:t>e</w:t>
      </w:r>
      <w:r w:rsidRPr="00CE2715">
        <w:rPr>
          <w:rFonts w:asciiTheme="majorBidi" w:hAnsiTheme="majorBidi" w:cstheme="majorBidi"/>
          <w:sz w:val="26"/>
          <w:szCs w:val="26"/>
        </w:rPr>
        <w:t xml:space="preserve"> a satisfactory reply </w:t>
      </w:r>
      <w:r w:rsidR="00981F8E">
        <w:rPr>
          <w:rFonts w:asciiTheme="majorBidi" w:hAnsiTheme="majorBidi" w:cstheme="majorBidi"/>
          <w:sz w:val="26"/>
          <w:szCs w:val="26"/>
        </w:rPr>
        <w:t>t</w:t>
      </w:r>
      <w:r w:rsidRPr="00CE2715">
        <w:rPr>
          <w:rFonts w:asciiTheme="majorBidi" w:hAnsiTheme="majorBidi" w:cstheme="majorBidi"/>
          <w:sz w:val="26"/>
          <w:szCs w:val="26"/>
        </w:rPr>
        <w:t xml:space="preserve">o the above emails, you may escalate the issue to </w:t>
      </w:r>
      <w:r w:rsidRPr="00981F8E">
        <w:rPr>
          <w:rFonts w:asciiTheme="majorBidi" w:hAnsiTheme="majorBidi" w:cstheme="majorBidi"/>
          <w:sz w:val="26"/>
          <w:szCs w:val="26"/>
        </w:rPr>
        <w:t xml:space="preserve">the </w:t>
      </w:r>
      <w:r w:rsidR="00617725" w:rsidRPr="00981F8E">
        <w:rPr>
          <w:rFonts w:asciiTheme="majorBidi" w:hAnsiTheme="majorBidi" w:cstheme="majorBidi"/>
          <w:sz w:val="26"/>
          <w:szCs w:val="26"/>
        </w:rPr>
        <w:t>EMBA</w:t>
      </w:r>
      <w:r w:rsidRPr="00981F8E">
        <w:rPr>
          <w:rFonts w:asciiTheme="majorBidi" w:hAnsiTheme="majorBidi" w:cstheme="majorBidi"/>
          <w:sz w:val="26"/>
          <w:szCs w:val="26"/>
        </w:rPr>
        <w:t xml:space="preserve"> Program </w:t>
      </w:r>
      <w:r w:rsidR="003B6C43" w:rsidRPr="00981F8E">
        <w:rPr>
          <w:rFonts w:asciiTheme="majorBidi" w:hAnsiTheme="majorBidi" w:cstheme="majorBidi"/>
          <w:sz w:val="26"/>
          <w:szCs w:val="26"/>
        </w:rPr>
        <w:t xml:space="preserve">Communication </w:t>
      </w:r>
      <w:r w:rsidRPr="00981F8E">
        <w:rPr>
          <w:rFonts w:asciiTheme="majorBidi" w:hAnsiTheme="majorBidi" w:cstheme="majorBidi"/>
          <w:sz w:val="26"/>
          <w:szCs w:val="26"/>
        </w:rPr>
        <w:t>Coordinator</w:t>
      </w:r>
      <w:r w:rsidR="00A9385D" w:rsidRPr="00981F8E">
        <w:rPr>
          <w:rFonts w:asciiTheme="majorBidi" w:hAnsiTheme="majorBidi" w:cstheme="majorBidi"/>
          <w:sz w:val="26"/>
          <w:szCs w:val="26"/>
        </w:rPr>
        <w:t xml:space="preserve">, </w:t>
      </w:r>
      <w:r w:rsidR="00A9385D" w:rsidRPr="00981F8E">
        <w:rPr>
          <w:rFonts w:asciiTheme="majorBidi" w:hAnsiTheme="majorBidi" w:cstheme="majorBidi"/>
          <w:sz w:val="26"/>
          <w:szCs w:val="26"/>
          <w:lang w:val="en-IN"/>
        </w:rPr>
        <w:t xml:space="preserve">Dr. </w:t>
      </w:r>
      <w:r w:rsidR="00981F8E" w:rsidRPr="00981F8E">
        <w:rPr>
          <w:rFonts w:asciiTheme="majorBidi" w:hAnsiTheme="majorBidi" w:cstheme="majorBidi"/>
          <w:sz w:val="26"/>
          <w:szCs w:val="26"/>
          <w:lang w:val="en-IN"/>
        </w:rPr>
        <w:t>Karim Garrouch</w:t>
      </w:r>
      <w:r w:rsidRPr="00981F8E">
        <w:rPr>
          <w:rFonts w:asciiTheme="majorBidi" w:eastAsia="CIDFont+F2" w:hAnsiTheme="majorBidi" w:cstheme="majorBidi"/>
          <w:sz w:val="26"/>
          <w:szCs w:val="26"/>
        </w:rPr>
        <w:t xml:space="preserve"> </w:t>
      </w:r>
      <w:r w:rsidRPr="00981F8E">
        <w:rPr>
          <w:rFonts w:asciiTheme="majorBidi" w:eastAsia="CIDFont+F2" w:hAnsiTheme="majorBidi" w:cstheme="majorBidi"/>
          <w:color w:val="000000"/>
          <w:sz w:val="26"/>
          <w:szCs w:val="26"/>
        </w:rPr>
        <w:t>(</w:t>
      </w:r>
      <w:hyperlink r:id="rId15" w:history="1">
        <w:r w:rsidR="00981F8E" w:rsidRPr="00981F8E">
          <w:rPr>
            <w:rStyle w:val="Hyperlink"/>
            <w:rFonts w:asciiTheme="majorBidi" w:hAnsiTheme="majorBidi" w:cstheme="majorBidi"/>
            <w:sz w:val="26"/>
            <w:szCs w:val="26"/>
          </w:rPr>
          <w:t>kgarrouch@seu.edu.sa</w:t>
        </w:r>
      </w:hyperlink>
      <w:r w:rsidRPr="00981F8E">
        <w:rPr>
          <w:rFonts w:asciiTheme="majorBidi" w:eastAsia="CIDFont+F2" w:hAnsiTheme="majorBidi" w:cstheme="majorBidi"/>
          <w:color w:val="000000"/>
          <w:sz w:val="26"/>
          <w:szCs w:val="26"/>
        </w:rPr>
        <w:t>).</w:t>
      </w:r>
    </w:p>
    <w:p w14:paraId="378313CD" w14:textId="7442D8DC" w:rsidR="00010E1D" w:rsidRPr="00010E1D" w:rsidRDefault="00010E1D" w:rsidP="00981F8E">
      <w:pPr>
        <w:pStyle w:val="ListParagraph"/>
        <w:widowControl/>
        <w:numPr>
          <w:ilvl w:val="1"/>
          <w:numId w:val="29"/>
        </w:numPr>
        <w:adjustRightInd w:val="0"/>
        <w:spacing w:before="120" w:after="120"/>
        <w:rPr>
          <w:rFonts w:eastAsia="CIDFont+F2"/>
          <w:color w:val="000000"/>
          <w:sz w:val="26"/>
          <w:szCs w:val="26"/>
        </w:rPr>
      </w:pPr>
      <w:r w:rsidRPr="00981F8E">
        <w:rPr>
          <w:rFonts w:asciiTheme="majorBidi" w:hAnsiTheme="majorBidi" w:cstheme="majorBidi"/>
          <w:sz w:val="26"/>
          <w:szCs w:val="26"/>
        </w:rPr>
        <w:t>If the issues remain unresolved, you are advised to escalate it to the HOD</w:t>
      </w:r>
      <w:r w:rsidRPr="00981F8E">
        <w:rPr>
          <w:rFonts w:asciiTheme="majorBidi" w:eastAsia="CIDFont+F2" w:hAnsiTheme="majorBidi" w:cstheme="majorBidi"/>
          <w:sz w:val="26"/>
          <w:szCs w:val="26"/>
        </w:rPr>
        <w:t xml:space="preserve"> </w:t>
      </w:r>
      <w:r w:rsidRPr="00981F8E">
        <w:rPr>
          <w:rFonts w:asciiTheme="majorBidi" w:eastAsia="CIDFont+F2" w:hAnsiTheme="majorBidi" w:cstheme="majorBidi"/>
          <w:color w:val="000000"/>
          <w:sz w:val="26"/>
          <w:szCs w:val="26"/>
        </w:rPr>
        <w:t>(</w:t>
      </w:r>
      <w:hyperlink r:id="rId16" w:history="1">
        <w:r w:rsidR="003E22A1" w:rsidRPr="00981F8E">
          <w:rPr>
            <w:rStyle w:val="Hyperlink"/>
            <w:rFonts w:asciiTheme="majorBidi" w:eastAsia="CIDFont+F2" w:hAnsiTheme="majorBidi" w:cstheme="majorBidi"/>
            <w:sz w:val="26"/>
            <w:szCs w:val="26"/>
          </w:rPr>
          <w:t>m.helmi@seu.edu.sa</w:t>
        </w:r>
      </w:hyperlink>
      <w:r w:rsidR="003E22A1" w:rsidRPr="00981F8E">
        <w:rPr>
          <w:rFonts w:asciiTheme="majorBidi" w:eastAsia="CIDFont+F2" w:hAnsiTheme="majorBidi" w:cstheme="majorBidi"/>
          <w:color w:val="000000"/>
          <w:sz w:val="26"/>
          <w:szCs w:val="26"/>
        </w:rPr>
        <w:t xml:space="preserve"> </w:t>
      </w:r>
      <w:r w:rsidRPr="00981F8E">
        <w:rPr>
          <w:rFonts w:asciiTheme="majorBidi" w:eastAsia="CIDFont+F2" w:hAnsiTheme="majorBidi" w:cstheme="majorBidi"/>
          <w:color w:val="000000"/>
          <w:sz w:val="26"/>
          <w:szCs w:val="26"/>
        </w:rPr>
        <w:t xml:space="preserve">) </w:t>
      </w:r>
      <w:r w:rsidRPr="00981F8E">
        <w:rPr>
          <w:rFonts w:asciiTheme="majorBidi" w:hAnsiTheme="majorBidi" w:cstheme="majorBidi"/>
          <w:sz w:val="26"/>
          <w:szCs w:val="26"/>
        </w:rPr>
        <w:t>for further action</w:t>
      </w:r>
      <w:r w:rsidRPr="00CE2715">
        <w:rPr>
          <w:rFonts w:asciiTheme="majorBidi" w:hAnsiTheme="majorBidi" w:cstheme="majorBidi"/>
          <w:sz w:val="26"/>
          <w:szCs w:val="26"/>
        </w:rPr>
        <w:t>.</w:t>
      </w:r>
    </w:p>
    <w:p w14:paraId="270C7639" w14:textId="40ACCB1D" w:rsidR="00A14961" w:rsidRPr="003B6C43" w:rsidRDefault="00010E1D" w:rsidP="00981F8E">
      <w:pPr>
        <w:pStyle w:val="ListParagraph"/>
        <w:widowControl/>
        <w:numPr>
          <w:ilvl w:val="0"/>
          <w:numId w:val="32"/>
        </w:numPr>
        <w:adjustRightInd w:val="0"/>
        <w:spacing w:before="120" w:after="120"/>
        <w:rPr>
          <w:rFonts w:asciiTheme="majorBidi" w:hAnsiTheme="majorBidi" w:cstheme="majorBidi"/>
          <w:sz w:val="26"/>
          <w:szCs w:val="26"/>
        </w:rPr>
      </w:pPr>
      <w:r w:rsidRPr="00CE2715">
        <w:rPr>
          <w:rFonts w:asciiTheme="majorBidi" w:hAnsiTheme="majorBidi" w:cstheme="majorBidi"/>
          <w:sz w:val="26"/>
          <w:szCs w:val="26"/>
        </w:rPr>
        <w:t xml:space="preserve">In </w:t>
      </w:r>
      <w:r w:rsidR="003B6C43">
        <w:rPr>
          <w:rFonts w:asciiTheme="majorBidi" w:hAnsiTheme="majorBidi" w:cstheme="majorBidi"/>
          <w:sz w:val="26"/>
          <w:szCs w:val="26"/>
        </w:rPr>
        <w:t xml:space="preserve">the </w:t>
      </w:r>
      <w:r w:rsidR="00617725">
        <w:rPr>
          <w:rFonts w:asciiTheme="majorBidi" w:hAnsiTheme="majorBidi" w:cstheme="majorBidi"/>
          <w:sz w:val="26"/>
          <w:szCs w:val="26"/>
        </w:rPr>
        <w:t>EMBA</w:t>
      </w:r>
      <w:r w:rsidRPr="00CE2715">
        <w:rPr>
          <w:rFonts w:asciiTheme="majorBidi" w:hAnsiTheme="majorBidi" w:cstheme="majorBidi"/>
          <w:sz w:val="26"/>
          <w:szCs w:val="26"/>
        </w:rPr>
        <w:t xml:space="preserve"> course</w:t>
      </w:r>
      <w:r w:rsidR="003B6C43">
        <w:rPr>
          <w:rFonts w:asciiTheme="majorBidi" w:hAnsiTheme="majorBidi" w:cstheme="majorBidi"/>
          <w:sz w:val="26"/>
          <w:szCs w:val="26"/>
        </w:rPr>
        <w:t>,</w:t>
      </w:r>
      <w:r w:rsidRPr="00CE2715">
        <w:rPr>
          <w:rFonts w:asciiTheme="majorBidi" w:hAnsiTheme="majorBidi" w:cstheme="majorBidi"/>
          <w:sz w:val="26"/>
          <w:szCs w:val="26"/>
        </w:rPr>
        <w:t xml:space="preserve"> the passing grade is 75 out of 100. </w:t>
      </w:r>
      <w:r w:rsidR="00A14961">
        <w:rPr>
          <w:rFonts w:asciiTheme="majorBidi" w:hAnsiTheme="majorBidi" w:cstheme="majorBidi"/>
          <w:sz w:val="26"/>
          <w:szCs w:val="26"/>
        </w:rPr>
        <w:t>The grading system is as follows:</w:t>
      </w:r>
    </w:p>
    <w:tbl>
      <w:tblPr>
        <w:tblW w:w="4220" w:type="dxa"/>
        <w:jc w:val="center"/>
        <w:tblLook w:val="04A0" w:firstRow="1" w:lastRow="0" w:firstColumn="1" w:lastColumn="0" w:noHBand="0" w:noVBand="1"/>
      </w:tblPr>
      <w:tblGrid>
        <w:gridCol w:w="2020"/>
        <w:gridCol w:w="2200"/>
      </w:tblGrid>
      <w:tr w:rsidR="00A14961" w:rsidRPr="00A14961" w14:paraId="07FF536D" w14:textId="77777777" w:rsidTr="00A14961">
        <w:trPr>
          <w:trHeight w:val="312"/>
          <w:jc w:val="center"/>
        </w:trPr>
        <w:tc>
          <w:tcPr>
            <w:tcW w:w="2020" w:type="dxa"/>
            <w:tcBorders>
              <w:top w:val="single" w:sz="4" w:space="0" w:color="auto"/>
              <w:left w:val="single" w:sz="4" w:space="0" w:color="auto"/>
              <w:bottom w:val="single" w:sz="4" w:space="0" w:color="auto"/>
              <w:right w:val="single" w:sz="4" w:space="0" w:color="auto"/>
            </w:tcBorders>
            <w:noWrap/>
            <w:vAlign w:val="bottom"/>
            <w:hideMark/>
          </w:tcPr>
          <w:p w14:paraId="676A595C" w14:textId="77777777" w:rsidR="00A14961" w:rsidRPr="00A14961" w:rsidRDefault="00A14961" w:rsidP="00A14961">
            <w:pPr>
              <w:widowControl/>
              <w:autoSpaceDE/>
              <w:autoSpaceDN/>
              <w:jc w:val="center"/>
              <w:rPr>
                <w:rFonts w:ascii="Aptos Narrow" w:hAnsi="Aptos Narrow"/>
                <w:color w:val="000000"/>
                <w:sz w:val="24"/>
                <w:szCs w:val="24"/>
              </w:rPr>
            </w:pPr>
            <w:r w:rsidRPr="00A14961">
              <w:rPr>
                <w:rFonts w:ascii="Aptos Narrow" w:hAnsi="Aptos Narrow"/>
                <w:color w:val="000000"/>
                <w:sz w:val="24"/>
                <w:szCs w:val="24"/>
              </w:rPr>
              <w:t>95-100</w:t>
            </w:r>
          </w:p>
        </w:tc>
        <w:tc>
          <w:tcPr>
            <w:tcW w:w="2200" w:type="dxa"/>
            <w:tcBorders>
              <w:top w:val="single" w:sz="4" w:space="0" w:color="auto"/>
              <w:left w:val="nil"/>
              <w:bottom w:val="single" w:sz="4" w:space="0" w:color="auto"/>
              <w:right w:val="single" w:sz="4" w:space="0" w:color="auto"/>
            </w:tcBorders>
            <w:noWrap/>
            <w:vAlign w:val="bottom"/>
            <w:hideMark/>
          </w:tcPr>
          <w:p w14:paraId="75F30B24" w14:textId="77777777" w:rsidR="00A14961" w:rsidRPr="00A14961" w:rsidRDefault="00A14961" w:rsidP="00A14961">
            <w:pPr>
              <w:widowControl/>
              <w:autoSpaceDE/>
              <w:autoSpaceDN/>
              <w:jc w:val="center"/>
              <w:rPr>
                <w:rFonts w:ascii="Aptos Narrow" w:hAnsi="Aptos Narrow"/>
                <w:color w:val="000000"/>
                <w:sz w:val="24"/>
                <w:szCs w:val="24"/>
              </w:rPr>
            </w:pPr>
            <w:r w:rsidRPr="00A14961">
              <w:rPr>
                <w:rFonts w:ascii="Aptos Narrow" w:hAnsi="Aptos Narrow"/>
                <w:color w:val="000000"/>
                <w:sz w:val="24"/>
                <w:szCs w:val="24"/>
              </w:rPr>
              <w:t>A+</w:t>
            </w:r>
          </w:p>
        </w:tc>
      </w:tr>
      <w:tr w:rsidR="00A14961" w:rsidRPr="00A14961" w14:paraId="0254C72B" w14:textId="77777777" w:rsidTr="00A14961">
        <w:trPr>
          <w:trHeight w:val="312"/>
          <w:jc w:val="center"/>
        </w:trPr>
        <w:tc>
          <w:tcPr>
            <w:tcW w:w="2020" w:type="dxa"/>
            <w:tcBorders>
              <w:top w:val="nil"/>
              <w:left w:val="single" w:sz="4" w:space="0" w:color="auto"/>
              <w:bottom w:val="single" w:sz="4" w:space="0" w:color="auto"/>
              <w:right w:val="single" w:sz="4" w:space="0" w:color="auto"/>
            </w:tcBorders>
            <w:noWrap/>
            <w:vAlign w:val="bottom"/>
            <w:hideMark/>
          </w:tcPr>
          <w:p w14:paraId="69302D13" w14:textId="77777777" w:rsidR="00A14961" w:rsidRPr="00A14961" w:rsidRDefault="00A14961" w:rsidP="00A14961">
            <w:pPr>
              <w:widowControl/>
              <w:autoSpaceDE/>
              <w:autoSpaceDN/>
              <w:jc w:val="center"/>
              <w:rPr>
                <w:rFonts w:ascii="Aptos Narrow" w:hAnsi="Aptos Narrow"/>
                <w:color w:val="000000"/>
                <w:sz w:val="24"/>
                <w:szCs w:val="24"/>
              </w:rPr>
            </w:pPr>
            <w:r w:rsidRPr="00A14961">
              <w:rPr>
                <w:rFonts w:ascii="Aptos Narrow" w:hAnsi="Aptos Narrow"/>
                <w:color w:val="000000"/>
                <w:sz w:val="24"/>
                <w:szCs w:val="24"/>
              </w:rPr>
              <w:t>90-94</w:t>
            </w:r>
          </w:p>
        </w:tc>
        <w:tc>
          <w:tcPr>
            <w:tcW w:w="2200" w:type="dxa"/>
            <w:tcBorders>
              <w:top w:val="nil"/>
              <w:left w:val="nil"/>
              <w:bottom w:val="single" w:sz="4" w:space="0" w:color="auto"/>
              <w:right w:val="single" w:sz="4" w:space="0" w:color="auto"/>
            </w:tcBorders>
            <w:noWrap/>
            <w:vAlign w:val="bottom"/>
            <w:hideMark/>
          </w:tcPr>
          <w:p w14:paraId="783E1FBE" w14:textId="77777777" w:rsidR="00A14961" w:rsidRPr="00A14961" w:rsidRDefault="00A14961" w:rsidP="00A14961">
            <w:pPr>
              <w:widowControl/>
              <w:autoSpaceDE/>
              <w:autoSpaceDN/>
              <w:jc w:val="center"/>
              <w:rPr>
                <w:rFonts w:ascii="Aptos Narrow" w:hAnsi="Aptos Narrow"/>
                <w:color w:val="000000"/>
                <w:sz w:val="24"/>
                <w:szCs w:val="24"/>
              </w:rPr>
            </w:pPr>
            <w:r w:rsidRPr="00A14961">
              <w:rPr>
                <w:rFonts w:ascii="Aptos Narrow" w:hAnsi="Aptos Narrow"/>
                <w:color w:val="000000"/>
                <w:sz w:val="24"/>
                <w:szCs w:val="24"/>
              </w:rPr>
              <w:t>A</w:t>
            </w:r>
          </w:p>
        </w:tc>
      </w:tr>
      <w:tr w:rsidR="00A14961" w:rsidRPr="00A14961" w14:paraId="407C7739" w14:textId="77777777" w:rsidTr="00A14961">
        <w:trPr>
          <w:trHeight w:val="312"/>
          <w:jc w:val="center"/>
        </w:trPr>
        <w:tc>
          <w:tcPr>
            <w:tcW w:w="2020" w:type="dxa"/>
            <w:tcBorders>
              <w:top w:val="nil"/>
              <w:left w:val="single" w:sz="4" w:space="0" w:color="auto"/>
              <w:bottom w:val="single" w:sz="4" w:space="0" w:color="auto"/>
              <w:right w:val="single" w:sz="4" w:space="0" w:color="auto"/>
            </w:tcBorders>
            <w:noWrap/>
            <w:vAlign w:val="bottom"/>
            <w:hideMark/>
          </w:tcPr>
          <w:p w14:paraId="09697BF0" w14:textId="77777777" w:rsidR="00A14961" w:rsidRPr="00A14961" w:rsidRDefault="00A14961" w:rsidP="00A14961">
            <w:pPr>
              <w:widowControl/>
              <w:autoSpaceDE/>
              <w:autoSpaceDN/>
              <w:jc w:val="center"/>
              <w:rPr>
                <w:rFonts w:ascii="Aptos Narrow" w:hAnsi="Aptos Narrow"/>
                <w:color w:val="000000"/>
                <w:sz w:val="24"/>
                <w:szCs w:val="24"/>
              </w:rPr>
            </w:pPr>
            <w:r w:rsidRPr="00A14961">
              <w:rPr>
                <w:rFonts w:ascii="Aptos Narrow" w:hAnsi="Aptos Narrow"/>
                <w:color w:val="000000"/>
                <w:sz w:val="24"/>
                <w:szCs w:val="24"/>
              </w:rPr>
              <w:t>85-89</w:t>
            </w:r>
          </w:p>
        </w:tc>
        <w:tc>
          <w:tcPr>
            <w:tcW w:w="2200" w:type="dxa"/>
            <w:tcBorders>
              <w:top w:val="nil"/>
              <w:left w:val="nil"/>
              <w:bottom w:val="single" w:sz="4" w:space="0" w:color="auto"/>
              <w:right w:val="single" w:sz="4" w:space="0" w:color="auto"/>
            </w:tcBorders>
            <w:noWrap/>
            <w:vAlign w:val="bottom"/>
            <w:hideMark/>
          </w:tcPr>
          <w:p w14:paraId="2EC46C53" w14:textId="77777777" w:rsidR="00A14961" w:rsidRPr="00A14961" w:rsidRDefault="00A14961" w:rsidP="00A14961">
            <w:pPr>
              <w:widowControl/>
              <w:autoSpaceDE/>
              <w:autoSpaceDN/>
              <w:jc w:val="center"/>
              <w:rPr>
                <w:rFonts w:ascii="Aptos Narrow" w:hAnsi="Aptos Narrow"/>
                <w:color w:val="000000"/>
                <w:sz w:val="24"/>
                <w:szCs w:val="24"/>
              </w:rPr>
            </w:pPr>
            <w:r w:rsidRPr="00A14961">
              <w:rPr>
                <w:rFonts w:ascii="Aptos Narrow" w:hAnsi="Aptos Narrow"/>
                <w:color w:val="000000"/>
                <w:sz w:val="24"/>
                <w:szCs w:val="24"/>
              </w:rPr>
              <w:t>B+</w:t>
            </w:r>
          </w:p>
        </w:tc>
      </w:tr>
      <w:tr w:rsidR="00A14961" w:rsidRPr="00A14961" w14:paraId="6D4864E4" w14:textId="77777777" w:rsidTr="00A14961">
        <w:trPr>
          <w:trHeight w:val="312"/>
          <w:jc w:val="center"/>
        </w:trPr>
        <w:tc>
          <w:tcPr>
            <w:tcW w:w="2020" w:type="dxa"/>
            <w:tcBorders>
              <w:top w:val="nil"/>
              <w:left w:val="single" w:sz="4" w:space="0" w:color="auto"/>
              <w:bottom w:val="single" w:sz="4" w:space="0" w:color="auto"/>
              <w:right w:val="single" w:sz="4" w:space="0" w:color="auto"/>
            </w:tcBorders>
            <w:noWrap/>
            <w:vAlign w:val="bottom"/>
            <w:hideMark/>
          </w:tcPr>
          <w:p w14:paraId="01F69074" w14:textId="77777777" w:rsidR="00A14961" w:rsidRPr="00A14961" w:rsidRDefault="00A14961" w:rsidP="00A14961">
            <w:pPr>
              <w:widowControl/>
              <w:autoSpaceDE/>
              <w:autoSpaceDN/>
              <w:jc w:val="center"/>
              <w:rPr>
                <w:rFonts w:ascii="Aptos Narrow" w:hAnsi="Aptos Narrow"/>
                <w:color w:val="000000"/>
                <w:sz w:val="24"/>
                <w:szCs w:val="24"/>
              </w:rPr>
            </w:pPr>
            <w:r w:rsidRPr="00A14961">
              <w:rPr>
                <w:rFonts w:ascii="Aptos Narrow" w:hAnsi="Aptos Narrow"/>
                <w:color w:val="000000"/>
                <w:sz w:val="24"/>
                <w:szCs w:val="24"/>
              </w:rPr>
              <w:t>80-84</w:t>
            </w:r>
          </w:p>
        </w:tc>
        <w:tc>
          <w:tcPr>
            <w:tcW w:w="2200" w:type="dxa"/>
            <w:tcBorders>
              <w:top w:val="nil"/>
              <w:left w:val="nil"/>
              <w:bottom w:val="single" w:sz="4" w:space="0" w:color="auto"/>
              <w:right w:val="single" w:sz="4" w:space="0" w:color="auto"/>
            </w:tcBorders>
            <w:noWrap/>
            <w:vAlign w:val="bottom"/>
            <w:hideMark/>
          </w:tcPr>
          <w:p w14:paraId="6B10598D" w14:textId="77777777" w:rsidR="00A14961" w:rsidRPr="00A14961" w:rsidRDefault="00A14961" w:rsidP="00A14961">
            <w:pPr>
              <w:widowControl/>
              <w:autoSpaceDE/>
              <w:autoSpaceDN/>
              <w:jc w:val="center"/>
              <w:rPr>
                <w:rFonts w:ascii="Aptos Narrow" w:hAnsi="Aptos Narrow"/>
                <w:color w:val="000000"/>
                <w:sz w:val="24"/>
                <w:szCs w:val="24"/>
              </w:rPr>
            </w:pPr>
            <w:r w:rsidRPr="00A14961">
              <w:rPr>
                <w:rFonts w:ascii="Aptos Narrow" w:hAnsi="Aptos Narrow"/>
                <w:color w:val="000000"/>
                <w:sz w:val="24"/>
                <w:szCs w:val="24"/>
              </w:rPr>
              <w:t>B</w:t>
            </w:r>
          </w:p>
        </w:tc>
      </w:tr>
      <w:tr w:rsidR="00A14961" w:rsidRPr="00A14961" w14:paraId="07A64097" w14:textId="77777777" w:rsidTr="00A14961">
        <w:trPr>
          <w:trHeight w:val="312"/>
          <w:jc w:val="center"/>
        </w:trPr>
        <w:tc>
          <w:tcPr>
            <w:tcW w:w="2020" w:type="dxa"/>
            <w:tcBorders>
              <w:top w:val="nil"/>
              <w:left w:val="single" w:sz="4" w:space="0" w:color="auto"/>
              <w:bottom w:val="single" w:sz="4" w:space="0" w:color="auto"/>
              <w:right w:val="single" w:sz="4" w:space="0" w:color="auto"/>
            </w:tcBorders>
            <w:noWrap/>
            <w:vAlign w:val="bottom"/>
            <w:hideMark/>
          </w:tcPr>
          <w:p w14:paraId="0D537A8A" w14:textId="77777777" w:rsidR="00A14961" w:rsidRPr="00A14961" w:rsidRDefault="00A14961" w:rsidP="00A14961">
            <w:pPr>
              <w:widowControl/>
              <w:autoSpaceDE/>
              <w:autoSpaceDN/>
              <w:jc w:val="center"/>
              <w:rPr>
                <w:rFonts w:ascii="Aptos Narrow" w:hAnsi="Aptos Narrow"/>
                <w:color w:val="000000"/>
                <w:sz w:val="24"/>
                <w:szCs w:val="24"/>
              </w:rPr>
            </w:pPr>
            <w:r w:rsidRPr="00A14961">
              <w:rPr>
                <w:rFonts w:ascii="Aptos Narrow" w:hAnsi="Aptos Narrow"/>
                <w:color w:val="000000"/>
                <w:sz w:val="24"/>
                <w:szCs w:val="24"/>
              </w:rPr>
              <w:t>75-79</w:t>
            </w:r>
          </w:p>
        </w:tc>
        <w:tc>
          <w:tcPr>
            <w:tcW w:w="2200" w:type="dxa"/>
            <w:tcBorders>
              <w:top w:val="nil"/>
              <w:left w:val="nil"/>
              <w:bottom w:val="single" w:sz="4" w:space="0" w:color="auto"/>
              <w:right w:val="single" w:sz="4" w:space="0" w:color="auto"/>
            </w:tcBorders>
            <w:noWrap/>
            <w:vAlign w:val="bottom"/>
            <w:hideMark/>
          </w:tcPr>
          <w:p w14:paraId="5690AF69" w14:textId="77777777" w:rsidR="00A14961" w:rsidRPr="00A14961" w:rsidRDefault="00A14961" w:rsidP="00A14961">
            <w:pPr>
              <w:widowControl/>
              <w:autoSpaceDE/>
              <w:autoSpaceDN/>
              <w:jc w:val="center"/>
              <w:rPr>
                <w:rFonts w:ascii="Aptos Narrow" w:hAnsi="Aptos Narrow"/>
                <w:color w:val="000000"/>
                <w:sz w:val="24"/>
                <w:szCs w:val="24"/>
              </w:rPr>
            </w:pPr>
            <w:r w:rsidRPr="00A14961">
              <w:rPr>
                <w:rFonts w:ascii="Aptos Narrow" w:hAnsi="Aptos Narrow"/>
                <w:color w:val="000000"/>
                <w:sz w:val="24"/>
                <w:szCs w:val="24"/>
              </w:rPr>
              <w:t>C+</w:t>
            </w:r>
          </w:p>
        </w:tc>
      </w:tr>
      <w:tr w:rsidR="00A14961" w:rsidRPr="00A14961" w14:paraId="730B9864" w14:textId="77777777" w:rsidTr="00A14961">
        <w:trPr>
          <w:trHeight w:val="312"/>
          <w:jc w:val="center"/>
        </w:trPr>
        <w:tc>
          <w:tcPr>
            <w:tcW w:w="2020" w:type="dxa"/>
            <w:tcBorders>
              <w:top w:val="nil"/>
              <w:left w:val="single" w:sz="4" w:space="0" w:color="auto"/>
              <w:bottom w:val="single" w:sz="4" w:space="0" w:color="auto"/>
              <w:right w:val="single" w:sz="4" w:space="0" w:color="auto"/>
            </w:tcBorders>
            <w:noWrap/>
            <w:vAlign w:val="bottom"/>
            <w:hideMark/>
          </w:tcPr>
          <w:p w14:paraId="1008947C" w14:textId="77777777" w:rsidR="00A14961" w:rsidRPr="00A14961" w:rsidRDefault="00A14961" w:rsidP="00A14961">
            <w:pPr>
              <w:widowControl/>
              <w:autoSpaceDE/>
              <w:autoSpaceDN/>
              <w:jc w:val="center"/>
              <w:rPr>
                <w:rFonts w:ascii="Aptos Narrow" w:hAnsi="Aptos Narrow"/>
                <w:color w:val="000000"/>
                <w:sz w:val="24"/>
                <w:szCs w:val="24"/>
              </w:rPr>
            </w:pPr>
            <w:r w:rsidRPr="00A14961">
              <w:rPr>
                <w:rFonts w:ascii="Aptos Narrow" w:hAnsi="Aptos Narrow"/>
                <w:color w:val="000000"/>
                <w:sz w:val="24"/>
                <w:szCs w:val="24"/>
              </w:rPr>
              <w:t>Blow 75</w:t>
            </w:r>
          </w:p>
        </w:tc>
        <w:tc>
          <w:tcPr>
            <w:tcW w:w="2200" w:type="dxa"/>
            <w:tcBorders>
              <w:top w:val="nil"/>
              <w:left w:val="nil"/>
              <w:bottom w:val="single" w:sz="4" w:space="0" w:color="auto"/>
              <w:right w:val="single" w:sz="4" w:space="0" w:color="auto"/>
            </w:tcBorders>
            <w:noWrap/>
            <w:vAlign w:val="bottom"/>
            <w:hideMark/>
          </w:tcPr>
          <w:p w14:paraId="3435124B" w14:textId="77777777" w:rsidR="00A14961" w:rsidRPr="00A14961" w:rsidRDefault="00A14961" w:rsidP="00A14961">
            <w:pPr>
              <w:widowControl/>
              <w:autoSpaceDE/>
              <w:autoSpaceDN/>
              <w:jc w:val="center"/>
              <w:rPr>
                <w:rFonts w:ascii="Aptos Narrow" w:hAnsi="Aptos Narrow"/>
                <w:color w:val="000000"/>
                <w:sz w:val="24"/>
                <w:szCs w:val="24"/>
              </w:rPr>
            </w:pPr>
            <w:r w:rsidRPr="00A14961">
              <w:rPr>
                <w:rFonts w:ascii="Aptos Narrow" w:hAnsi="Aptos Narrow"/>
                <w:color w:val="000000"/>
                <w:sz w:val="24"/>
                <w:szCs w:val="24"/>
              </w:rPr>
              <w:t>Fail</w:t>
            </w:r>
          </w:p>
        </w:tc>
      </w:tr>
    </w:tbl>
    <w:p w14:paraId="2E2A4D7F" w14:textId="77777777" w:rsidR="00A14961" w:rsidRPr="00CE2715" w:rsidRDefault="00A14961" w:rsidP="00A14961">
      <w:pPr>
        <w:pStyle w:val="ListParagraph"/>
        <w:widowControl/>
        <w:adjustRightInd w:val="0"/>
        <w:ind w:left="720" w:firstLine="0"/>
        <w:rPr>
          <w:rFonts w:asciiTheme="majorBidi" w:hAnsiTheme="majorBidi" w:cstheme="majorBidi"/>
          <w:sz w:val="26"/>
          <w:szCs w:val="26"/>
        </w:rPr>
      </w:pPr>
    </w:p>
    <w:p w14:paraId="2F1852E7" w14:textId="0EAC5911" w:rsidR="00010E1D" w:rsidRPr="00CE2715" w:rsidRDefault="00010E1D" w:rsidP="00010E1D">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lastRenderedPageBreak/>
        <w:t xml:space="preserve">Your GPA must remain above 2.75 out of 4. If you drop </w:t>
      </w:r>
      <w:proofErr w:type="gramStart"/>
      <w:r w:rsidRPr="00CE2715">
        <w:rPr>
          <w:rFonts w:asciiTheme="majorBidi" w:hAnsiTheme="majorBidi" w:cstheme="majorBidi"/>
          <w:sz w:val="26"/>
          <w:szCs w:val="26"/>
        </w:rPr>
        <w:t>below</w:t>
      </w:r>
      <w:proofErr w:type="gramEnd"/>
      <w:r w:rsidRPr="00CE2715">
        <w:rPr>
          <w:rFonts w:asciiTheme="majorBidi" w:hAnsiTheme="majorBidi" w:cstheme="majorBidi"/>
          <w:sz w:val="26"/>
          <w:szCs w:val="26"/>
        </w:rPr>
        <w:t xml:space="preserve"> it for two consecutive terms, you could risk being terminated from the university as per </w:t>
      </w:r>
      <w:r w:rsidR="002538BB">
        <w:rPr>
          <w:rFonts w:asciiTheme="majorBidi" w:hAnsiTheme="majorBidi" w:cstheme="majorBidi"/>
          <w:sz w:val="26"/>
          <w:szCs w:val="26"/>
        </w:rPr>
        <w:t>the </w:t>
      </w:r>
      <w:r w:rsidRPr="00CE2715">
        <w:rPr>
          <w:rFonts w:asciiTheme="majorBidi" w:hAnsiTheme="majorBidi" w:cstheme="majorBidi"/>
          <w:sz w:val="26"/>
          <w:szCs w:val="26"/>
        </w:rPr>
        <w:t>university</w:t>
      </w:r>
      <w:r w:rsidRPr="00CE2715">
        <w:rPr>
          <w:rFonts w:asciiTheme="majorBidi" w:hAnsiTheme="majorBidi" w:cstheme="majorBidi" w:hint="eastAsia"/>
          <w:sz w:val="26"/>
          <w:szCs w:val="26"/>
        </w:rPr>
        <w:t>’</w:t>
      </w:r>
      <w:r w:rsidRPr="00CE2715">
        <w:rPr>
          <w:rFonts w:asciiTheme="majorBidi" w:hAnsiTheme="majorBidi" w:cstheme="majorBidi"/>
          <w:sz w:val="26"/>
          <w:szCs w:val="26"/>
        </w:rPr>
        <w:t>s bylaws.</w:t>
      </w:r>
    </w:p>
    <w:p w14:paraId="3FE09D41" w14:textId="1A0034E2" w:rsidR="00010E1D" w:rsidRPr="00CE2715" w:rsidRDefault="00010E1D" w:rsidP="002538BB">
      <w:pPr>
        <w:pStyle w:val="ListParagraph"/>
        <w:widowControl/>
        <w:numPr>
          <w:ilvl w:val="0"/>
          <w:numId w:val="32"/>
        </w:numPr>
        <w:adjustRightInd w:val="0"/>
        <w:jc w:val="both"/>
        <w:rPr>
          <w:rFonts w:asciiTheme="majorBidi" w:hAnsiTheme="majorBidi" w:cstheme="majorBidi"/>
          <w:sz w:val="26"/>
          <w:szCs w:val="26"/>
        </w:rPr>
      </w:pPr>
      <w:r w:rsidRPr="00CE2715">
        <w:rPr>
          <w:rFonts w:asciiTheme="majorBidi" w:hAnsiTheme="majorBidi" w:cstheme="majorBidi"/>
          <w:sz w:val="26"/>
          <w:szCs w:val="26"/>
        </w:rPr>
        <w:t xml:space="preserve">You cannot receive an </w:t>
      </w:r>
      <w:r w:rsidR="00617725">
        <w:rPr>
          <w:rFonts w:asciiTheme="majorBidi" w:hAnsiTheme="majorBidi" w:cstheme="majorBidi"/>
          <w:sz w:val="26"/>
          <w:szCs w:val="26"/>
        </w:rPr>
        <w:t>EMBA</w:t>
      </w:r>
      <w:r w:rsidRPr="00CE2715">
        <w:rPr>
          <w:rFonts w:asciiTheme="majorBidi" w:hAnsiTheme="majorBidi" w:cstheme="majorBidi"/>
          <w:sz w:val="26"/>
          <w:szCs w:val="26"/>
        </w:rPr>
        <w:t xml:space="preserve"> certificate with a GPA of less than 2.75 even if you complete all the required courses. So again, make sure to monitor your progress and GPA closely. If you require any special academic advice, contact the program coordinator.</w:t>
      </w:r>
    </w:p>
    <w:p w14:paraId="46A46915" w14:textId="64C9722C" w:rsidR="00010E1D" w:rsidRPr="00CE2715" w:rsidRDefault="00010E1D" w:rsidP="002538BB">
      <w:pPr>
        <w:pStyle w:val="ListParagraph"/>
        <w:widowControl/>
        <w:numPr>
          <w:ilvl w:val="0"/>
          <w:numId w:val="32"/>
        </w:numPr>
        <w:adjustRightInd w:val="0"/>
        <w:jc w:val="both"/>
        <w:rPr>
          <w:rFonts w:asciiTheme="majorBidi" w:hAnsiTheme="majorBidi" w:cstheme="majorBidi"/>
          <w:sz w:val="26"/>
          <w:szCs w:val="26"/>
        </w:rPr>
      </w:pPr>
      <w:r w:rsidRPr="00CE2715">
        <w:rPr>
          <w:rFonts w:asciiTheme="majorBidi" w:hAnsiTheme="majorBidi" w:cstheme="majorBidi"/>
          <w:sz w:val="26"/>
          <w:szCs w:val="26"/>
        </w:rPr>
        <w:t>We do NOT tolerate plagiarism in any shape or form. If you are caught plagiarizing any of your assignments or exams</w:t>
      </w:r>
      <w:r w:rsidR="002538BB">
        <w:rPr>
          <w:rFonts w:asciiTheme="majorBidi" w:hAnsiTheme="majorBidi" w:cstheme="majorBidi"/>
          <w:sz w:val="26"/>
          <w:szCs w:val="26"/>
        </w:rPr>
        <w:t>,</w:t>
      </w:r>
      <w:r w:rsidRPr="00CE2715">
        <w:rPr>
          <w:rFonts w:asciiTheme="majorBidi" w:hAnsiTheme="majorBidi" w:cstheme="majorBidi"/>
          <w:sz w:val="26"/>
          <w:szCs w:val="26"/>
        </w:rPr>
        <w:t xml:space="preserve"> you could risk</w:t>
      </w:r>
      <w:r w:rsidR="002538BB">
        <w:rPr>
          <w:rFonts w:asciiTheme="majorBidi" w:hAnsiTheme="majorBidi" w:cstheme="majorBidi"/>
          <w:sz w:val="26"/>
          <w:szCs w:val="26"/>
        </w:rPr>
        <w:t>,</w:t>
      </w:r>
      <w:r w:rsidRPr="00CE2715">
        <w:rPr>
          <w:rFonts w:asciiTheme="majorBidi" w:hAnsiTheme="majorBidi" w:cstheme="majorBidi"/>
          <w:sz w:val="26"/>
          <w:szCs w:val="26"/>
        </w:rPr>
        <w:t xml:space="preserve"> at best</w:t>
      </w:r>
      <w:r w:rsidR="002538BB">
        <w:rPr>
          <w:rFonts w:asciiTheme="majorBidi" w:hAnsiTheme="majorBidi" w:cstheme="majorBidi"/>
          <w:sz w:val="26"/>
          <w:szCs w:val="26"/>
        </w:rPr>
        <w:t>,</w:t>
      </w:r>
      <w:r w:rsidRPr="00CE2715">
        <w:rPr>
          <w:rFonts w:asciiTheme="majorBidi" w:hAnsiTheme="majorBidi" w:cstheme="majorBidi"/>
          <w:sz w:val="26"/>
          <w:szCs w:val="26"/>
        </w:rPr>
        <w:t xml:space="preserve"> receiving a zero and</w:t>
      </w:r>
      <w:r w:rsidR="002538BB">
        <w:rPr>
          <w:rFonts w:asciiTheme="majorBidi" w:hAnsiTheme="majorBidi" w:cstheme="majorBidi"/>
          <w:sz w:val="26"/>
          <w:szCs w:val="26"/>
        </w:rPr>
        <w:t>,</w:t>
      </w:r>
      <w:r w:rsidRPr="00CE2715">
        <w:rPr>
          <w:rFonts w:asciiTheme="majorBidi" w:hAnsiTheme="majorBidi" w:cstheme="majorBidi"/>
          <w:sz w:val="26"/>
          <w:szCs w:val="26"/>
        </w:rPr>
        <w:t xml:space="preserve"> at worst</w:t>
      </w:r>
      <w:r w:rsidR="002538BB">
        <w:rPr>
          <w:rFonts w:asciiTheme="majorBidi" w:hAnsiTheme="majorBidi" w:cstheme="majorBidi"/>
          <w:sz w:val="26"/>
          <w:szCs w:val="26"/>
        </w:rPr>
        <w:t>,</w:t>
      </w:r>
      <w:r w:rsidRPr="00CE2715">
        <w:rPr>
          <w:rFonts w:asciiTheme="majorBidi" w:hAnsiTheme="majorBidi" w:cstheme="majorBidi"/>
          <w:sz w:val="26"/>
          <w:szCs w:val="26"/>
        </w:rPr>
        <w:t xml:space="preserve"> failing the course. Repeated offenders may</w:t>
      </w:r>
      <w:r w:rsidR="002538BB">
        <w:rPr>
          <w:rFonts w:asciiTheme="majorBidi" w:hAnsiTheme="majorBidi" w:cstheme="majorBidi"/>
          <w:sz w:val="26"/>
          <w:szCs w:val="26"/>
        </w:rPr>
        <w:t xml:space="preserve"> </w:t>
      </w:r>
      <w:r w:rsidRPr="00CE2715">
        <w:rPr>
          <w:rFonts w:asciiTheme="majorBidi" w:hAnsiTheme="majorBidi" w:cstheme="majorBidi"/>
          <w:sz w:val="26"/>
          <w:szCs w:val="26"/>
        </w:rPr>
        <w:t xml:space="preserve">be dropped from the </w:t>
      </w:r>
      <w:r w:rsidR="00617725">
        <w:rPr>
          <w:rFonts w:asciiTheme="majorBidi" w:hAnsiTheme="majorBidi" w:cstheme="majorBidi"/>
          <w:sz w:val="26"/>
          <w:szCs w:val="26"/>
        </w:rPr>
        <w:t>EMBA</w:t>
      </w:r>
      <w:r w:rsidRPr="00CE2715">
        <w:rPr>
          <w:rFonts w:asciiTheme="majorBidi" w:hAnsiTheme="majorBidi" w:cstheme="majorBidi"/>
          <w:sz w:val="26"/>
          <w:szCs w:val="26"/>
        </w:rPr>
        <w:t xml:space="preserve"> program altogether. If you are in doubt, consult with your instructor before submitting your work.</w:t>
      </w:r>
    </w:p>
    <w:p w14:paraId="0123F982" w14:textId="77777777" w:rsidR="00323F0F" w:rsidRDefault="00323F0F" w:rsidP="00323F0F">
      <w:pPr>
        <w:pStyle w:val="BodyText"/>
        <w:spacing w:before="10"/>
        <w:rPr>
          <w:rFonts w:ascii="Frutiger LT Arabic 45 Light" w:hAnsi="Frutiger LT Arabic 45 Light" w:cs="Frutiger LT Arabic 45 Light"/>
          <w:b/>
          <w:sz w:val="22"/>
          <w:szCs w:val="20"/>
        </w:rPr>
      </w:pPr>
    </w:p>
    <w:p w14:paraId="7CBE8190" w14:textId="77777777" w:rsidR="00803A2B" w:rsidRPr="00321F2F" w:rsidRDefault="00803A2B" w:rsidP="00803A2B">
      <w:pPr>
        <w:pStyle w:val="BodyText"/>
        <w:spacing w:before="10"/>
        <w:rPr>
          <w:rFonts w:ascii="Frutiger LT Arabic 45 Light" w:hAnsi="Frutiger LT Arabic 45 Light" w:cs="Frutiger LT Arabic 45 Light"/>
          <w:b/>
          <w:sz w:val="22"/>
          <w:szCs w:val="20"/>
        </w:rPr>
      </w:pPr>
    </w:p>
    <w:p w14:paraId="337D6035" w14:textId="6566C89E" w:rsidR="00803A2B" w:rsidRPr="00321F2F" w:rsidRDefault="00803A2B" w:rsidP="00803A2B">
      <w:pPr>
        <w:pStyle w:val="Heading1"/>
        <w:tabs>
          <w:tab w:val="left" w:pos="2729"/>
          <w:tab w:val="left" w:pos="9417"/>
        </w:tabs>
        <w:spacing w:before="0"/>
        <w:ind w:left="0"/>
        <w:rPr>
          <w:rFonts w:ascii="Frutiger LT Arabic 45 Light" w:hAnsi="Frutiger LT Arabic 45 Light" w:cs="Frutiger LT Arabic 45 Light"/>
          <w:sz w:val="16"/>
          <w:szCs w:val="22"/>
        </w:rPr>
      </w:pPr>
      <w:r w:rsidRPr="00321F2F">
        <w:rPr>
          <w:rFonts w:ascii="Frutiger LT Arabic 45 Light" w:hAnsi="Frutiger LT Arabic 45 Light" w:cs="Frutiger LT Arabic 45 Light"/>
          <w:b w:val="0"/>
          <w:color w:val="FFFFFF"/>
          <w:w w:val="99"/>
          <w:sz w:val="22"/>
          <w:szCs w:val="22"/>
          <w:shd w:val="clear" w:color="auto" w:fill="1C2172"/>
        </w:rPr>
        <w:t xml:space="preserve"> </w:t>
      </w:r>
      <w:r w:rsidRPr="00321F2F">
        <w:rPr>
          <w:rFonts w:ascii="Frutiger LT Arabic 45 Light" w:hAnsi="Frutiger LT Arabic 45 Light" w:cs="Frutiger LT Arabic 45 Light"/>
          <w:b w:val="0"/>
          <w:color w:val="FFFFFF"/>
          <w:sz w:val="22"/>
          <w:szCs w:val="22"/>
          <w:shd w:val="clear" w:color="auto" w:fill="1C2172"/>
        </w:rPr>
        <w:tab/>
      </w:r>
      <w:r>
        <w:rPr>
          <w:rFonts w:ascii="Frutiger LT Arabic 45 Light" w:hAnsi="Frutiger LT Arabic 45 Light" w:cs="Frutiger LT Arabic 45 Light"/>
          <w:b w:val="0"/>
          <w:color w:val="FFFFFF"/>
          <w:sz w:val="22"/>
          <w:szCs w:val="22"/>
          <w:shd w:val="clear" w:color="auto" w:fill="1C2172"/>
        </w:rPr>
        <w:t xml:space="preserve">             </w:t>
      </w:r>
      <w:r>
        <w:rPr>
          <w:rFonts w:ascii="Frutiger LT Arabic 45 Light" w:hAnsi="Frutiger LT Arabic 45 Light" w:cs="Frutiger LT Arabic 45 Light"/>
          <w:color w:val="FFFFFF"/>
          <w:spacing w:val="12"/>
          <w:sz w:val="22"/>
          <w:szCs w:val="22"/>
          <w:shd w:val="clear" w:color="auto" w:fill="1C2172"/>
        </w:rPr>
        <w:t xml:space="preserve">Assignment Due Dates </w:t>
      </w:r>
      <w:r w:rsidRPr="00321F2F">
        <w:rPr>
          <w:rFonts w:ascii="Frutiger LT Arabic 45 Light" w:hAnsi="Frutiger LT Arabic 45 Light" w:cs="Frutiger LT Arabic 45 Light"/>
          <w:color w:val="FFFFFF"/>
          <w:spacing w:val="13"/>
          <w:sz w:val="22"/>
          <w:szCs w:val="22"/>
          <w:shd w:val="clear" w:color="auto" w:fill="1C2172"/>
        </w:rPr>
        <w:tab/>
      </w:r>
    </w:p>
    <w:p w14:paraId="0F8A1ED7" w14:textId="77777777" w:rsidR="00736A15" w:rsidRDefault="00736A15" w:rsidP="00803A2B">
      <w:pPr>
        <w:widowControl/>
        <w:adjustRightInd w:val="0"/>
        <w:ind w:left="180"/>
        <w:rPr>
          <w:rFonts w:asciiTheme="majorBidi" w:hAnsiTheme="majorBidi" w:cstheme="majorBidi"/>
          <w:sz w:val="26"/>
          <w:szCs w:val="26"/>
        </w:rPr>
      </w:pPr>
    </w:p>
    <w:p w14:paraId="63730F0A" w14:textId="44767598" w:rsidR="00803A2B" w:rsidRPr="00CE2715" w:rsidRDefault="00803A2B" w:rsidP="00803A2B">
      <w:pPr>
        <w:widowControl/>
        <w:adjustRightInd w:val="0"/>
        <w:ind w:left="180"/>
        <w:rPr>
          <w:rFonts w:asciiTheme="majorBidi" w:hAnsiTheme="majorBidi" w:cstheme="majorBidi"/>
          <w:sz w:val="26"/>
          <w:szCs w:val="26"/>
        </w:rPr>
      </w:pPr>
      <w:r w:rsidRPr="00CE2715">
        <w:rPr>
          <w:rFonts w:asciiTheme="majorBidi" w:hAnsiTheme="majorBidi" w:cstheme="majorBidi"/>
          <w:sz w:val="26"/>
          <w:szCs w:val="26"/>
        </w:rPr>
        <w:t>The Academic Week begins on Sunday and ends the following Saturday.</w:t>
      </w:r>
    </w:p>
    <w:p w14:paraId="54B6A7D1" w14:textId="77777777" w:rsidR="00467965" w:rsidRDefault="00467965" w:rsidP="00803A2B">
      <w:pPr>
        <w:widowControl/>
        <w:adjustRightInd w:val="0"/>
        <w:ind w:left="180"/>
        <w:rPr>
          <w:rFonts w:asciiTheme="majorBidi" w:hAnsiTheme="majorBidi" w:cstheme="majorBidi"/>
          <w:b/>
          <w:bCs/>
          <w:sz w:val="26"/>
          <w:szCs w:val="26"/>
        </w:rPr>
      </w:pPr>
    </w:p>
    <w:p w14:paraId="70174839" w14:textId="77777777" w:rsidR="003B6C43" w:rsidRPr="00E7145E" w:rsidRDefault="003B6C43" w:rsidP="003B6C43">
      <w:pPr>
        <w:pStyle w:val="Heading1"/>
        <w:tabs>
          <w:tab w:val="left" w:pos="360"/>
        </w:tabs>
        <w:spacing w:before="120" w:after="120"/>
        <w:ind w:left="360"/>
        <w:jc w:val="both"/>
      </w:pPr>
      <w:r w:rsidRPr="00E7145E">
        <w:t xml:space="preserve">Critical Thinking Assignment Due Date: </w:t>
      </w:r>
    </w:p>
    <w:p w14:paraId="483A977C" w14:textId="77777777" w:rsidR="003B6C43" w:rsidRDefault="003B6C43" w:rsidP="003B6C43">
      <w:pPr>
        <w:pStyle w:val="Heading1"/>
        <w:tabs>
          <w:tab w:val="left" w:pos="360"/>
        </w:tabs>
        <w:spacing w:before="120" w:after="120"/>
        <w:ind w:left="360"/>
        <w:jc w:val="both"/>
        <w:rPr>
          <w:b w:val="0"/>
          <w:bCs w:val="0"/>
        </w:rPr>
      </w:pPr>
      <w:r w:rsidRPr="00E7145E">
        <w:rPr>
          <w:b w:val="0"/>
          <w:bCs w:val="0"/>
        </w:rPr>
        <w:t xml:space="preserve">● </w:t>
      </w:r>
      <w:r>
        <w:rPr>
          <w:b w:val="0"/>
          <w:bCs w:val="0"/>
        </w:rPr>
        <w:tab/>
      </w:r>
      <w:r w:rsidRPr="00E7145E">
        <w:rPr>
          <w:b w:val="0"/>
          <w:bCs w:val="0"/>
        </w:rPr>
        <w:t xml:space="preserve">Critical thinking assignments are due by </w:t>
      </w:r>
      <w:r>
        <w:rPr>
          <w:b w:val="0"/>
          <w:bCs w:val="0"/>
        </w:rPr>
        <w:t xml:space="preserve">Sunday </w:t>
      </w:r>
      <w:r w:rsidRPr="00E7145E">
        <w:rPr>
          <w:b w:val="0"/>
          <w:bCs w:val="0"/>
        </w:rPr>
        <w:t xml:space="preserve">at midnight of the following week. This allows </w:t>
      </w:r>
      <w:r>
        <w:rPr>
          <w:b w:val="0"/>
          <w:bCs w:val="0"/>
        </w:rPr>
        <w:t>10</w:t>
      </w:r>
      <w:r w:rsidRPr="00E7145E">
        <w:rPr>
          <w:b w:val="0"/>
          <w:bCs w:val="0"/>
        </w:rPr>
        <w:t xml:space="preserve"> days to complete the assignment on time for full credit. (</w:t>
      </w:r>
      <w:r>
        <w:rPr>
          <w:b w:val="0"/>
          <w:bCs w:val="0"/>
        </w:rPr>
        <w:t>Friday</w:t>
      </w:r>
      <w:r w:rsidRPr="00E7145E">
        <w:rPr>
          <w:b w:val="0"/>
          <w:bCs w:val="0"/>
        </w:rPr>
        <w:t xml:space="preserve"> of the academic week to </w:t>
      </w:r>
      <w:r>
        <w:rPr>
          <w:b w:val="0"/>
          <w:bCs w:val="0"/>
        </w:rPr>
        <w:t xml:space="preserve">Sunday </w:t>
      </w:r>
      <w:r w:rsidRPr="00E7145E">
        <w:rPr>
          <w:b w:val="0"/>
          <w:bCs w:val="0"/>
        </w:rPr>
        <w:t xml:space="preserve">of the following week) </w:t>
      </w:r>
    </w:p>
    <w:p w14:paraId="0AD255BA" w14:textId="77777777" w:rsidR="003B6C43" w:rsidRDefault="003B6C43" w:rsidP="00736A15">
      <w:pPr>
        <w:pStyle w:val="Heading1"/>
        <w:tabs>
          <w:tab w:val="left" w:pos="360"/>
        </w:tabs>
        <w:spacing w:before="120" w:after="120"/>
        <w:ind w:left="0"/>
        <w:jc w:val="both"/>
      </w:pPr>
    </w:p>
    <w:p w14:paraId="422F86B4" w14:textId="77777777" w:rsidR="003B6C43" w:rsidRPr="00E7145E" w:rsidRDefault="003B6C43" w:rsidP="003B6C43">
      <w:pPr>
        <w:pStyle w:val="Heading1"/>
        <w:tabs>
          <w:tab w:val="left" w:pos="360"/>
        </w:tabs>
        <w:spacing w:before="120" w:after="120"/>
        <w:ind w:left="360"/>
        <w:jc w:val="both"/>
      </w:pPr>
      <w:r w:rsidRPr="00E7145E">
        <w:t xml:space="preserve">SEU Late Submission Policy for Critical thinking Assignments </w:t>
      </w:r>
    </w:p>
    <w:p w14:paraId="344F81D5" w14:textId="77777777" w:rsidR="003B6C43" w:rsidRDefault="003B6C43" w:rsidP="003B6C43">
      <w:pPr>
        <w:pStyle w:val="Heading1"/>
        <w:tabs>
          <w:tab w:val="left" w:pos="360"/>
        </w:tabs>
        <w:spacing w:before="120" w:after="120"/>
        <w:ind w:left="360"/>
        <w:jc w:val="both"/>
        <w:rPr>
          <w:b w:val="0"/>
          <w:bCs w:val="0"/>
        </w:rPr>
      </w:pPr>
      <w:r w:rsidRPr="00E7145E">
        <w:rPr>
          <w:b w:val="0"/>
          <w:bCs w:val="0"/>
        </w:rPr>
        <w:t xml:space="preserve">● </w:t>
      </w:r>
      <w:r>
        <w:rPr>
          <w:b w:val="0"/>
          <w:bCs w:val="0"/>
        </w:rPr>
        <w:tab/>
      </w:r>
      <w:r w:rsidRPr="00E7145E">
        <w:rPr>
          <w:b w:val="0"/>
          <w:bCs w:val="0"/>
        </w:rPr>
        <w:t xml:space="preserve">Additional </w:t>
      </w:r>
      <w:proofErr w:type="gramStart"/>
      <w:r w:rsidRPr="00E7145E">
        <w:rPr>
          <w:b w:val="0"/>
          <w:bCs w:val="0"/>
        </w:rPr>
        <w:t>7 day</w:t>
      </w:r>
      <w:proofErr w:type="gramEnd"/>
      <w:r w:rsidRPr="00E7145E">
        <w:rPr>
          <w:b w:val="0"/>
          <w:bCs w:val="0"/>
        </w:rPr>
        <w:t xml:space="preserve"> </w:t>
      </w:r>
      <w:proofErr w:type="gramStart"/>
      <w:r w:rsidRPr="00E7145E">
        <w:rPr>
          <w:b w:val="0"/>
          <w:bCs w:val="0"/>
        </w:rPr>
        <w:t>10% point</w:t>
      </w:r>
      <w:proofErr w:type="gramEnd"/>
      <w:r w:rsidRPr="00E7145E">
        <w:rPr>
          <w:b w:val="0"/>
          <w:bCs w:val="0"/>
        </w:rPr>
        <w:t xml:space="preserve"> deduction period - critical thinking assignments have an additional </w:t>
      </w:r>
      <w:proofErr w:type="gramStart"/>
      <w:r w:rsidRPr="00E7145E">
        <w:rPr>
          <w:b w:val="0"/>
          <w:bCs w:val="0"/>
        </w:rPr>
        <w:t>7 day</w:t>
      </w:r>
      <w:proofErr w:type="gramEnd"/>
      <w:r w:rsidRPr="00E7145E">
        <w:rPr>
          <w:b w:val="0"/>
          <w:bCs w:val="0"/>
        </w:rPr>
        <w:t xml:space="preserve"> 10% deduction period after the due date and work may be submitted during this period with a </w:t>
      </w:r>
      <w:proofErr w:type="gramStart"/>
      <w:r w:rsidRPr="00E7145E">
        <w:rPr>
          <w:b w:val="0"/>
          <w:bCs w:val="0"/>
        </w:rPr>
        <w:t>10% point</w:t>
      </w:r>
      <w:proofErr w:type="gramEnd"/>
      <w:r w:rsidRPr="00E7145E">
        <w:rPr>
          <w:b w:val="0"/>
          <w:bCs w:val="0"/>
        </w:rPr>
        <w:t xml:space="preserve"> deduction. </w:t>
      </w:r>
    </w:p>
    <w:p w14:paraId="69348512" w14:textId="77777777" w:rsidR="003B6C43" w:rsidRDefault="003B6C43" w:rsidP="003B6C43">
      <w:pPr>
        <w:pStyle w:val="Heading1"/>
        <w:tabs>
          <w:tab w:val="left" w:pos="360"/>
        </w:tabs>
        <w:spacing w:before="120" w:after="120"/>
        <w:ind w:left="360"/>
        <w:jc w:val="both"/>
        <w:rPr>
          <w:b w:val="0"/>
          <w:bCs w:val="0"/>
        </w:rPr>
      </w:pPr>
    </w:p>
    <w:p w14:paraId="1EE1E253" w14:textId="77777777" w:rsidR="003B6C43" w:rsidRDefault="003B6C43" w:rsidP="003B6C43">
      <w:pPr>
        <w:pStyle w:val="Heading1"/>
        <w:tabs>
          <w:tab w:val="left" w:pos="360"/>
        </w:tabs>
        <w:spacing w:before="120" w:after="120"/>
        <w:ind w:left="360"/>
        <w:jc w:val="both"/>
        <w:rPr>
          <w:b w:val="0"/>
          <w:bCs w:val="0"/>
        </w:rPr>
      </w:pPr>
      <w:r w:rsidRPr="00E7145E">
        <w:rPr>
          <w:b w:val="0"/>
          <w:bCs w:val="0"/>
        </w:rPr>
        <w:t xml:space="preserve">● </w:t>
      </w:r>
      <w:r>
        <w:rPr>
          <w:b w:val="0"/>
          <w:bCs w:val="0"/>
        </w:rPr>
        <w:tab/>
      </w:r>
      <w:r w:rsidRPr="00E7145E">
        <w:rPr>
          <w:b w:val="0"/>
          <w:bCs w:val="0"/>
        </w:rPr>
        <w:t xml:space="preserve">No Credit - critical thinking assignments submitted after the 10% deduction period will not be graded and will receive a 0 score in the gradebook. </w:t>
      </w:r>
    </w:p>
    <w:p w14:paraId="5AB45B60" w14:textId="77777777" w:rsidR="003B6C43" w:rsidRDefault="003B6C43" w:rsidP="003B6C43">
      <w:pPr>
        <w:pStyle w:val="Heading1"/>
        <w:tabs>
          <w:tab w:val="left" w:pos="360"/>
        </w:tabs>
        <w:spacing w:before="120" w:after="120"/>
        <w:ind w:left="360"/>
        <w:jc w:val="both"/>
        <w:rPr>
          <w:b w:val="0"/>
          <w:bCs w:val="0"/>
        </w:rPr>
      </w:pPr>
      <w:r w:rsidRPr="00E7145E">
        <w:rPr>
          <w:b w:val="0"/>
          <w:bCs w:val="0"/>
        </w:rPr>
        <w:t xml:space="preserve">● </w:t>
      </w:r>
      <w:r>
        <w:rPr>
          <w:b w:val="0"/>
          <w:bCs w:val="0"/>
        </w:rPr>
        <w:tab/>
      </w:r>
      <w:r w:rsidRPr="00E7145E">
        <w:rPr>
          <w:b w:val="0"/>
          <w:bCs w:val="0"/>
        </w:rPr>
        <w:t xml:space="preserve">As a matter of policy, SEU students may not resubmit any critical thinking assignments to better their initial grade. </w:t>
      </w:r>
    </w:p>
    <w:p w14:paraId="542247D1" w14:textId="77777777" w:rsidR="003B6C43" w:rsidRDefault="003B6C43" w:rsidP="003B6C43">
      <w:pPr>
        <w:pStyle w:val="Heading1"/>
        <w:tabs>
          <w:tab w:val="left" w:pos="360"/>
        </w:tabs>
        <w:spacing w:before="120" w:after="120"/>
        <w:ind w:left="360"/>
        <w:jc w:val="both"/>
      </w:pPr>
    </w:p>
    <w:p w14:paraId="422A03E1" w14:textId="77777777" w:rsidR="003B6C43" w:rsidRPr="00E7145E" w:rsidRDefault="003B6C43" w:rsidP="003B6C43">
      <w:pPr>
        <w:pStyle w:val="Heading1"/>
        <w:tabs>
          <w:tab w:val="left" w:pos="360"/>
        </w:tabs>
        <w:spacing w:before="120" w:after="120"/>
        <w:ind w:left="360"/>
        <w:jc w:val="both"/>
      </w:pPr>
      <w:r w:rsidRPr="00E7145E">
        <w:t xml:space="preserve">Discussion Activities Due Dates: </w:t>
      </w:r>
    </w:p>
    <w:p w14:paraId="60E3983E" w14:textId="77777777" w:rsidR="003B6C43" w:rsidRDefault="003B6C43" w:rsidP="003B6C43">
      <w:pPr>
        <w:pStyle w:val="Heading1"/>
        <w:tabs>
          <w:tab w:val="left" w:pos="360"/>
        </w:tabs>
        <w:spacing w:before="120" w:after="120"/>
        <w:ind w:left="360"/>
        <w:jc w:val="both"/>
        <w:rPr>
          <w:b w:val="0"/>
          <w:bCs w:val="0"/>
        </w:rPr>
      </w:pPr>
      <w:r w:rsidRPr="00E7145E">
        <w:rPr>
          <w:b w:val="0"/>
          <w:bCs w:val="0"/>
        </w:rPr>
        <w:t xml:space="preserve">● </w:t>
      </w:r>
      <w:r>
        <w:rPr>
          <w:b w:val="0"/>
          <w:bCs w:val="0"/>
        </w:rPr>
        <w:tab/>
      </w:r>
      <w:r w:rsidRPr="00E7145E">
        <w:rPr>
          <w:b w:val="0"/>
          <w:bCs w:val="0"/>
        </w:rPr>
        <w:t xml:space="preserve">The initial student post must be submitted by </w:t>
      </w:r>
      <w:r w:rsidRPr="00DA4379">
        <w:rPr>
          <w:b w:val="0"/>
          <w:bCs w:val="0"/>
        </w:rPr>
        <w:t>Wednesday</w:t>
      </w:r>
      <w:r>
        <w:rPr>
          <w:b w:val="0"/>
          <w:bCs w:val="0"/>
        </w:rPr>
        <w:t xml:space="preserve"> </w:t>
      </w:r>
      <w:r w:rsidRPr="00E7145E">
        <w:rPr>
          <w:b w:val="0"/>
          <w:bCs w:val="0"/>
        </w:rPr>
        <w:t xml:space="preserve">at midnight - late posting will receive no credit. </w:t>
      </w:r>
    </w:p>
    <w:p w14:paraId="165463A2" w14:textId="77777777" w:rsidR="003B6C43" w:rsidRDefault="003B6C43" w:rsidP="003B6C43">
      <w:pPr>
        <w:pStyle w:val="Heading1"/>
        <w:tabs>
          <w:tab w:val="left" w:pos="360"/>
        </w:tabs>
        <w:spacing w:before="120" w:after="120"/>
        <w:ind w:left="360"/>
        <w:jc w:val="both"/>
        <w:rPr>
          <w:b w:val="0"/>
          <w:bCs w:val="0"/>
        </w:rPr>
      </w:pPr>
      <w:r w:rsidRPr="00E7145E">
        <w:rPr>
          <w:b w:val="0"/>
          <w:bCs w:val="0"/>
        </w:rPr>
        <w:t xml:space="preserve">● </w:t>
      </w:r>
      <w:r>
        <w:rPr>
          <w:b w:val="0"/>
          <w:bCs w:val="0"/>
        </w:rPr>
        <w:tab/>
      </w:r>
      <w:r w:rsidRPr="00E7145E">
        <w:rPr>
          <w:b w:val="0"/>
          <w:bCs w:val="0"/>
        </w:rPr>
        <w:t xml:space="preserve">Peer and instructor responses must be posted by </w:t>
      </w:r>
      <w:r w:rsidRPr="00DA4379">
        <w:rPr>
          <w:b w:val="0"/>
          <w:bCs w:val="0"/>
        </w:rPr>
        <w:t>Friday</w:t>
      </w:r>
      <w:r w:rsidRPr="00E7145E">
        <w:rPr>
          <w:b w:val="0"/>
          <w:bCs w:val="0"/>
        </w:rPr>
        <w:t xml:space="preserve"> at midnight - late posting will receive no credit. </w:t>
      </w:r>
    </w:p>
    <w:p w14:paraId="3E7F00EA" w14:textId="77777777" w:rsidR="003B6C43" w:rsidRDefault="003B6C43" w:rsidP="003B6C43">
      <w:pPr>
        <w:pStyle w:val="Heading1"/>
        <w:spacing w:before="120" w:after="120"/>
        <w:ind w:left="0"/>
        <w:jc w:val="both"/>
        <w:rPr>
          <w:b w:val="0"/>
          <w:bCs w:val="0"/>
        </w:rPr>
      </w:pPr>
      <w:r w:rsidRPr="00E7145E">
        <w:rPr>
          <w:b w:val="0"/>
          <w:bCs w:val="0"/>
        </w:rPr>
        <w:lastRenderedPageBreak/>
        <w:t xml:space="preserve">As a matter of policy, SEU students cannot submit critical thinking, discussion posts, labs, or quizzes for credit after the last day of the course. </w:t>
      </w:r>
    </w:p>
    <w:p w14:paraId="2952DA4A" w14:textId="77777777" w:rsidR="003B6C43" w:rsidRDefault="003B6C43" w:rsidP="003B6C43">
      <w:pPr>
        <w:pStyle w:val="Heading1"/>
        <w:tabs>
          <w:tab w:val="left" w:pos="360"/>
        </w:tabs>
        <w:spacing w:before="120" w:after="120"/>
        <w:ind w:left="360"/>
        <w:jc w:val="both"/>
      </w:pPr>
    </w:p>
    <w:p w14:paraId="6A8D1515" w14:textId="77777777" w:rsidR="003B6C43" w:rsidRPr="00E7145E" w:rsidRDefault="003B6C43" w:rsidP="003B6C43">
      <w:pPr>
        <w:pStyle w:val="Heading1"/>
        <w:tabs>
          <w:tab w:val="left" w:pos="360"/>
        </w:tabs>
        <w:spacing w:before="120" w:after="120"/>
        <w:ind w:left="360"/>
        <w:jc w:val="both"/>
      </w:pPr>
      <w:r w:rsidRPr="00E7145E">
        <w:t xml:space="preserve">Important: </w:t>
      </w:r>
    </w:p>
    <w:p w14:paraId="416EBC6B" w14:textId="77777777" w:rsidR="003B6C43" w:rsidRDefault="003B6C43" w:rsidP="003B6C43">
      <w:pPr>
        <w:pStyle w:val="Heading1"/>
        <w:tabs>
          <w:tab w:val="left" w:pos="360"/>
        </w:tabs>
        <w:spacing w:before="120" w:after="120"/>
        <w:ind w:left="360"/>
        <w:jc w:val="both"/>
        <w:rPr>
          <w:b w:val="0"/>
          <w:bCs w:val="0"/>
        </w:rPr>
      </w:pPr>
      <w:r w:rsidRPr="00E7145E">
        <w:rPr>
          <w:b w:val="0"/>
          <w:bCs w:val="0"/>
        </w:rPr>
        <w:t xml:space="preserve">● </w:t>
      </w:r>
      <w:r>
        <w:rPr>
          <w:b w:val="0"/>
          <w:bCs w:val="0"/>
        </w:rPr>
        <w:tab/>
      </w:r>
      <w:r w:rsidRPr="00E7145E">
        <w:rPr>
          <w:b w:val="0"/>
          <w:bCs w:val="0"/>
        </w:rPr>
        <w:t xml:space="preserve">No critical thinking assignments, discussion board assignments, labs, or quizzes can be submitted for credit after the final day of the course. </w:t>
      </w:r>
    </w:p>
    <w:p w14:paraId="503F1D07" w14:textId="77777777" w:rsidR="003B6C43" w:rsidRDefault="003B6C43" w:rsidP="003B6C43">
      <w:pPr>
        <w:pStyle w:val="Heading1"/>
        <w:tabs>
          <w:tab w:val="left" w:pos="360"/>
        </w:tabs>
        <w:spacing w:before="120" w:after="120"/>
        <w:ind w:left="360"/>
        <w:jc w:val="both"/>
        <w:rPr>
          <w:b w:val="0"/>
          <w:bCs w:val="0"/>
        </w:rPr>
      </w:pPr>
      <w:r w:rsidRPr="00E7145E">
        <w:rPr>
          <w:b w:val="0"/>
          <w:bCs w:val="0"/>
        </w:rPr>
        <w:t xml:space="preserve">● </w:t>
      </w:r>
      <w:r>
        <w:rPr>
          <w:b w:val="0"/>
          <w:bCs w:val="0"/>
        </w:rPr>
        <w:tab/>
      </w:r>
      <w:r w:rsidRPr="00E7145E">
        <w:rPr>
          <w:b w:val="0"/>
          <w:bCs w:val="0"/>
        </w:rPr>
        <w:t xml:space="preserve">No rework of assignments for improved credit is permitted. </w:t>
      </w:r>
    </w:p>
    <w:p w14:paraId="20496C50" w14:textId="77777777" w:rsidR="003B6C43" w:rsidRDefault="003B6C43" w:rsidP="003B6C43">
      <w:pPr>
        <w:pStyle w:val="Heading1"/>
        <w:tabs>
          <w:tab w:val="left" w:pos="360"/>
        </w:tabs>
        <w:spacing w:before="120" w:after="120"/>
        <w:ind w:left="360"/>
        <w:jc w:val="both"/>
      </w:pPr>
    </w:p>
    <w:p w14:paraId="3BCCF994" w14:textId="77777777" w:rsidR="003B6C43" w:rsidRPr="00E7145E" w:rsidRDefault="003B6C43" w:rsidP="003B6C43">
      <w:pPr>
        <w:pStyle w:val="Heading1"/>
        <w:tabs>
          <w:tab w:val="left" w:pos="360"/>
        </w:tabs>
        <w:spacing w:before="120" w:after="120"/>
        <w:ind w:left="360"/>
        <w:jc w:val="both"/>
      </w:pPr>
      <w:r w:rsidRPr="00E7145E">
        <w:t xml:space="preserve">Quizzes: </w:t>
      </w:r>
    </w:p>
    <w:p w14:paraId="418F654D" w14:textId="77777777" w:rsidR="003B6C43" w:rsidRDefault="003B6C43" w:rsidP="003B6C43">
      <w:pPr>
        <w:pStyle w:val="Heading1"/>
        <w:spacing w:before="120" w:after="120"/>
        <w:ind w:left="0"/>
        <w:jc w:val="both"/>
        <w:rPr>
          <w:b w:val="0"/>
          <w:bCs w:val="0"/>
        </w:rPr>
      </w:pPr>
      <w:r w:rsidRPr="00E7145E">
        <w:rPr>
          <w:b w:val="0"/>
          <w:bCs w:val="0"/>
        </w:rPr>
        <w:t>These graded exercises will assess students’ knowledge in specific topic areas and help prepare them for their midterm and final examinations. Quizzes must be taken during the module in which they are assigned. Quizzes open with the start of the module and are due at the end of the module. Quizzes must be taken in Blackboard for credit and no makeup or late work is accepted.</w:t>
      </w:r>
    </w:p>
    <w:p w14:paraId="2D52B288" w14:textId="77777777" w:rsidR="00803A2B" w:rsidRDefault="00803A2B" w:rsidP="00803A2B">
      <w:pPr>
        <w:widowControl/>
        <w:adjustRightInd w:val="0"/>
        <w:ind w:left="180"/>
        <w:rPr>
          <w:rFonts w:eastAsia="CIDFont+F2"/>
          <w:color w:val="000000"/>
          <w:sz w:val="26"/>
          <w:szCs w:val="26"/>
        </w:rPr>
      </w:pPr>
    </w:p>
    <w:p w14:paraId="2D483A9D" w14:textId="77777777" w:rsidR="00803A2B" w:rsidRPr="00803A2B" w:rsidRDefault="00803A2B" w:rsidP="00803A2B">
      <w:pPr>
        <w:widowControl/>
        <w:adjustRightInd w:val="0"/>
        <w:ind w:left="180"/>
        <w:rPr>
          <w:rFonts w:eastAsia="CIDFont+F2"/>
          <w:color w:val="000000"/>
          <w:sz w:val="26"/>
          <w:szCs w:val="26"/>
        </w:rPr>
      </w:pPr>
    </w:p>
    <w:p w14:paraId="46FD60D1" w14:textId="4DFE4F5B" w:rsidR="00803A2B" w:rsidRPr="00321F2F" w:rsidRDefault="00803A2B" w:rsidP="00803A2B">
      <w:pPr>
        <w:pStyle w:val="Heading1"/>
        <w:tabs>
          <w:tab w:val="left" w:pos="2729"/>
          <w:tab w:val="left" w:pos="9417"/>
        </w:tabs>
        <w:spacing w:before="0"/>
        <w:ind w:left="0"/>
        <w:jc w:val="left"/>
        <w:rPr>
          <w:rFonts w:ascii="Frutiger LT Arabic 45 Light" w:hAnsi="Frutiger LT Arabic 45 Light" w:cs="Frutiger LT Arabic 45 Light"/>
          <w:sz w:val="16"/>
          <w:szCs w:val="22"/>
        </w:rPr>
      </w:pPr>
      <w:r w:rsidRPr="00321F2F">
        <w:rPr>
          <w:rFonts w:ascii="Frutiger LT Arabic 45 Light" w:hAnsi="Frutiger LT Arabic 45 Light" w:cs="Frutiger LT Arabic 45 Light"/>
          <w:b w:val="0"/>
          <w:color w:val="FFFFFF"/>
          <w:w w:val="99"/>
          <w:sz w:val="22"/>
          <w:szCs w:val="22"/>
          <w:shd w:val="clear" w:color="auto" w:fill="1C2172"/>
        </w:rPr>
        <w:t xml:space="preserve"> </w:t>
      </w:r>
      <w:r>
        <w:rPr>
          <w:rFonts w:ascii="Frutiger LT Arabic 45 Light" w:hAnsi="Frutiger LT Arabic 45 Light" w:cs="Frutiger LT Arabic 45 Light"/>
          <w:b w:val="0"/>
          <w:color w:val="FFFFFF"/>
          <w:sz w:val="22"/>
          <w:szCs w:val="22"/>
          <w:shd w:val="clear" w:color="auto" w:fill="1C2172"/>
        </w:rPr>
        <w:t xml:space="preserve">                                         </w:t>
      </w:r>
      <w:r>
        <w:rPr>
          <w:rFonts w:ascii="Frutiger LT Arabic 45 Light" w:hAnsi="Frutiger LT Arabic 45 Light" w:cs="Frutiger LT Arabic 45 Light"/>
          <w:color w:val="FFFFFF"/>
          <w:spacing w:val="12"/>
          <w:sz w:val="22"/>
          <w:szCs w:val="22"/>
          <w:shd w:val="clear" w:color="auto" w:fill="1C2172"/>
        </w:rPr>
        <w:t>Important Links for Further Information</w:t>
      </w:r>
      <w:r w:rsidRPr="00321F2F">
        <w:rPr>
          <w:rFonts w:ascii="Frutiger LT Arabic 45 Light" w:hAnsi="Frutiger LT Arabic 45 Light" w:cs="Frutiger LT Arabic 45 Light"/>
          <w:color w:val="FFFFFF"/>
          <w:spacing w:val="13"/>
          <w:sz w:val="22"/>
          <w:szCs w:val="22"/>
          <w:shd w:val="clear" w:color="auto" w:fill="1C2172"/>
        </w:rPr>
        <w:tab/>
      </w:r>
    </w:p>
    <w:p w14:paraId="69D7424B" w14:textId="3C6AE079" w:rsidR="00803A2B" w:rsidRPr="00511773" w:rsidRDefault="00803A2B" w:rsidP="00511773">
      <w:pPr>
        <w:pStyle w:val="ListParagraph"/>
        <w:widowControl/>
        <w:numPr>
          <w:ilvl w:val="0"/>
          <w:numId w:val="32"/>
        </w:numPr>
        <w:adjustRightInd w:val="0"/>
        <w:rPr>
          <w:rFonts w:eastAsia="CIDFont+F2"/>
          <w:color w:val="000000"/>
          <w:sz w:val="26"/>
          <w:szCs w:val="26"/>
        </w:rPr>
      </w:pPr>
      <w:r w:rsidRPr="00CE2715">
        <w:rPr>
          <w:rFonts w:asciiTheme="majorBidi" w:hAnsiTheme="majorBidi" w:cstheme="majorBidi"/>
          <w:sz w:val="26"/>
          <w:szCs w:val="26"/>
        </w:rPr>
        <w:t>Please see the academic calendar which outlines the dates certain services open. For example, request to drop a course, defer studies, change branch, etc. The calendar is available on SEU</w:t>
      </w:r>
      <w:r w:rsidRPr="00CE2715">
        <w:rPr>
          <w:rFonts w:asciiTheme="majorBidi" w:hAnsiTheme="majorBidi" w:cstheme="majorBidi" w:hint="eastAsia"/>
          <w:sz w:val="26"/>
          <w:szCs w:val="26"/>
        </w:rPr>
        <w:t>’</w:t>
      </w:r>
      <w:r w:rsidRPr="00CE2715">
        <w:rPr>
          <w:rFonts w:asciiTheme="majorBidi" w:hAnsiTheme="majorBidi" w:cstheme="majorBidi"/>
          <w:sz w:val="26"/>
          <w:szCs w:val="26"/>
        </w:rPr>
        <w:t>s website:</w:t>
      </w:r>
      <w:r w:rsidRPr="00CE2715">
        <w:rPr>
          <w:rFonts w:eastAsia="CIDFont+F2"/>
          <w:sz w:val="26"/>
          <w:szCs w:val="26"/>
        </w:rPr>
        <w:t xml:space="preserve"> </w:t>
      </w:r>
      <w:hyperlink r:id="rId17" w:anchor="goals" w:history="1">
        <w:r w:rsidR="00511773" w:rsidRPr="00A0355F">
          <w:rPr>
            <w:rStyle w:val="Hyperlink"/>
            <w:rFonts w:eastAsia="CIDFont+F2"/>
            <w:sz w:val="26"/>
            <w:szCs w:val="26"/>
          </w:rPr>
          <w:t>https://seu.edu.sa/en/calenderpage45/#goals</w:t>
        </w:r>
      </w:hyperlink>
      <w:r w:rsidR="00511773">
        <w:rPr>
          <w:rFonts w:eastAsia="CIDFont+F2"/>
          <w:color w:val="000000"/>
          <w:sz w:val="26"/>
          <w:szCs w:val="26"/>
        </w:rPr>
        <w:t xml:space="preserve"> </w:t>
      </w:r>
    </w:p>
    <w:p w14:paraId="1265EA8C" w14:textId="5A3B7877" w:rsidR="00803A2B" w:rsidRPr="00511773" w:rsidRDefault="00803A2B" w:rsidP="00511773">
      <w:pPr>
        <w:pStyle w:val="ListParagraph"/>
        <w:widowControl/>
        <w:numPr>
          <w:ilvl w:val="0"/>
          <w:numId w:val="32"/>
        </w:numPr>
        <w:adjustRightInd w:val="0"/>
        <w:rPr>
          <w:rFonts w:eastAsia="CIDFont+F2"/>
          <w:color w:val="000000"/>
          <w:sz w:val="26"/>
          <w:szCs w:val="26"/>
        </w:rPr>
      </w:pPr>
      <w:r w:rsidRPr="00CE2715">
        <w:rPr>
          <w:rFonts w:asciiTheme="majorBidi" w:hAnsiTheme="majorBidi" w:cstheme="majorBidi"/>
          <w:sz w:val="26"/>
          <w:szCs w:val="26"/>
        </w:rPr>
        <w:t>To understand your rights and responsibilities, please read the general bylaws for postgraduate studies available on the Deanships for Graduate Studies website on:</w:t>
      </w:r>
      <w:r w:rsidRPr="00CE2715">
        <w:rPr>
          <w:rFonts w:eastAsia="CIDFont+F2"/>
          <w:sz w:val="26"/>
          <w:szCs w:val="26"/>
        </w:rPr>
        <w:t xml:space="preserve"> </w:t>
      </w:r>
      <w:hyperlink r:id="rId18" w:history="1">
        <w:r w:rsidR="00511773" w:rsidRPr="00A0355F">
          <w:rPr>
            <w:rStyle w:val="Hyperlink"/>
            <w:rFonts w:eastAsia="CIDFont+F2"/>
            <w:sz w:val="26"/>
            <w:szCs w:val="26"/>
          </w:rPr>
          <w:t>https://seu.edu.sa/gs/ar/evidences/</w:t>
        </w:r>
      </w:hyperlink>
      <w:r w:rsidR="00511773">
        <w:rPr>
          <w:rFonts w:eastAsia="CIDFont+F2"/>
          <w:color w:val="000000"/>
          <w:sz w:val="26"/>
          <w:szCs w:val="26"/>
        </w:rPr>
        <w:t xml:space="preserve"> </w:t>
      </w:r>
    </w:p>
    <w:p w14:paraId="72469917" w14:textId="77777777" w:rsidR="002D7E1C" w:rsidRDefault="002D7E1C" w:rsidP="00812102">
      <w:pPr>
        <w:widowControl/>
        <w:adjustRightInd w:val="0"/>
        <w:rPr>
          <w:rFonts w:asciiTheme="majorBidi" w:hAnsiTheme="majorBidi" w:cstheme="majorBidi"/>
          <w:b/>
          <w:bCs/>
          <w:color w:val="17365D" w:themeColor="text2" w:themeShade="BF"/>
          <w:sz w:val="26"/>
          <w:szCs w:val="26"/>
        </w:rPr>
      </w:pPr>
    </w:p>
    <w:p w14:paraId="6AE3C4B7" w14:textId="784460E8" w:rsidR="00803A2B" w:rsidRPr="00CE2715" w:rsidRDefault="00803A2B" w:rsidP="00511773">
      <w:pPr>
        <w:widowControl/>
        <w:adjustRightInd w:val="0"/>
        <w:ind w:left="180"/>
        <w:rPr>
          <w:rFonts w:asciiTheme="majorBidi" w:hAnsiTheme="majorBidi" w:cstheme="majorBidi"/>
          <w:b/>
          <w:bCs/>
          <w:sz w:val="26"/>
          <w:szCs w:val="26"/>
        </w:rPr>
      </w:pPr>
      <w:r w:rsidRPr="00CE2715">
        <w:rPr>
          <w:rFonts w:asciiTheme="majorBidi" w:hAnsiTheme="majorBidi" w:cstheme="majorBidi"/>
          <w:b/>
          <w:bCs/>
          <w:sz w:val="26"/>
          <w:szCs w:val="26"/>
        </w:rPr>
        <w:t>Excused Activities Deadline:</w:t>
      </w:r>
    </w:p>
    <w:p w14:paraId="44C400CF" w14:textId="29F9EAF2" w:rsidR="00803A2B" w:rsidRPr="00CE2715" w:rsidRDefault="00803A2B" w:rsidP="00511773">
      <w:pPr>
        <w:widowControl/>
        <w:adjustRightInd w:val="0"/>
        <w:ind w:left="180"/>
        <w:rPr>
          <w:rFonts w:asciiTheme="majorBidi" w:hAnsiTheme="majorBidi" w:cstheme="majorBidi"/>
          <w:sz w:val="26"/>
          <w:szCs w:val="26"/>
        </w:rPr>
      </w:pPr>
      <w:r w:rsidRPr="00CE2715">
        <w:rPr>
          <w:rFonts w:asciiTheme="majorBidi" w:hAnsiTheme="majorBidi" w:cstheme="majorBidi"/>
          <w:sz w:val="26"/>
          <w:szCs w:val="26"/>
        </w:rPr>
        <w:t xml:space="preserve">Please note that no excuse or assignment will be entertained, in any circumstances, after </w:t>
      </w:r>
      <w:r w:rsidR="00511773" w:rsidRPr="00CE2715">
        <w:rPr>
          <w:rFonts w:asciiTheme="majorBidi" w:hAnsiTheme="majorBidi" w:cstheme="majorBidi"/>
          <w:sz w:val="26"/>
          <w:szCs w:val="26"/>
        </w:rPr>
        <w:t>the end of the semester</w:t>
      </w:r>
      <w:r w:rsidRPr="00CE2715">
        <w:rPr>
          <w:rFonts w:asciiTheme="majorBidi" w:hAnsiTheme="majorBidi" w:cstheme="majorBidi"/>
          <w:sz w:val="26"/>
          <w:szCs w:val="26"/>
        </w:rPr>
        <w:t>.</w:t>
      </w:r>
    </w:p>
    <w:p w14:paraId="288E864C" w14:textId="77777777" w:rsidR="00511773" w:rsidRPr="00CE2715" w:rsidRDefault="00511773" w:rsidP="00511773">
      <w:pPr>
        <w:widowControl/>
        <w:adjustRightInd w:val="0"/>
        <w:ind w:left="180"/>
        <w:rPr>
          <w:rFonts w:asciiTheme="majorBidi" w:hAnsiTheme="majorBidi" w:cstheme="majorBidi"/>
          <w:sz w:val="26"/>
          <w:szCs w:val="26"/>
        </w:rPr>
      </w:pPr>
    </w:p>
    <w:p w14:paraId="2E5FD42D" w14:textId="77777777" w:rsidR="00803A2B" w:rsidRPr="00CE2715" w:rsidRDefault="00803A2B" w:rsidP="00511773">
      <w:pPr>
        <w:widowControl/>
        <w:adjustRightInd w:val="0"/>
        <w:ind w:left="180"/>
        <w:rPr>
          <w:rFonts w:asciiTheme="majorBidi" w:hAnsiTheme="majorBidi" w:cstheme="majorBidi"/>
          <w:sz w:val="26"/>
          <w:szCs w:val="26"/>
        </w:rPr>
      </w:pPr>
      <w:r w:rsidRPr="00CE2715">
        <w:rPr>
          <w:rFonts w:asciiTheme="majorBidi" w:hAnsiTheme="majorBidi" w:cstheme="majorBidi"/>
          <w:b/>
          <w:bCs/>
          <w:sz w:val="26"/>
          <w:szCs w:val="26"/>
        </w:rPr>
        <w:t>Note:</w:t>
      </w:r>
      <w:r w:rsidRPr="00CE2715">
        <w:rPr>
          <w:rFonts w:asciiTheme="majorBidi" w:hAnsiTheme="majorBidi" w:cstheme="majorBidi"/>
          <w:sz w:val="26"/>
          <w:szCs w:val="26"/>
        </w:rPr>
        <w:t xml:space="preserve"> College keeps the right to change the above information at any time in case of any</w:t>
      </w:r>
    </w:p>
    <w:p w14:paraId="2D5B870F" w14:textId="619675BE" w:rsidR="00803A2B" w:rsidRPr="00CE2715" w:rsidRDefault="00803A2B" w:rsidP="00511773">
      <w:pPr>
        <w:widowControl/>
        <w:adjustRightInd w:val="0"/>
        <w:ind w:left="180"/>
        <w:rPr>
          <w:rFonts w:asciiTheme="majorBidi" w:hAnsiTheme="majorBidi" w:cstheme="majorBidi"/>
          <w:sz w:val="26"/>
          <w:szCs w:val="26"/>
        </w:rPr>
      </w:pPr>
      <w:r w:rsidRPr="00CE2715">
        <w:rPr>
          <w:rFonts w:asciiTheme="majorBidi" w:hAnsiTheme="majorBidi" w:cstheme="majorBidi"/>
          <w:sz w:val="26"/>
          <w:szCs w:val="26"/>
        </w:rPr>
        <w:t xml:space="preserve">emergency or unavoidable circumstances and </w:t>
      </w:r>
      <w:r w:rsidR="00812102">
        <w:rPr>
          <w:rFonts w:asciiTheme="majorBidi" w:hAnsiTheme="majorBidi" w:cstheme="majorBidi"/>
          <w:sz w:val="26"/>
          <w:szCs w:val="26"/>
        </w:rPr>
        <w:t xml:space="preserve">the </w:t>
      </w:r>
      <w:r w:rsidRPr="00CE2715">
        <w:rPr>
          <w:rFonts w:asciiTheme="majorBidi" w:hAnsiTheme="majorBidi" w:cstheme="majorBidi"/>
          <w:sz w:val="26"/>
          <w:szCs w:val="26"/>
        </w:rPr>
        <w:t>same will be communicated to the</w:t>
      </w:r>
    </w:p>
    <w:p w14:paraId="53C45045" w14:textId="2B591395" w:rsidR="00803A2B" w:rsidRPr="00CE2715" w:rsidRDefault="00803A2B" w:rsidP="00511773">
      <w:pPr>
        <w:widowControl/>
        <w:adjustRightInd w:val="0"/>
        <w:ind w:left="180"/>
        <w:rPr>
          <w:rFonts w:asciiTheme="majorBidi" w:hAnsiTheme="majorBidi" w:cstheme="majorBidi"/>
          <w:sz w:val="26"/>
          <w:szCs w:val="26"/>
        </w:rPr>
      </w:pPr>
      <w:r w:rsidRPr="00CE2715">
        <w:rPr>
          <w:rFonts w:asciiTheme="majorBidi" w:hAnsiTheme="majorBidi" w:cstheme="majorBidi"/>
          <w:sz w:val="26"/>
          <w:szCs w:val="26"/>
        </w:rPr>
        <w:t>concerned students.</w:t>
      </w:r>
    </w:p>
    <w:p w14:paraId="6B9F852E" w14:textId="77777777" w:rsidR="00803A2B" w:rsidRPr="00803A2B" w:rsidRDefault="00803A2B" w:rsidP="00803A2B">
      <w:pPr>
        <w:widowControl/>
        <w:adjustRightInd w:val="0"/>
        <w:ind w:left="180"/>
        <w:rPr>
          <w:rFonts w:eastAsia="CIDFont+F2"/>
          <w:color w:val="000000"/>
          <w:sz w:val="26"/>
          <w:szCs w:val="26"/>
        </w:rPr>
      </w:pPr>
    </w:p>
    <w:p w14:paraId="041D9EB9" w14:textId="7080AAF1" w:rsidR="00323F0F" w:rsidRPr="00321F2F" w:rsidRDefault="00323F0F" w:rsidP="00323F0F">
      <w:pPr>
        <w:pStyle w:val="Heading1"/>
        <w:tabs>
          <w:tab w:val="left" w:pos="2729"/>
          <w:tab w:val="left" w:pos="9417"/>
        </w:tabs>
        <w:spacing w:before="0"/>
        <w:ind w:left="0"/>
        <w:rPr>
          <w:rFonts w:ascii="Frutiger LT Arabic 45 Light" w:hAnsi="Frutiger LT Arabic 45 Light" w:cs="Frutiger LT Arabic 45 Light"/>
          <w:sz w:val="16"/>
          <w:szCs w:val="22"/>
        </w:rPr>
      </w:pPr>
      <w:r w:rsidRPr="00321F2F">
        <w:rPr>
          <w:rFonts w:ascii="Frutiger LT Arabic 45 Light" w:hAnsi="Frutiger LT Arabic 45 Light" w:cs="Frutiger LT Arabic 45 Light"/>
          <w:b w:val="0"/>
          <w:color w:val="FFFFFF"/>
          <w:w w:val="99"/>
          <w:sz w:val="22"/>
          <w:szCs w:val="22"/>
          <w:shd w:val="clear" w:color="auto" w:fill="1C2172"/>
        </w:rPr>
        <w:t xml:space="preserve"> </w:t>
      </w:r>
      <w:r w:rsidRPr="00321F2F">
        <w:rPr>
          <w:rFonts w:ascii="Frutiger LT Arabic 45 Light" w:hAnsi="Frutiger LT Arabic 45 Light" w:cs="Frutiger LT Arabic 45 Light"/>
          <w:b w:val="0"/>
          <w:color w:val="FFFFFF"/>
          <w:sz w:val="22"/>
          <w:szCs w:val="22"/>
          <w:shd w:val="clear" w:color="auto" w:fill="1C2172"/>
        </w:rPr>
        <w:tab/>
      </w:r>
      <w:r>
        <w:rPr>
          <w:rFonts w:ascii="Frutiger LT Arabic 45 Light" w:hAnsi="Frutiger LT Arabic 45 Light" w:cs="Frutiger LT Arabic 45 Light"/>
          <w:b w:val="0"/>
          <w:color w:val="FFFFFF"/>
          <w:sz w:val="22"/>
          <w:szCs w:val="22"/>
          <w:shd w:val="clear" w:color="auto" w:fill="1C2172"/>
        </w:rPr>
        <w:t xml:space="preserve">             </w:t>
      </w:r>
      <w:r>
        <w:rPr>
          <w:rFonts w:ascii="Frutiger LT Arabic 45 Light" w:hAnsi="Frutiger LT Arabic 45 Light" w:cs="Frutiger LT Arabic 45 Light"/>
          <w:color w:val="FFFFFF"/>
          <w:spacing w:val="12"/>
          <w:sz w:val="22"/>
          <w:szCs w:val="22"/>
          <w:shd w:val="clear" w:color="auto" w:fill="1C2172"/>
        </w:rPr>
        <w:t>Assessment Methods</w:t>
      </w:r>
      <w:r w:rsidRPr="00321F2F">
        <w:rPr>
          <w:rFonts w:ascii="Frutiger LT Arabic 45 Light" w:hAnsi="Frutiger LT Arabic 45 Light" w:cs="Frutiger LT Arabic 45 Light"/>
          <w:color w:val="FFFFFF"/>
          <w:spacing w:val="13"/>
          <w:sz w:val="22"/>
          <w:szCs w:val="22"/>
          <w:shd w:val="clear" w:color="auto" w:fill="1C2172"/>
        </w:rPr>
        <w:tab/>
      </w:r>
    </w:p>
    <w:p w14:paraId="7F937300" w14:textId="77777777" w:rsidR="00010E1D" w:rsidRDefault="00010E1D" w:rsidP="000D1FA7">
      <w:pPr>
        <w:widowControl/>
        <w:adjustRightInd w:val="0"/>
        <w:ind w:left="90"/>
        <w:rPr>
          <w:rFonts w:ascii="Calibri" w:eastAsiaTheme="minorHAnsi" w:hAnsi="Calibri" w:cs="Calibri"/>
          <w:sz w:val="24"/>
          <w:szCs w:val="24"/>
        </w:rPr>
      </w:pPr>
    </w:p>
    <w:p w14:paraId="4FA98AF3" w14:textId="4731A1B6" w:rsidR="000D1FA7" w:rsidRPr="00CE2715" w:rsidRDefault="000D1FA7" w:rsidP="002538BB">
      <w:pPr>
        <w:widowControl/>
        <w:adjustRightInd w:val="0"/>
        <w:ind w:left="90"/>
        <w:jc w:val="both"/>
        <w:rPr>
          <w:rFonts w:asciiTheme="majorBidi" w:hAnsiTheme="majorBidi" w:cstheme="majorBidi"/>
          <w:sz w:val="26"/>
          <w:szCs w:val="26"/>
        </w:rPr>
      </w:pPr>
      <w:r w:rsidRPr="00CE2715">
        <w:rPr>
          <w:rFonts w:asciiTheme="majorBidi" w:hAnsiTheme="majorBidi" w:cstheme="majorBidi"/>
          <w:sz w:val="26"/>
          <w:szCs w:val="26"/>
        </w:rPr>
        <w:t xml:space="preserve">The SEU uses different methods and ways of assessment for each curriculum to measure the extent of effectiveness of the teaching strategies based on the targeted learning outcomes, where the student's academic performance is to be evaluated as per the strategies of evaluation contained in the academic plans and curriculum descriptions. The assessment can’t be changed unless the procedures </w:t>
      </w:r>
      <w:r w:rsidR="002538BB">
        <w:rPr>
          <w:rFonts w:asciiTheme="majorBidi" w:hAnsiTheme="majorBidi" w:cstheme="majorBidi"/>
          <w:sz w:val="26"/>
          <w:szCs w:val="26"/>
        </w:rPr>
        <w:t>f</w:t>
      </w:r>
      <w:r w:rsidRPr="00CE2715">
        <w:rPr>
          <w:rFonts w:asciiTheme="majorBidi" w:hAnsiTheme="majorBidi" w:cstheme="majorBidi"/>
          <w:sz w:val="26"/>
          <w:szCs w:val="26"/>
        </w:rPr>
        <w:t>o</w:t>
      </w:r>
      <w:r w:rsidR="002538BB">
        <w:rPr>
          <w:rFonts w:asciiTheme="majorBidi" w:hAnsiTheme="majorBidi" w:cstheme="majorBidi"/>
          <w:sz w:val="26"/>
          <w:szCs w:val="26"/>
        </w:rPr>
        <w:t>r</w:t>
      </w:r>
      <w:r w:rsidRPr="00CE2715">
        <w:rPr>
          <w:rFonts w:asciiTheme="majorBidi" w:hAnsiTheme="majorBidi" w:cstheme="majorBidi"/>
          <w:sz w:val="26"/>
          <w:szCs w:val="26"/>
        </w:rPr>
        <w:t xml:space="preserve"> developing the plans and academic programs are implemented.</w:t>
      </w:r>
    </w:p>
    <w:p w14:paraId="36445AF4" w14:textId="77777777" w:rsidR="000D1FA7" w:rsidRPr="00CE2715" w:rsidRDefault="000D1FA7" w:rsidP="000D1FA7">
      <w:pPr>
        <w:widowControl/>
        <w:adjustRightInd w:val="0"/>
        <w:ind w:left="90"/>
        <w:rPr>
          <w:rFonts w:asciiTheme="majorBidi" w:hAnsiTheme="majorBidi" w:cstheme="majorBidi"/>
          <w:sz w:val="26"/>
          <w:szCs w:val="26"/>
        </w:rPr>
      </w:pPr>
      <w:r w:rsidRPr="00CE2715">
        <w:rPr>
          <w:rFonts w:asciiTheme="majorBidi" w:hAnsiTheme="majorBidi" w:cstheme="majorBidi"/>
          <w:sz w:val="26"/>
          <w:szCs w:val="26"/>
        </w:rPr>
        <w:lastRenderedPageBreak/>
        <w:t>The university shall follow the following methods of evaluation to measure the students' performance during the academic year as follows:</w:t>
      </w:r>
    </w:p>
    <w:p w14:paraId="776211D6" w14:textId="6C299D7F" w:rsidR="000D1FA7" w:rsidRPr="00CE2715" w:rsidRDefault="000D1FA7" w:rsidP="000D1FA7">
      <w:pPr>
        <w:pStyle w:val="ListParagraph"/>
        <w:widowControl/>
        <w:numPr>
          <w:ilvl w:val="2"/>
          <w:numId w:val="29"/>
        </w:numPr>
        <w:adjustRightInd w:val="0"/>
        <w:ind w:left="900"/>
        <w:rPr>
          <w:rFonts w:asciiTheme="majorBidi" w:hAnsiTheme="majorBidi" w:cstheme="majorBidi"/>
          <w:sz w:val="26"/>
          <w:szCs w:val="26"/>
        </w:rPr>
      </w:pPr>
      <w:r w:rsidRPr="00CE2715">
        <w:rPr>
          <w:rFonts w:asciiTheme="majorBidi" w:hAnsiTheme="majorBidi" w:cstheme="majorBidi"/>
          <w:sz w:val="26"/>
          <w:szCs w:val="26"/>
        </w:rPr>
        <w:t>Course Work including (Assignments, Quizzes, Projects, Case Studies, Discussion Board, etc.)</w:t>
      </w:r>
    </w:p>
    <w:p w14:paraId="08533EB9" w14:textId="44FB0254" w:rsidR="000D1FA7" w:rsidRPr="00CE2715" w:rsidRDefault="000D1FA7" w:rsidP="000D1FA7">
      <w:pPr>
        <w:pStyle w:val="ListParagraph"/>
        <w:widowControl/>
        <w:numPr>
          <w:ilvl w:val="2"/>
          <w:numId w:val="29"/>
        </w:numPr>
        <w:adjustRightInd w:val="0"/>
        <w:ind w:left="900"/>
        <w:rPr>
          <w:rFonts w:asciiTheme="majorBidi" w:hAnsiTheme="majorBidi" w:cstheme="majorBidi"/>
          <w:sz w:val="26"/>
          <w:szCs w:val="26"/>
        </w:rPr>
      </w:pPr>
      <w:r w:rsidRPr="00CE2715">
        <w:rPr>
          <w:rFonts w:asciiTheme="majorBidi" w:hAnsiTheme="majorBidi" w:cstheme="majorBidi"/>
          <w:sz w:val="26"/>
          <w:szCs w:val="26"/>
        </w:rPr>
        <w:t>Midterm Examination</w:t>
      </w:r>
    </w:p>
    <w:p w14:paraId="7C99FBF8" w14:textId="45B8BB63" w:rsidR="000D1FA7" w:rsidRPr="00CE2715" w:rsidRDefault="000D1FA7" w:rsidP="000D1FA7">
      <w:pPr>
        <w:pStyle w:val="ListParagraph"/>
        <w:widowControl/>
        <w:numPr>
          <w:ilvl w:val="2"/>
          <w:numId w:val="29"/>
        </w:numPr>
        <w:adjustRightInd w:val="0"/>
        <w:ind w:left="900"/>
        <w:rPr>
          <w:rFonts w:asciiTheme="majorBidi" w:hAnsiTheme="majorBidi" w:cstheme="majorBidi"/>
          <w:sz w:val="26"/>
          <w:szCs w:val="26"/>
        </w:rPr>
      </w:pPr>
      <w:r w:rsidRPr="00CE2715">
        <w:rPr>
          <w:rFonts w:asciiTheme="majorBidi" w:hAnsiTheme="majorBidi" w:cstheme="majorBidi"/>
          <w:sz w:val="26"/>
          <w:szCs w:val="26"/>
        </w:rPr>
        <w:t>Final Examination.</w:t>
      </w:r>
    </w:p>
    <w:p w14:paraId="1787C295" w14:textId="77777777" w:rsidR="000D1FA7" w:rsidRPr="00CE2715" w:rsidRDefault="000D1FA7" w:rsidP="000D1FA7">
      <w:pPr>
        <w:widowControl/>
        <w:adjustRightInd w:val="0"/>
        <w:rPr>
          <w:rFonts w:asciiTheme="majorBidi" w:hAnsiTheme="majorBidi" w:cstheme="majorBidi"/>
          <w:sz w:val="26"/>
          <w:szCs w:val="26"/>
        </w:rPr>
      </w:pPr>
    </w:p>
    <w:p w14:paraId="0A776BB4" w14:textId="1FAF9B55" w:rsidR="000D1FA7" w:rsidRPr="00CE2715" w:rsidRDefault="000D1FA7" w:rsidP="000D1FA7">
      <w:pPr>
        <w:widowControl/>
        <w:adjustRightInd w:val="0"/>
        <w:rPr>
          <w:rFonts w:asciiTheme="majorBidi" w:hAnsiTheme="majorBidi" w:cstheme="majorBidi"/>
          <w:b/>
          <w:bCs/>
          <w:sz w:val="26"/>
          <w:szCs w:val="26"/>
        </w:rPr>
      </w:pPr>
      <w:r w:rsidRPr="00CE2715">
        <w:rPr>
          <w:rFonts w:asciiTheme="majorBidi" w:hAnsiTheme="majorBidi" w:cstheme="majorBidi"/>
          <w:b/>
          <w:bCs/>
          <w:sz w:val="26"/>
          <w:szCs w:val="26"/>
        </w:rPr>
        <w:t xml:space="preserve">The distribution of Course grades out of 100 are as follow: </w:t>
      </w:r>
    </w:p>
    <w:p w14:paraId="3A646536" w14:textId="048B5E76" w:rsidR="000D1FA7" w:rsidRPr="00CE2715" w:rsidRDefault="000D1FA7" w:rsidP="000D1FA7">
      <w:pPr>
        <w:widowControl/>
        <w:adjustRightInd w:val="0"/>
        <w:rPr>
          <w:rFonts w:ascii="Calibri-Bold" w:eastAsiaTheme="minorHAnsi" w:hAnsi="Calibri-Bold" w:cs="Calibri-Bold"/>
          <w:b/>
          <w:bCs/>
          <w:sz w:val="24"/>
          <w:szCs w:val="24"/>
        </w:rPr>
      </w:pPr>
    </w:p>
    <w:tbl>
      <w:tblPr>
        <w:tblStyle w:val="TableGrid"/>
        <w:tblW w:w="0" w:type="auto"/>
        <w:tblLook w:val="04A0" w:firstRow="1" w:lastRow="0" w:firstColumn="1" w:lastColumn="0" w:noHBand="0" w:noVBand="1"/>
      </w:tblPr>
      <w:tblGrid>
        <w:gridCol w:w="3055"/>
        <w:gridCol w:w="6575"/>
      </w:tblGrid>
      <w:tr w:rsidR="00CE2715" w:rsidRPr="00CE2715" w14:paraId="5B70B918" w14:textId="77777777" w:rsidTr="000D1FA7">
        <w:tc>
          <w:tcPr>
            <w:tcW w:w="3055" w:type="dxa"/>
          </w:tcPr>
          <w:p w14:paraId="3B1887EC" w14:textId="3DD2BE1F" w:rsidR="000D1FA7" w:rsidRPr="00736A15" w:rsidRDefault="000D1FA7" w:rsidP="000D1FA7">
            <w:pPr>
              <w:widowControl/>
              <w:adjustRightInd w:val="0"/>
              <w:jc w:val="center"/>
              <w:rPr>
                <w:rFonts w:asciiTheme="majorBidi" w:hAnsiTheme="majorBidi" w:cstheme="majorBidi"/>
                <w:b/>
                <w:bCs/>
                <w:sz w:val="24"/>
                <w:szCs w:val="24"/>
              </w:rPr>
            </w:pPr>
            <w:r w:rsidRPr="00736A15">
              <w:rPr>
                <w:rFonts w:asciiTheme="majorBidi" w:hAnsiTheme="majorBidi" w:cstheme="majorBidi"/>
                <w:b/>
                <w:bCs/>
                <w:sz w:val="24"/>
                <w:szCs w:val="24"/>
              </w:rPr>
              <w:t>The evaluation method</w:t>
            </w:r>
          </w:p>
        </w:tc>
        <w:tc>
          <w:tcPr>
            <w:tcW w:w="6575" w:type="dxa"/>
          </w:tcPr>
          <w:p w14:paraId="37232C8C" w14:textId="183D00D2" w:rsidR="000D1FA7" w:rsidRPr="00736A15" w:rsidRDefault="000D1FA7" w:rsidP="000D1FA7">
            <w:pPr>
              <w:widowControl/>
              <w:adjustRightInd w:val="0"/>
              <w:jc w:val="center"/>
              <w:rPr>
                <w:rFonts w:asciiTheme="majorBidi" w:hAnsiTheme="majorBidi" w:cstheme="majorBidi"/>
                <w:b/>
                <w:bCs/>
                <w:sz w:val="24"/>
                <w:szCs w:val="24"/>
              </w:rPr>
            </w:pPr>
            <w:r w:rsidRPr="00736A15">
              <w:rPr>
                <w:rFonts w:asciiTheme="majorBidi" w:hAnsiTheme="majorBidi" w:cstheme="majorBidi"/>
                <w:b/>
                <w:bCs/>
                <w:sz w:val="24"/>
                <w:szCs w:val="24"/>
              </w:rPr>
              <w:t xml:space="preserve">The evaluation method </w:t>
            </w:r>
            <w:proofErr w:type="gramStart"/>
            <w:r w:rsidRPr="00736A15">
              <w:rPr>
                <w:rFonts w:asciiTheme="majorBidi" w:hAnsiTheme="majorBidi" w:cstheme="majorBidi"/>
                <w:b/>
                <w:bCs/>
                <w:sz w:val="24"/>
                <w:szCs w:val="24"/>
              </w:rPr>
              <w:t>The</w:t>
            </w:r>
            <w:proofErr w:type="gramEnd"/>
            <w:r w:rsidRPr="00736A15">
              <w:rPr>
                <w:rFonts w:asciiTheme="majorBidi" w:hAnsiTheme="majorBidi" w:cstheme="majorBidi"/>
                <w:b/>
                <w:bCs/>
                <w:sz w:val="24"/>
                <w:szCs w:val="24"/>
              </w:rPr>
              <w:t xml:space="preserve"> ratio of the total marks of the curriculum</w:t>
            </w:r>
          </w:p>
        </w:tc>
      </w:tr>
      <w:tr w:rsidR="00CE2715" w:rsidRPr="00CE2715" w14:paraId="1B0F773A" w14:textId="77777777" w:rsidTr="000D1FA7">
        <w:tc>
          <w:tcPr>
            <w:tcW w:w="3055" w:type="dxa"/>
          </w:tcPr>
          <w:p w14:paraId="0E79BD71" w14:textId="65AC7334" w:rsidR="000D1FA7" w:rsidRPr="00736A15" w:rsidRDefault="000D1FA7" w:rsidP="000D1FA7">
            <w:pPr>
              <w:widowControl/>
              <w:adjustRightInd w:val="0"/>
              <w:rPr>
                <w:rFonts w:asciiTheme="majorBidi" w:hAnsiTheme="majorBidi" w:cstheme="majorBidi"/>
                <w:sz w:val="24"/>
                <w:szCs w:val="24"/>
              </w:rPr>
            </w:pPr>
            <w:r w:rsidRPr="00736A15">
              <w:rPr>
                <w:rFonts w:asciiTheme="majorBidi" w:hAnsiTheme="majorBidi" w:cstheme="majorBidi"/>
                <w:sz w:val="24"/>
                <w:szCs w:val="24"/>
              </w:rPr>
              <w:t>Mid-term exam</w:t>
            </w:r>
          </w:p>
        </w:tc>
        <w:tc>
          <w:tcPr>
            <w:tcW w:w="6575" w:type="dxa"/>
          </w:tcPr>
          <w:p w14:paraId="6F6544DB" w14:textId="674E6601" w:rsidR="000D1FA7" w:rsidRPr="00736A15" w:rsidRDefault="000D1FA7" w:rsidP="000D1FA7">
            <w:pPr>
              <w:widowControl/>
              <w:adjustRightInd w:val="0"/>
              <w:jc w:val="center"/>
              <w:rPr>
                <w:rFonts w:asciiTheme="majorBidi" w:hAnsiTheme="majorBidi" w:cstheme="majorBidi"/>
                <w:sz w:val="24"/>
                <w:szCs w:val="24"/>
              </w:rPr>
            </w:pPr>
            <w:r w:rsidRPr="00736A15">
              <w:rPr>
                <w:rFonts w:asciiTheme="majorBidi" w:hAnsiTheme="majorBidi" w:cstheme="majorBidi"/>
                <w:sz w:val="24"/>
                <w:szCs w:val="24"/>
              </w:rPr>
              <w:t>10</w:t>
            </w:r>
          </w:p>
        </w:tc>
      </w:tr>
      <w:tr w:rsidR="00CE2715" w:rsidRPr="00CE2715" w14:paraId="5025D2F6" w14:textId="77777777" w:rsidTr="000D1FA7">
        <w:tc>
          <w:tcPr>
            <w:tcW w:w="3055" w:type="dxa"/>
          </w:tcPr>
          <w:p w14:paraId="3B5DB4AD" w14:textId="4C5B732A" w:rsidR="000D1FA7" w:rsidRPr="00736A15" w:rsidRDefault="000D1FA7" w:rsidP="000D1FA7">
            <w:pPr>
              <w:widowControl/>
              <w:adjustRightInd w:val="0"/>
              <w:rPr>
                <w:rFonts w:asciiTheme="majorBidi" w:hAnsiTheme="majorBidi" w:cstheme="majorBidi"/>
                <w:sz w:val="24"/>
                <w:szCs w:val="24"/>
              </w:rPr>
            </w:pPr>
            <w:r w:rsidRPr="00736A15">
              <w:rPr>
                <w:rFonts w:asciiTheme="majorBidi" w:hAnsiTheme="majorBidi" w:cstheme="majorBidi"/>
                <w:sz w:val="24"/>
                <w:szCs w:val="24"/>
              </w:rPr>
              <w:t>Final exam</w:t>
            </w:r>
          </w:p>
        </w:tc>
        <w:tc>
          <w:tcPr>
            <w:tcW w:w="6575" w:type="dxa"/>
          </w:tcPr>
          <w:p w14:paraId="14E92B10" w14:textId="7966BBFC" w:rsidR="000D1FA7" w:rsidRPr="00736A15" w:rsidRDefault="000D1FA7" w:rsidP="000D1FA7">
            <w:pPr>
              <w:widowControl/>
              <w:adjustRightInd w:val="0"/>
              <w:jc w:val="center"/>
              <w:rPr>
                <w:rFonts w:asciiTheme="majorBidi" w:hAnsiTheme="majorBidi" w:cstheme="majorBidi"/>
                <w:sz w:val="24"/>
                <w:szCs w:val="24"/>
              </w:rPr>
            </w:pPr>
            <w:r w:rsidRPr="00736A15">
              <w:rPr>
                <w:rFonts w:asciiTheme="majorBidi" w:hAnsiTheme="majorBidi" w:cstheme="majorBidi"/>
                <w:sz w:val="24"/>
                <w:szCs w:val="24"/>
              </w:rPr>
              <w:t>30</w:t>
            </w:r>
          </w:p>
        </w:tc>
      </w:tr>
      <w:tr w:rsidR="00CE2715" w:rsidRPr="00CE2715" w14:paraId="52012D3B" w14:textId="77777777" w:rsidTr="000D1FA7">
        <w:tc>
          <w:tcPr>
            <w:tcW w:w="3055" w:type="dxa"/>
          </w:tcPr>
          <w:p w14:paraId="561B1283" w14:textId="4F9A8ECB" w:rsidR="000D1FA7" w:rsidRPr="00736A15" w:rsidRDefault="000D1FA7" w:rsidP="000D1FA7">
            <w:pPr>
              <w:widowControl/>
              <w:adjustRightInd w:val="0"/>
              <w:rPr>
                <w:rFonts w:asciiTheme="majorBidi" w:hAnsiTheme="majorBidi" w:cstheme="majorBidi"/>
                <w:sz w:val="24"/>
                <w:szCs w:val="24"/>
              </w:rPr>
            </w:pPr>
            <w:r w:rsidRPr="00736A15">
              <w:rPr>
                <w:rFonts w:asciiTheme="majorBidi" w:hAnsiTheme="majorBidi" w:cstheme="majorBidi"/>
                <w:sz w:val="24"/>
                <w:szCs w:val="24"/>
              </w:rPr>
              <w:t>Assignments/Critical Thinking/Class activities</w:t>
            </w:r>
          </w:p>
        </w:tc>
        <w:tc>
          <w:tcPr>
            <w:tcW w:w="6575" w:type="dxa"/>
          </w:tcPr>
          <w:p w14:paraId="67A2220D" w14:textId="324A5842" w:rsidR="000D1FA7" w:rsidRPr="00736A15" w:rsidRDefault="000D1FA7" w:rsidP="000D1FA7">
            <w:pPr>
              <w:widowControl/>
              <w:adjustRightInd w:val="0"/>
              <w:jc w:val="center"/>
              <w:rPr>
                <w:rFonts w:asciiTheme="majorBidi" w:hAnsiTheme="majorBidi" w:cstheme="majorBidi"/>
                <w:sz w:val="24"/>
                <w:szCs w:val="24"/>
              </w:rPr>
            </w:pPr>
            <w:r w:rsidRPr="00736A15">
              <w:rPr>
                <w:rFonts w:asciiTheme="majorBidi" w:hAnsiTheme="majorBidi" w:cstheme="majorBidi"/>
                <w:sz w:val="24"/>
                <w:szCs w:val="24"/>
              </w:rPr>
              <w:t>60</w:t>
            </w:r>
          </w:p>
        </w:tc>
      </w:tr>
    </w:tbl>
    <w:p w14:paraId="39670EA9" w14:textId="77777777" w:rsidR="000D1FA7" w:rsidRPr="00CE2715" w:rsidRDefault="000D1FA7" w:rsidP="000D1FA7">
      <w:pPr>
        <w:widowControl/>
        <w:adjustRightInd w:val="0"/>
        <w:rPr>
          <w:rFonts w:ascii="Calibri-Bold" w:eastAsiaTheme="minorHAnsi" w:hAnsi="Calibri-Bold" w:cs="Calibri-Bold"/>
          <w:b/>
          <w:bCs/>
          <w:sz w:val="24"/>
          <w:szCs w:val="24"/>
        </w:rPr>
      </w:pPr>
    </w:p>
    <w:p w14:paraId="029FDBBA" w14:textId="77777777" w:rsidR="000D1FA7" w:rsidRPr="00CE2715" w:rsidRDefault="000D1FA7" w:rsidP="000D1FA7">
      <w:pPr>
        <w:widowControl/>
        <w:adjustRightInd w:val="0"/>
        <w:rPr>
          <w:rFonts w:asciiTheme="majorBidi" w:hAnsiTheme="majorBidi" w:cstheme="majorBidi"/>
          <w:b/>
          <w:bCs/>
          <w:sz w:val="26"/>
          <w:szCs w:val="26"/>
        </w:rPr>
      </w:pPr>
      <w:r w:rsidRPr="00CE2715">
        <w:rPr>
          <w:rFonts w:asciiTheme="majorBidi" w:hAnsiTheme="majorBidi" w:cstheme="majorBidi"/>
          <w:b/>
          <w:bCs/>
          <w:sz w:val="26"/>
          <w:szCs w:val="26"/>
        </w:rPr>
        <w:t>A. First: Course Work</w:t>
      </w:r>
    </w:p>
    <w:p w14:paraId="49BD20EC" w14:textId="0D47A61D" w:rsidR="000D1FA7" w:rsidRDefault="000D1FA7" w:rsidP="00736A15">
      <w:pPr>
        <w:widowControl/>
        <w:adjustRightInd w:val="0"/>
        <w:jc w:val="both"/>
        <w:rPr>
          <w:rFonts w:asciiTheme="majorBidi" w:hAnsiTheme="majorBidi" w:cstheme="majorBidi"/>
          <w:sz w:val="26"/>
          <w:szCs w:val="26"/>
        </w:rPr>
      </w:pPr>
      <w:r w:rsidRPr="00CE2715">
        <w:rPr>
          <w:rFonts w:asciiTheme="majorBidi" w:hAnsiTheme="majorBidi" w:cstheme="majorBidi"/>
          <w:sz w:val="26"/>
          <w:szCs w:val="26"/>
        </w:rPr>
        <w:t>The philosophy of the SEU, in its education system, depends on applying several different types of assessment strategies in every curriculum through the specification of several assignments that the student shall do during the term to be provided with different skills and to be able to solve all problems. The assignments include the following types: (</w:t>
      </w:r>
      <w:r w:rsidR="00812102">
        <w:rPr>
          <w:rFonts w:asciiTheme="majorBidi" w:hAnsiTheme="majorBidi" w:cstheme="majorBidi"/>
          <w:sz w:val="26"/>
          <w:szCs w:val="26"/>
        </w:rPr>
        <w:t>Written</w:t>
      </w:r>
      <w:r w:rsidRPr="00CE2715">
        <w:rPr>
          <w:rFonts w:asciiTheme="majorBidi" w:hAnsiTheme="majorBidi" w:cstheme="majorBidi"/>
          <w:sz w:val="26"/>
          <w:szCs w:val="26"/>
        </w:rPr>
        <w:t xml:space="preserve"> reports and essays, problem-solving, objective tests, discussions, and oral presentations) and all assignments shall be provided electronically via (Blackboard) according to the date of the assignment delivery specified previously. In addition, all tasks provided shall be checked to detect the ratio of similarity via the tool Blackboard Safe Assign plagiarism checker. The students shall be provided with the obtained mark as well as the feedback via Blackboard. The process of discussing the tasks and assignments shall be done electronically via the tool of Blackboard discussion board.</w:t>
      </w:r>
    </w:p>
    <w:p w14:paraId="1AADBC70" w14:textId="77777777" w:rsidR="00736A15" w:rsidRPr="00CE2715" w:rsidRDefault="00736A15" w:rsidP="000D1FA7">
      <w:pPr>
        <w:widowControl/>
        <w:adjustRightInd w:val="0"/>
        <w:rPr>
          <w:rFonts w:asciiTheme="majorBidi" w:hAnsiTheme="majorBidi" w:cstheme="majorBidi"/>
          <w:sz w:val="26"/>
          <w:szCs w:val="26"/>
        </w:rPr>
      </w:pPr>
    </w:p>
    <w:p w14:paraId="77A4D9F8" w14:textId="77777777" w:rsidR="000D1FA7" w:rsidRPr="00CE2715" w:rsidRDefault="000D1FA7" w:rsidP="000D1FA7">
      <w:pPr>
        <w:widowControl/>
        <w:adjustRightInd w:val="0"/>
        <w:rPr>
          <w:rFonts w:asciiTheme="majorBidi" w:hAnsiTheme="majorBidi" w:cstheme="majorBidi"/>
          <w:b/>
          <w:bCs/>
          <w:sz w:val="26"/>
          <w:szCs w:val="26"/>
        </w:rPr>
      </w:pPr>
      <w:r w:rsidRPr="00CE2715">
        <w:rPr>
          <w:rFonts w:asciiTheme="majorBidi" w:hAnsiTheme="majorBidi" w:cstheme="majorBidi"/>
          <w:b/>
          <w:bCs/>
          <w:sz w:val="26"/>
          <w:szCs w:val="26"/>
        </w:rPr>
        <w:t>B. Second: (Midterm/Final Examination)</w:t>
      </w:r>
    </w:p>
    <w:p w14:paraId="7F5ED71A" w14:textId="0A4B06F1" w:rsidR="00323F0F" w:rsidRPr="00CE2715" w:rsidRDefault="000D1FA7" w:rsidP="00736A15">
      <w:pPr>
        <w:pStyle w:val="BodyText"/>
        <w:spacing w:before="60" w:line="276" w:lineRule="auto"/>
        <w:ind w:right="138"/>
        <w:rPr>
          <w:rFonts w:asciiTheme="majorBidi" w:hAnsiTheme="majorBidi" w:cstheme="majorBidi"/>
          <w:sz w:val="26"/>
          <w:szCs w:val="26"/>
        </w:rPr>
      </w:pPr>
      <w:r w:rsidRPr="00CE2715">
        <w:rPr>
          <w:rFonts w:asciiTheme="majorBidi" w:hAnsiTheme="majorBidi" w:cstheme="majorBidi"/>
          <w:sz w:val="26"/>
          <w:szCs w:val="26"/>
        </w:rPr>
        <w:t>The SEU organizes unified final examinations of all branches. At the same time, all faculty members, who teach the curriculum, shall participate in preparing their questions under the supervision of a committee under a presidency of a coordinator from the faculty members specified by the scientific department that the curriculum follows.</w:t>
      </w:r>
    </w:p>
    <w:p w14:paraId="67570406" w14:textId="77777777" w:rsidR="00511773" w:rsidRPr="00803A2B" w:rsidRDefault="00511773" w:rsidP="00511773">
      <w:pPr>
        <w:widowControl/>
        <w:adjustRightInd w:val="0"/>
        <w:ind w:left="180"/>
        <w:rPr>
          <w:rFonts w:eastAsia="CIDFont+F2"/>
          <w:color w:val="000000"/>
          <w:sz w:val="26"/>
          <w:szCs w:val="26"/>
        </w:rPr>
      </w:pPr>
    </w:p>
    <w:p w14:paraId="10425AFC" w14:textId="61EB856D" w:rsidR="00511773" w:rsidRDefault="00511773" w:rsidP="00511773">
      <w:pPr>
        <w:pStyle w:val="Heading1"/>
        <w:tabs>
          <w:tab w:val="left" w:pos="2729"/>
          <w:tab w:val="left" w:pos="9417"/>
        </w:tabs>
        <w:spacing w:before="0"/>
        <w:ind w:left="0"/>
        <w:rPr>
          <w:rFonts w:ascii="Frutiger LT Arabic 45 Light" w:hAnsi="Frutiger LT Arabic 45 Light" w:cs="Frutiger LT Arabic 45 Light"/>
          <w:color w:val="FFFFFF"/>
          <w:spacing w:val="13"/>
          <w:sz w:val="22"/>
          <w:szCs w:val="22"/>
          <w:shd w:val="clear" w:color="auto" w:fill="1C2172"/>
        </w:rPr>
      </w:pPr>
      <w:r w:rsidRPr="00321F2F">
        <w:rPr>
          <w:rFonts w:ascii="Frutiger LT Arabic 45 Light" w:hAnsi="Frutiger LT Arabic 45 Light" w:cs="Frutiger LT Arabic 45 Light"/>
          <w:b w:val="0"/>
          <w:color w:val="FFFFFF"/>
          <w:w w:val="99"/>
          <w:sz w:val="22"/>
          <w:szCs w:val="22"/>
          <w:shd w:val="clear" w:color="auto" w:fill="1C2172"/>
        </w:rPr>
        <w:t xml:space="preserve"> </w:t>
      </w:r>
      <w:r w:rsidRPr="00321F2F">
        <w:rPr>
          <w:rFonts w:ascii="Frutiger LT Arabic 45 Light" w:hAnsi="Frutiger LT Arabic 45 Light" w:cs="Frutiger LT Arabic 45 Light"/>
          <w:b w:val="0"/>
          <w:color w:val="FFFFFF"/>
          <w:sz w:val="22"/>
          <w:szCs w:val="22"/>
          <w:shd w:val="clear" w:color="auto" w:fill="1C2172"/>
        </w:rPr>
        <w:tab/>
      </w:r>
      <w:r>
        <w:rPr>
          <w:rFonts w:ascii="Frutiger LT Arabic 45 Light" w:hAnsi="Frutiger LT Arabic 45 Light" w:cs="Frutiger LT Arabic 45 Light"/>
          <w:b w:val="0"/>
          <w:color w:val="FFFFFF"/>
          <w:sz w:val="22"/>
          <w:szCs w:val="22"/>
          <w:shd w:val="clear" w:color="auto" w:fill="1C2172"/>
        </w:rPr>
        <w:t xml:space="preserve">             </w:t>
      </w:r>
      <w:r>
        <w:rPr>
          <w:rFonts w:ascii="Frutiger LT Arabic 45 Light" w:hAnsi="Frutiger LT Arabic 45 Light" w:cs="Frutiger LT Arabic 45 Light"/>
          <w:color w:val="FFFFFF"/>
          <w:spacing w:val="12"/>
          <w:sz w:val="22"/>
          <w:szCs w:val="22"/>
          <w:shd w:val="clear" w:color="auto" w:fill="1C2172"/>
        </w:rPr>
        <w:t xml:space="preserve">Students Services </w:t>
      </w:r>
      <w:r w:rsidRPr="00321F2F">
        <w:rPr>
          <w:rFonts w:ascii="Frutiger LT Arabic 45 Light" w:hAnsi="Frutiger LT Arabic 45 Light" w:cs="Frutiger LT Arabic 45 Light"/>
          <w:color w:val="FFFFFF"/>
          <w:spacing w:val="13"/>
          <w:sz w:val="22"/>
          <w:szCs w:val="22"/>
          <w:shd w:val="clear" w:color="auto" w:fill="1C2172"/>
        </w:rPr>
        <w:tab/>
      </w:r>
    </w:p>
    <w:p w14:paraId="0B33B129" w14:textId="77777777" w:rsidR="00511773" w:rsidRPr="00321F2F" w:rsidRDefault="00511773" w:rsidP="00511773">
      <w:pPr>
        <w:pStyle w:val="Heading1"/>
        <w:tabs>
          <w:tab w:val="left" w:pos="2729"/>
          <w:tab w:val="left" w:pos="9417"/>
        </w:tabs>
        <w:spacing w:before="0"/>
        <w:ind w:left="0"/>
        <w:rPr>
          <w:rFonts w:ascii="Frutiger LT Arabic 45 Light" w:hAnsi="Frutiger LT Arabic 45 Light" w:cs="Frutiger LT Arabic 45 Light"/>
          <w:sz w:val="16"/>
          <w:szCs w:val="22"/>
        </w:rPr>
      </w:pPr>
    </w:p>
    <w:tbl>
      <w:tblPr>
        <w:tblStyle w:val="TableGrid"/>
        <w:tblW w:w="5000" w:type="pct"/>
        <w:tblLook w:val="04A0" w:firstRow="1" w:lastRow="0" w:firstColumn="1" w:lastColumn="0" w:noHBand="0" w:noVBand="1"/>
      </w:tblPr>
      <w:tblGrid>
        <w:gridCol w:w="736"/>
        <w:gridCol w:w="2319"/>
        <w:gridCol w:w="4231"/>
        <w:gridCol w:w="2344"/>
      </w:tblGrid>
      <w:tr w:rsidR="00511773" w:rsidRPr="00736A15" w14:paraId="4E4E47BB" w14:textId="77777777" w:rsidTr="005F0366">
        <w:tc>
          <w:tcPr>
            <w:tcW w:w="382" w:type="pct"/>
            <w:shd w:val="clear" w:color="auto" w:fill="F2F2F2" w:themeFill="background1" w:themeFillShade="F2"/>
          </w:tcPr>
          <w:p w14:paraId="2012701C" w14:textId="77777777" w:rsidR="00511773" w:rsidRPr="00736A15" w:rsidRDefault="00511773" w:rsidP="005F0366">
            <w:pPr>
              <w:spacing w:line="276" w:lineRule="auto"/>
              <w:ind w:right="138"/>
              <w:jc w:val="center"/>
              <w:rPr>
                <w:rFonts w:asciiTheme="majorBidi" w:eastAsia="Frutiger LT Arabic 45 Light" w:hAnsiTheme="majorBidi" w:cstheme="majorBidi"/>
                <w:b/>
                <w:bCs/>
                <w:sz w:val="24"/>
                <w:szCs w:val="24"/>
              </w:rPr>
            </w:pPr>
            <w:r w:rsidRPr="00736A15">
              <w:rPr>
                <w:rFonts w:asciiTheme="majorBidi" w:eastAsia="Frutiger LT Arabic 45 Light" w:hAnsiTheme="majorBidi" w:cstheme="majorBidi"/>
                <w:b/>
                <w:bCs/>
                <w:sz w:val="24"/>
                <w:szCs w:val="24"/>
              </w:rPr>
              <w:t>#</w:t>
            </w:r>
          </w:p>
        </w:tc>
        <w:tc>
          <w:tcPr>
            <w:tcW w:w="1204" w:type="pct"/>
            <w:shd w:val="clear" w:color="auto" w:fill="F2F2F2" w:themeFill="background1" w:themeFillShade="F2"/>
          </w:tcPr>
          <w:p w14:paraId="7E63B32A" w14:textId="77777777" w:rsidR="00511773" w:rsidRPr="00736A15" w:rsidRDefault="00511773" w:rsidP="005F0366">
            <w:pPr>
              <w:spacing w:line="276" w:lineRule="auto"/>
              <w:ind w:right="138"/>
              <w:jc w:val="center"/>
              <w:rPr>
                <w:rFonts w:asciiTheme="majorBidi" w:eastAsia="Frutiger LT Arabic 45 Light" w:hAnsiTheme="majorBidi" w:cstheme="majorBidi"/>
                <w:b/>
                <w:bCs/>
                <w:sz w:val="24"/>
                <w:szCs w:val="24"/>
              </w:rPr>
            </w:pPr>
            <w:r w:rsidRPr="00736A15">
              <w:rPr>
                <w:rFonts w:asciiTheme="majorBidi" w:eastAsia="Calibri" w:hAnsiTheme="majorBidi" w:cstheme="majorBidi"/>
                <w:b/>
                <w:bCs/>
                <w:sz w:val="24"/>
                <w:szCs w:val="24"/>
              </w:rPr>
              <w:t>Services</w:t>
            </w:r>
          </w:p>
        </w:tc>
        <w:tc>
          <w:tcPr>
            <w:tcW w:w="2197" w:type="pct"/>
            <w:shd w:val="clear" w:color="auto" w:fill="F2F2F2" w:themeFill="background1" w:themeFillShade="F2"/>
          </w:tcPr>
          <w:p w14:paraId="51DD6005" w14:textId="77777777" w:rsidR="00511773" w:rsidRPr="00736A15" w:rsidRDefault="00511773" w:rsidP="005F0366">
            <w:pPr>
              <w:spacing w:line="276" w:lineRule="auto"/>
              <w:ind w:right="138"/>
              <w:jc w:val="center"/>
              <w:rPr>
                <w:rFonts w:asciiTheme="majorBidi" w:eastAsia="Frutiger LT Arabic 45 Light" w:hAnsiTheme="majorBidi" w:cstheme="majorBidi"/>
                <w:b/>
                <w:bCs/>
                <w:sz w:val="24"/>
                <w:szCs w:val="24"/>
              </w:rPr>
            </w:pPr>
            <w:r w:rsidRPr="00736A15">
              <w:rPr>
                <w:rFonts w:asciiTheme="majorBidi" w:eastAsia="Calibri" w:hAnsiTheme="majorBidi" w:cstheme="majorBidi"/>
                <w:b/>
                <w:bCs/>
                <w:sz w:val="24"/>
                <w:szCs w:val="24"/>
              </w:rPr>
              <w:t>Description</w:t>
            </w:r>
          </w:p>
        </w:tc>
        <w:tc>
          <w:tcPr>
            <w:tcW w:w="1217" w:type="pct"/>
            <w:shd w:val="clear" w:color="auto" w:fill="F2F2F2" w:themeFill="background1" w:themeFillShade="F2"/>
          </w:tcPr>
          <w:p w14:paraId="34B99322" w14:textId="77777777" w:rsidR="00511773" w:rsidRPr="00736A15" w:rsidRDefault="00511773" w:rsidP="005F0366">
            <w:pPr>
              <w:spacing w:line="276" w:lineRule="auto"/>
              <w:ind w:right="138"/>
              <w:jc w:val="center"/>
              <w:rPr>
                <w:rFonts w:asciiTheme="majorBidi" w:eastAsia="Frutiger LT Arabic 45 Light" w:hAnsiTheme="majorBidi" w:cstheme="majorBidi"/>
                <w:b/>
                <w:bCs/>
                <w:sz w:val="24"/>
                <w:szCs w:val="24"/>
              </w:rPr>
            </w:pPr>
            <w:r w:rsidRPr="00736A15">
              <w:rPr>
                <w:rFonts w:asciiTheme="majorBidi" w:eastAsia="Calibri" w:hAnsiTheme="majorBidi" w:cstheme="majorBidi"/>
                <w:b/>
                <w:bCs/>
                <w:sz w:val="24"/>
                <w:szCs w:val="24"/>
              </w:rPr>
              <w:t>Link to the Services</w:t>
            </w:r>
          </w:p>
        </w:tc>
      </w:tr>
      <w:tr w:rsidR="00511773" w:rsidRPr="00736A15" w14:paraId="5683AA0B" w14:textId="77777777" w:rsidTr="005F0366">
        <w:tc>
          <w:tcPr>
            <w:tcW w:w="382" w:type="pct"/>
          </w:tcPr>
          <w:p w14:paraId="2C22BC9B" w14:textId="77777777" w:rsidR="00511773" w:rsidRPr="00736A15" w:rsidRDefault="00511773" w:rsidP="005F0366">
            <w:pPr>
              <w:spacing w:line="276" w:lineRule="auto"/>
              <w:ind w:right="138"/>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t>1</w:t>
            </w:r>
          </w:p>
        </w:tc>
        <w:tc>
          <w:tcPr>
            <w:tcW w:w="1204" w:type="pct"/>
          </w:tcPr>
          <w:p w14:paraId="4BAA60D2" w14:textId="77777777" w:rsidR="00511773" w:rsidRPr="00736A15" w:rsidRDefault="00511773" w:rsidP="00742CAC">
            <w:pPr>
              <w:ind w:right="138"/>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t xml:space="preserve">Academic advising  </w:t>
            </w:r>
          </w:p>
        </w:tc>
        <w:tc>
          <w:tcPr>
            <w:tcW w:w="2197" w:type="pct"/>
          </w:tcPr>
          <w:p w14:paraId="62514250" w14:textId="77777777" w:rsidR="00511773" w:rsidRPr="00736A15" w:rsidRDefault="00511773" w:rsidP="00742CAC">
            <w:pPr>
              <w:ind w:right="138"/>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t xml:space="preserve">Academic advising is the task assigned to faculty members to help students with their academic achievement in the best possible way through guidance and </w:t>
            </w:r>
            <w:r w:rsidRPr="00736A15">
              <w:rPr>
                <w:rFonts w:asciiTheme="majorBidi" w:eastAsia="Frutiger LT Arabic 45 Light" w:hAnsiTheme="majorBidi" w:cstheme="majorBidi"/>
                <w:sz w:val="24"/>
                <w:szCs w:val="24"/>
              </w:rPr>
              <w:lastRenderedPageBreak/>
              <w:t>introduction to the rules and regulations. Academic advising also helps students choose the appropriate major that matches their interests, as well as helping students to overcome any problems, whether social or academic, that may impact their learning progress.</w:t>
            </w:r>
          </w:p>
          <w:p w14:paraId="6269D1B9" w14:textId="77777777" w:rsidR="00511773" w:rsidRPr="00736A15" w:rsidRDefault="00511773" w:rsidP="00742CAC">
            <w:pPr>
              <w:ind w:right="138"/>
              <w:rPr>
                <w:rFonts w:asciiTheme="majorBidi" w:eastAsia="Frutiger LT Arabic 45 Light" w:hAnsiTheme="majorBidi" w:cstheme="majorBidi"/>
                <w:sz w:val="24"/>
                <w:szCs w:val="24"/>
              </w:rPr>
            </w:pPr>
          </w:p>
        </w:tc>
        <w:tc>
          <w:tcPr>
            <w:tcW w:w="1217" w:type="pct"/>
          </w:tcPr>
          <w:p w14:paraId="109F9E2C" w14:textId="77777777" w:rsidR="00511773" w:rsidRPr="00736A15" w:rsidRDefault="00511773" w:rsidP="005F0366">
            <w:pPr>
              <w:spacing w:line="276" w:lineRule="auto"/>
              <w:ind w:right="138"/>
              <w:rPr>
                <w:rFonts w:asciiTheme="majorBidi" w:eastAsia="Frutiger LT Arabic 45 Light" w:hAnsiTheme="majorBidi" w:cstheme="majorBidi"/>
                <w:sz w:val="24"/>
                <w:szCs w:val="24"/>
              </w:rPr>
            </w:pPr>
            <w:hyperlink r:id="rId19">
              <w:r w:rsidRPr="00736A15">
                <w:rPr>
                  <w:rFonts w:asciiTheme="majorBidi" w:eastAsia="Calibri" w:hAnsiTheme="majorBidi" w:cstheme="majorBidi"/>
                  <w:color w:val="1155CC"/>
                  <w:sz w:val="24"/>
                  <w:szCs w:val="24"/>
                  <w:u w:val="single"/>
                </w:rPr>
                <w:t>Academic Advising (seu.edu.sa)</w:t>
              </w:r>
            </w:hyperlink>
          </w:p>
        </w:tc>
      </w:tr>
      <w:tr w:rsidR="00511773" w:rsidRPr="00736A15" w14:paraId="3E5BF83A" w14:textId="77777777" w:rsidTr="005F0366">
        <w:tc>
          <w:tcPr>
            <w:tcW w:w="382" w:type="pct"/>
          </w:tcPr>
          <w:p w14:paraId="141F3A58" w14:textId="77777777" w:rsidR="00511773" w:rsidRPr="00736A15" w:rsidRDefault="00511773" w:rsidP="005F0366">
            <w:pPr>
              <w:spacing w:line="276" w:lineRule="auto"/>
              <w:ind w:right="138"/>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t>2</w:t>
            </w:r>
          </w:p>
        </w:tc>
        <w:tc>
          <w:tcPr>
            <w:tcW w:w="1204" w:type="pct"/>
          </w:tcPr>
          <w:p w14:paraId="0D0E0D5A" w14:textId="77777777" w:rsidR="00511773" w:rsidRPr="00736A15" w:rsidRDefault="00511773" w:rsidP="00742CAC">
            <w:pPr>
              <w:ind w:right="138"/>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t>Study and Exam and rules and regulations</w:t>
            </w:r>
          </w:p>
        </w:tc>
        <w:tc>
          <w:tcPr>
            <w:tcW w:w="2197" w:type="pct"/>
          </w:tcPr>
          <w:p w14:paraId="6F22DED4" w14:textId="77777777" w:rsidR="00511773" w:rsidRPr="00736A15" w:rsidRDefault="00511773" w:rsidP="00742CAC">
            <w:pPr>
              <w:ind w:right="138"/>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t>Clarification of all regulations and procedures implemented at the university, including but not limited to:</w:t>
            </w:r>
          </w:p>
          <w:p w14:paraId="27CB6081" w14:textId="77777777" w:rsidR="00511773" w:rsidRPr="00736A15" w:rsidRDefault="00511773" w:rsidP="00742CAC">
            <w:pPr>
              <w:pStyle w:val="ListParagraph"/>
              <w:numPr>
                <w:ilvl w:val="0"/>
                <w:numId w:val="40"/>
              </w:numPr>
              <w:autoSpaceDE/>
              <w:autoSpaceDN/>
              <w:ind w:right="138"/>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t>Academic procedures guide for a university student.</w:t>
            </w:r>
          </w:p>
          <w:p w14:paraId="40420782" w14:textId="77777777" w:rsidR="00511773" w:rsidRPr="00736A15" w:rsidRDefault="00511773" w:rsidP="00742CAC">
            <w:pPr>
              <w:pStyle w:val="ListParagraph"/>
              <w:numPr>
                <w:ilvl w:val="0"/>
                <w:numId w:val="40"/>
              </w:numPr>
              <w:autoSpaceDE/>
              <w:autoSpaceDN/>
              <w:ind w:right="138"/>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t>Disciplinary Regulations at Saudi Electronic University.</w:t>
            </w:r>
          </w:p>
          <w:p w14:paraId="4026ED7A" w14:textId="77777777" w:rsidR="00511773" w:rsidRPr="00736A15" w:rsidRDefault="00511773" w:rsidP="00742CAC">
            <w:pPr>
              <w:pStyle w:val="ListParagraph"/>
              <w:numPr>
                <w:ilvl w:val="0"/>
                <w:numId w:val="40"/>
              </w:numPr>
              <w:autoSpaceDE/>
              <w:autoSpaceDN/>
              <w:ind w:right="138"/>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t>Course Equivalency in Saudi Electronic University.</w:t>
            </w:r>
          </w:p>
          <w:p w14:paraId="307146B3" w14:textId="77777777" w:rsidR="00511773" w:rsidRPr="00736A15" w:rsidRDefault="00511773" w:rsidP="00742CAC">
            <w:pPr>
              <w:pStyle w:val="ListParagraph"/>
              <w:numPr>
                <w:ilvl w:val="0"/>
                <w:numId w:val="40"/>
              </w:numPr>
              <w:autoSpaceDE/>
              <w:autoSpaceDN/>
              <w:ind w:right="138"/>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t>Rules for providing absence excuses from lectures and exams.</w:t>
            </w:r>
          </w:p>
        </w:tc>
        <w:tc>
          <w:tcPr>
            <w:tcW w:w="1217" w:type="pct"/>
          </w:tcPr>
          <w:p w14:paraId="04B211A7" w14:textId="77777777" w:rsidR="00511773" w:rsidRPr="00736A15" w:rsidRDefault="00511773" w:rsidP="005F0366">
            <w:pPr>
              <w:spacing w:line="276" w:lineRule="auto"/>
              <w:ind w:right="138"/>
              <w:rPr>
                <w:rFonts w:asciiTheme="majorBidi" w:eastAsia="Frutiger LT Arabic 45 Light" w:hAnsiTheme="majorBidi" w:cstheme="majorBidi"/>
                <w:sz w:val="24"/>
                <w:szCs w:val="24"/>
              </w:rPr>
            </w:pPr>
            <w:hyperlink r:id="rId20">
              <w:r w:rsidRPr="00736A15">
                <w:rPr>
                  <w:rFonts w:asciiTheme="majorBidi" w:eastAsia="Calibri" w:hAnsiTheme="majorBidi" w:cstheme="majorBidi"/>
                  <w:color w:val="1155CC"/>
                  <w:sz w:val="24"/>
                  <w:szCs w:val="24"/>
                  <w:u w:val="single"/>
                </w:rPr>
                <w:t>Rules and Regulations (seu.edu.sa)</w:t>
              </w:r>
            </w:hyperlink>
          </w:p>
        </w:tc>
      </w:tr>
      <w:tr w:rsidR="00511773" w:rsidRPr="00736A15" w14:paraId="1169B4EE" w14:textId="77777777" w:rsidTr="005F0366">
        <w:tc>
          <w:tcPr>
            <w:tcW w:w="382" w:type="pct"/>
          </w:tcPr>
          <w:p w14:paraId="694EAAA0" w14:textId="77777777" w:rsidR="00511773" w:rsidRPr="00736A15" w:rsidRDefault="00511773" w:rsidP="005F0366">
            <w:pPr>
              <w:spacing w:line="276" w:lineRule="auto"/>
              <w:ind w:right="138"/>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t>3</w:t>
            </w:r>
          </w:p>
        </w:tc>
        <w:tc>
          <w:tcPr>
            <w:tcW w:w="1204" w:type="pct"/>
          </w:tcPr>
          <w:p w14:paraId="09F4A900" w14:textId="77777777" w:rsidR="00511773" w:rsidRPr="00736A15" w:rsidRDefault="00511773" w:rsidP="00742CAC">
            <w:pPr>
              <w:ind w:right="138"/>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t>Student Care Center</w:t>
            </w:r>
          </w:p>
        </w:tc>
        <w:tc>
          <w:tcPr>
            <w:tcW w:w="2197" w:type="pct"/>
          </w:tcPr>
          <w:p w14:paraId="0A04158F" w14:textId="77777777" w:rsidR="00511773" w:rsidRPr="00736A15" w:rsidRDefault="00511773" w:rsidP="00742CAC">
            <w:pPr>
              <w:ind w:right="138"/>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t xml:space="preserve">The Student Care Center has been established to provide a supportive and stimulating university environment for adhering to values and for the scientific and psychological growth of university students, </w:t>
            </w:r>
            <w:proofErr w:type="gramStart"/>
            <w:r w:rsidRPr="00736A15">
              <w:rPr>
                <w:rFonts w:asciiTheme="majorBidi" w:eastAsia="Frutiger LT Arabic 45 Light" w:hAnsiTheme="majorBidi" w:cstheme="majorBidi"/>
                <w:sz w:val="24"/>
                <w:szCs w:val="24"/>
              </w:rPr>
              <w:t>in an effort to</w:t>
            </w:r>
            <w:proofErr w:type="gramEnd"/>
            <w:r w:rsidRPr="00736A15">
              <w:rPr>
                <w:rFonts w:asciiTheme="majorBidi" w:eastAsia="Frutiger LT Arabic 45 Light" w:hAnsiTheme="majorBidi" w:cstheme="majorBidi"/>
                <w:sz w:val="24"/>
                <w:szCs w:val="24"/>
              </w:rPr>
              <w:t xml:space="preserve"> prepare generations capable of contributing to the nation’s development.</w:t>
            </w:r>
          </w:p>
        </w:tc>
        <w:tc>
          <w:tcPr>
            <w:tcW w:w="1217" w:type="pct"/>
          </w:tcPr>
          <w:p w14:paraId="59BBB709" w14:textId="77777777" w:rsidR="00511773" w:rsidRPr="00736A15" w:rsidRDefault="00511773" w:rsidP="005F0366">
            <w:pPr>
              <w:spacing w:line="276" w:lineRule="auto"/>
              <w:ind w:right="138"/>
              <w:rPr>
                <w:rFonts w:asciiTheme="majorBidi" w:eastAsia="Frutiger LT Arabic 45 Light" w:hAnsiTheme="majorBidi" w:cstheme="majorBidi"/>
                <w:sz w:val="24"/>
                <w:szCs w:val="24"/>
              </w:rPr>
            </w:pPr>
            <w:hyperlink r:id="rId21" w:history="1">
              <w:r w:rsidRPr="00736A15">
                <w:rPr>
                  <w:rStyle w:val="Hyperlink"/>
                  <w:rFonts w:asciiTheme="majorBidi" w:eastAsia="Frutiger LT Arabic 45 Light" w:hAnsiTheme="majorBidi" w:cstheme="majorBidi"/>
                  <w:color w:val="1155CC"/>
                  <w:sz w:val="24"/>
                  <w:szCs w:val="24"/>
                </w:rPr>
                <w:t>Student Care Center (seu.edu.sa)</w:t>
              </w:r>
            </w:hyperlink>
            <w:r w:rsidRPr="00736A15">
              <w:rPr>
                <w:rFonts w:asciiTheme="majorBidi" w:eastAsia="Frutiger LT Arabic 45 Light" w:hAnsiTheme="majorBidi" w:cstheme="majorBidi"/>
                <w:color w:val="1155CC"/>
                <w:sz w:val="24"/>
                <w:szCs w:val="24"/>
              </w:rPr>
              <w:t xml:space="preserve"> </w:t>
            </w:r>
          </w:p>
        </w:tc>
      </w:tr>
      <w:tr w:rsidR="00511773" w:rsidRPr="00736A15" w14:paraId="41881709" w14:textId="77777777" w:rsidTr="005F0366">
        <w:tc>
          <w:tcPr>
            <w:tcW w:w="382" w:type="pct"/>
          </w:tcPr>
          <w:p w14:paraId="1F4ECE14" w14:textId="77777777" w:rsidR="00511773" w:rsidRPr="00736A15" w:rsidRDefault="00511773" w:rsidP="005F0366">
            <w:pPr>
              <w:spacing w:line="276" w:lineRule="auto"/>
              <w:ind w:right="138"/>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t>4</w:t>
            </w:r>
          </w:p>
        </w:tc>
        <w:tc>
          <w:tcPr>
            <w:tcW w:w="1204" w:type="pct"/>
          </w:tcPr>
          <w:p w14:paraId="2D4490E9" w14:textId="77777777" w:rsidR="00511773" w:rsidRPr="00736A15" w:rsidRDefault="00511773" w:rsidP="00742CAC">
            <w:pPr>
              <w:ind w:right="138"/>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t>Student Fund Department</w:t>
            </w:r>
          </w:p>
        </w:tc>
        <w:tc>
          <w:tcPr>
            <w:tcW w:w="2197" w:type="pct"/>
          </w:tcPr>
          <w:p w14:paraId="29554623" w14:textId="0EEF60DB" w:rsidR="00511773" w:rsidRPr="00736A15" w:rsidRDefault="00511773" w:rsidP="00742CAC">
            <w:pPr>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t>Student Fund Department is an independent financial and administrative department which is directly linked to His Excellency the President of the University through the Student Fund Department Council, which is chaired by the Dean of Admission and Student Affairs at the University and aimed at contribution to supporting student trips and parties with a social, cultural, and educational goal. As well as fund student projects with a social, cultural, and educational goal.</w:t>
            </w:r>
          </w:p>
        </w:tc>
        <w:tc>
          <w:tcPr>
            <w:tcW w:w="1217" w:type="pct"/>
          </w:tcPr>
          <w:p w14:paraId="47707D6A" w14:textId="77777777" w:rsidR="00511773" w:rsidRPr="00736A15" w:rsidRDefault="00511773" w:rsidP="005F0366">
            <w:pPr>
              <w:spacing w:line="276" w:lineRule="auto"/>
              <w:ind w:right="138"/>
              <w:rPr>
                <w:rFonts w:asciiTheme="majorBidi" w:eastAsia="Frutiger LT Arabic 45 Light" w:hAnsiTheme="majorBidi" w:cstheme="majorBidi"/>
                <w:sz w:val="24"/>
                <w:szCs w:val="24"/>
              </w:rPr>
            </w:pPr>
            <w:hyperlink r:id="rId22" w:history="1">
              <w:r w:rsidRPr="00736A15">
                <w:rPr>
                  <w:rStyle w:val="Hyperlink"/>
                  <w:rFonts w:asciiTheme="majorBidi" w:eastAsia="Frutiger LT Arabic 45 Light" w:hAnsiTheme="majorBidi" w:cstheme="majorBidi"/>
                  <w:color w:val="1155CC"/>
                  <w:sz w:val="24"/>
                  <w:szCs w:val="24"/>
                </w:rPr>
                <w:t>Student Fund Department (seu.edu.sa)</w:t>
              </w:r>
            </w:hyperlink>
            <w:r w:rsidRPr="00736A15">
              <w:rPr>
                <w:rFonts w:asciiTheme="majorBidi" w:eastAsia="Frutiger LT Arabic 45 Light" w:hAnsiTheme="majorBidi" w:cstheme="majorBidi"/>
                <w:color w:val="1155CC"/>
                <w:sz w:val="24"/>
                <w:szCs w:val="24"/>
              </w:rPr>
              <w:t xml:space="preserve"> </w:t>
            </w:r>
          </w:p>
        </w:tc>
      </w:tr>
      <w:tr w:rsidR="00511773" w:rsidRPr="00736A15" w14:paraId="0DE7AE1D" w14:textId="77777777" w:rsidTr="005F0366">
        <w:tc>
          <w:tcPr>
            <w:tcW w:w="382" w:type="pct"/>
          </w:tcPr>
          <w:p w14:paraId="1CE891B5" w14:textId="77777777" w:rsidR="00511773" w:rsidRPr="00736A15" w:rsidRDefault="00511773" w:rsidP="005F0366">
            <w:pPr>
              <w:spacing w:line="276" w:lineRule="auto"/>
              <w:ind w:right="138"/>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t>5</w:t>
            </w:r>
          </w:p>
        </w:tc>
        <w:tc>
          <w:tcPr>
            <w:tcW w:w="1204" w:type="pct"/>
          </w:tcPr>
          <w:p w14:paraId="212A93A3" w14:textId="77777777" w:rsidR="00511773" w:rsidRPr="00736A15" w:rsidRDefault="00511773" w:rsidP="00742CAC">
            <w:pPr>
              <w:ind w:right="138"/>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t>Student Clubs</w:t>
            </w:r>
          </w:p>
        </w:tc>
        <w:tc>
          <w:tcPr>
            <w:tcW w:w="2197" w:type="pct"/>
          </w:tcPr>
          <w:p w14:paraId="796EA79B" w14:textId="77777777" w:rsidR="00511773" w:rsidRPr="00736A15" w:rsidRDefault="00511773" w:rsidP="00742CAC">
            <w:pPr>
              <w:ind w:right="138"/>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t>Student clubs invest in the youthful aspirations to propel them towards a promising future and foster their social, cultural, and academic development through four clubs:</w:t>
            </w:r>
          </w:p>
          <w:p w14:paraId="2520EBE2" w14:textId="77777777" w:rsidR="00511773" w:rsidRPr="00736A15" w:rsidRDefault="00511773" w:rsidP="00742CAC">
            <w:pPr>
              <w:pStyle w:val="ListParagraph"/>
              <w:numPr>
                <w:ilvl w:val="0"/>
                <w:numId w:val="39"/>
              </w:numPr>
              <w:autoSpaceDE/>
              <w:autoSpaceDN/>
              <w:spacing w:before="0"/>
              <w:ind w:right="138"/>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lastRenderedPageBreak/>
              <w:t>Entrepreneurship Business Club</w:t>
            </w:r>
          </w:p>
          <w:p w14:paraId="7B05F944" w14:textId="77777777" w:rsidR="00511773" w:rsidRPr="00736A15" w:rsidRDefault="00511773" w:rsidP="00742CAC">
            <w:pPr>
              <w:pStyle w:val="ListParagraph"/>
              <w:numPr>
                <w:ilvl w:val="0"/>
                <w:numId w:val="39"/>
              </w:numPr>
              <w:autoSpaceDE/>
              <w:autoSpaceDN/>
              <w:spacing w:before="0"/>
              <w:ind w:right="138"/>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t xml:space="preserve">Nazaha Clubs </w:t>
            </w:r>
          </w:p>
          <w:p w14:paraId="2F38A070" w14:textId="77777777" w:rsidR="00511773" w:rsidRPr="00736A15" w:rsidRDefault="00511773" w:rsidP="00742CAC">
            <w:pPr>
              <w:pStyle w:val="ListParagraph"/>
              <w:numPr>
                <w:ilvl w:val="0"/>
                <w:numId w:val="39"/>
              </w:numPr>
              <w:autoSpaceDE/>
              <w:autoSpaceDN/>
              <w:spacing w:before="0"/>
              <w:ind w:right="138"/>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t>Ataa Volunteer Club</w:t>
            </w:r>
          </w:p>
          <w:p w14:paraId="2A6FB08C" w14:textId="77777777" w:rsidR="00511773" w:rsidRPr="00736A15" w:rsidRDefault="00511773" w:rsidP="00742CAC">
            <w:pPr>
              <w:pStyle w:val="ListParagraph"/>
              <w:numPr>
                <w:ilvl w:val="0"/>
                <w:numId w:val="39"/>
              </w:numPr>
              <w:autoSpaceDE/>
              <w:autoSpaceDN/>
              <w:spacing w:before="0"/>
              <w:ind w:right="138"/>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t>Women Empowerment Club</w:t>
            </w:r>
          </w:p>
        </w:tc>
        <w:tc>
          <w:tcPr>
            <w:tcW w:w="1217" w:type="pct"/>
          </w:tcPr>
          <w:p w14:paraId="19D4A5C1" w14:textId="77777777" w:rsidR="00511773" w:rsidRPr="00736A15" w:rsidRDefault="00511773" w:rsidP="005F0366">
            <w:pPr>
              <w:spacing w:line="276" w:lineRule="auto"/>
              <w:ind w:right="138"/>
              <w:rPr>
                <w:rFonts w:asciiTheme="majorBidi" w:eastAsia="Frutiger LT Arabic 45 Light" w:hAnsiTheme="majorBidi" w:cstheme="majorBidi"/>
                <w:color w:val="1155CC"/>
                <w:sz w:val="24"/>
                <w:szCs w:val="24"/>
              </w:rPr>
            </w:pPr>
            <w:hyperlink r:id="rId23" w:history="1">
              <w:r w:rsidRPr="00736A15">
                <w:rPr>
                  <w:rStyle w:val="Hyperlink"/>
                  <w:rFonts w:asciiTheme="majorBidi" w:eastAsia="Frutiger LT Arabic 45 Light" w:hAnsiTheme="majorBidi" w:cstheme="majorBidi"/>
                  <w:color w:val="1155CC"/>
                  <w:sz w:val="24"/>
                  <w:szCs w:val="24"/>
                </w:rPr>
                <w:t>Student Clubs (seu.edu.sa)</w:t>
              </w:r>
            </w:hyperlink>
            <w:r w:rsidRPr="00736A15">
              <w:rPr>
                <w:rFonts w:asciiTheme="majorBidi" w:eastAsia="Frutiger LT Arabic 45 Light" w:hAnsiTheme="majorBidi" w:cstheme="majorBidi"/>
                <w:color w:val="1155CC"/>
                <w:sz w:val="24"/>
                <w:szCs w:val="24"/>
              </w:rPr>
              <w:t xml:space="preserve"> </w:t>
            </w:r>
          </w:p>
        </w:tc>
      </w:tr>
      <w:tr w:rsidR="00511773" w:rsidRPr="00736A15" w14:paraId="55F0ADEF" w14:textId="77777777" w:rsidTr="005F0366">
        <w:tc>
          <w:tcPr>
            <w:tcW w:w="382" w:type="pct"/>
          </w:tcPr>
          <w:p w14:paraId="0C0F4F94" w14:textId="77777777" w:rsidR="00511773" w:rsidRPr="00736A15" w:rsidRDefault="00511773" w:rsidP="005F0366">
            <w:pPr>
              <w:spacing w:line="276" w:lineRule="auto"/>
              <w:ind w:right="138"/>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t>6</w:t>
            </w:r>
          </w:p>
        </w:tc>
        <w:tc>
          <w:tcPr>
            <w:tcW w:w="1204" w:type="pct"/>
          </w:tcPr>
          <w:p w14:paraId="426C875B" w14:textId="77777777" w:rsidR="00511773" w:rsidRPr="00736A15" w:rsidRDefault="00511773" w:rsidP="00742CAC">
            <w:pPr>
              <w:ind w:right="138"/>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t>Academic Assistant</w:t>
            </w:r>
          </w:p>
        </w:tc>
        <w:tc>
          <w:tcPr>
            <w:tcW w:w="2197" w:type="pct"/>
          </w:tcPr>
          <w:p w14:paraId="58917670" w14:textId="77777777" w:rsidR="00511773" w:rsidRPr="00736A15" w:rsidRDefault="00511773" w:rsidP="00742CAC">
            <w:pPr>
              <w:ind w:right="138"/>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t xml:space="preserve">This service is designed to </w:t>
            </w:r>
            <w:proofErr w:type="gramStart"/>
            <w:r w:rsidRPr="00736A15">
              <w:rPr>
                <w:rFonts w:asciiTheme="majorBidi" w:eastAsia="Frutiger LT Arabic 45 Light" w:hAnsiTheme="majorBidi" w:cstheme="majorBidi"/>
                <w:sz w:val="24"/>
                <w:szCs w:val="24"/>
              </w:rPr>
              <w:t>provide assistance</w:t>
            </w:r>
            <w:proofErr w:type="gramEnd"/>
            <w:r w:rsidRPr="00736A15">
              <w:rPr>
                <w:rFonts w:asciiTheme="majorBidi" w:eastAsia="Frutiger LT Arabic 45 Light" w:hAnsiTheme="majorBidi" w:cstheme="majorBidi"/>
                <w:sz w:val="24"/>
                <w:szCs w:val="24"/>
              </w:rPr>
              <w:t xml:space="preserve"> with college-related inquiries, including registration, technical issues, and e-exams. It can be accessed through electronic services.</w:t>
            </w:r>
          </w:p>
        </w:tc>
        <w:tc>
          <w:tcPr>
            <w:tcW w:w="1217" w:type="pct"/>
          </w:tcPr>
          <w:p w14:paraId="5F79925C" w14:textId="77777777" w:rsidR="00511773" w:rsidRPr="00736A15" w:rsidRDefault="00511773" w:rsidP="005F0366">
            <w:pPr>
              <w:spacing w:line="276" w:lineRule="auto"/>
              <w:ind w:right="138"/>
              <w:rPr>
                <w:rFonts w:asciiTheme="majorBidi" w:eastAsia="Frutiger LT Arabic 45 Light" w:hAnsiTheme="majorBidi" w:cstheme="majorBidi"/>
                <w:sz w:val="24"/>
                <w:szCs w:val="24"/>
              </w:rPr>
            </w:pPr>
            <w:hyperlink r:id="rId24" w:history="1">
              <w:r w:rsidRPr="00736A15">
                <w:rPr>
                  <w:rStyle w:val="Hyperlink"/>
                  <w:rFonts w:asciiTheme="majorBidi" w:eastAsia="Frutiger LT Arabic 45 Light" w:hAnsiTheme="majorBidi" w:cstheme="majorBidi"/>
                  <w:color w:val="1155CC"/>
                  <w:sz w:val="24"/>
                  <w:szCs w:val="24"/>
                </w:rPr>
                <w:t>Electronic Services Login</w:t>
              </w:r>
            </w:hyperlink>
            <w:r w:rsidRPr="00736A15">
              <w:rPr>
                <w:rFonts w:asciiTheme="majorBidi" w:eastAsia="Frutiger LT Arabic 45 Light" w:hAnsiTheme="majorBidi" w:cstheme="majorBidi"/>
                <w:color w:val="1155CC"/>
                <w:sz w:val="24"/>
                <w:szCs w:val="24"/>
              </w:rPr>
              <w:t xml:space="preserve"> </w:t>
            </w:r>
          </w:p>
        </w:tc>
      </w:tr>
    </w:tbl>
    <w:p w14:paraId="53A9B2F7" w14:textId="77777777" w:rsidR="00511773" w:rsidRPr="00736A15" w:rsidRDefault="00511773" w:rsidP="00511773">
      <w:pPr>
        <w:widowControl/>
        <w:adjustRightInd w:val="0"/>
        <w:rPr>
          <w:rFonts w:asciiTheme="majorBidi" w:eastAsia="CIDFont+F2" w:hAnsiTheme="majorBidi" w:cstheme="majorBidi"/>
          <w:color w:val="000000"/>
          <w:sz w:val="26"/>
          <w:szCs w:val="26"/>
        </w:rPr>
      </w:pPr>
    </w:p>
    <w:p w14:paraId="30439BBA" w14:textId="7E750200" w:rsidR="00511773" w:rsidRPr="00736A15" w:rsidRDefault="00511773" w:rsidP="00511773">
      <w:pPr>
        <w:pStyle w:val="Heading1"/>
        <w:tabs>
          <w:tab w:val="left" w:pos="2729"/>
          <w:tab w:val="left" w:pos="9417"/>
        </w:tabs>
        <w:spacing w:before="0"/>
        <w:ind w:left="0"/>
        <w:rPr>
          <w:rFonts w:asciiTheme="majorBidi" w:hAnsiTheme="majorBidi" w:cstheme="majorBidi"/>
          <w:color w:val="FFFFFF"/>
          <w:spacing w:val="13"/>
          <w:sz w:val="22"/>
          <w:szCs w:val="22"/>
          <w:shd w:val="clear" w:color="auto" w:fill="1C2172"/>
        </w:rPr>
      </w:pPr>
      <w:r w:rsidRPr="00736A15">
        <w:rPr>
          <w:rFonts w:asciiTheme="majorBidi" w:hAnsiTheme="majorBidi" w:cstheme="majorBidi"/>
          <w:b w:val="0"/>
          <w:color w:val="FFFFFF"/>
          <w:w w:val="99"/>
          <w:sz w:val="22"/>
          <w:szCs w:val="22"/>
          <w:shd w:val="clear" w:color="auto" w:fill="1C2172"/>
        </w:rPr>
        <w:t xml:space="preserve"> </w:t>
      </w:r>
      <w:r w:rsidRPr="00736A15">
        <w:rPr>
          <w:rFonts w:asciiTheme="majorBidi" w:hAnsiTheme="majorBidi" w:cstheme="majorBidi"/>
          <w:b w:val="0"/>
          <w:color w:val="FFFFFF"/>
          <w:sz w:val="22"/>
          <w:szCs w:val="22"/>
          <w:shd w:val="clear" w:color="auto" w:fill="1C2172"/>
        </w:rPr>
        <w:tab/>
        <w:t xml:space="preserve">             </w:t>
      </w:r>
      <w:r w:rsidRPr="00736A15">
        <w:rPr>
          <w:rFonts w:asciiTheme="majorBidi" w:hAnsiTheme="majorBidi" w:cstheme="majorBidi"/>
          <w:color w:val="FFFFFF"/>
          <w:spacing w:val="12"/>
          <w:sz w:val="22"/>
          <w:szCs w:val="22"/>
          <w:shd w:val="clear" w:color="auto" w:fill="1C2172"/>
        </w:rPr>
        <w:t xml:space="preserve">Contact Us </w:t>
      </w:r>
      <w:r w:rsidRPr="00736A15">
        <w:rPr>
          <w:rFonts w:asciiTheme="majorBidi" w:hAnsiTheme="majorBidi" w:cstheme="majorBidi"/>
          <w:color w:val="FFFFFF"/>
          <w:spacing w:val="13"/>
          <w:sz w:val="22"/>
          <w:szCs w:val="22"/>
          <w:shd w:val="clear" w:color="auto" w:fill="1C2172"/>
        </w:rPr>
        <w:tab/>
      </w:r>
    </w:p>
    <w:p w14:paraId="2CB9FAEC" w14:textId="77777777" w:rsidR="00511773" w:rsidRPr="00736A15" w:rsidRDefault="00511773" w:rsidP="00511773">
      <w:pPr>
        <w:pStyle w:val="Heading1"/>
        <w:tabs>
          <w:tab w:val="left" w:pos="2729"/>
          <w:tab w:val="left" w:pos="9417"/>
        </w:tabs>
        <w:spacing w:before="0"/>
        <w:ind w:left="0"/>
        <w:rPr>
          <w:rFonts w:asciiTheme="majorBidi" w:hAnsiTheme="majorBidi" w:cstheme="majorBidi"/>
          <w:sz w:val="16"/>
          <w:szCs w:val="22"/>
        </w:rPr>
      </w:pPr>
    </w:p>
    <w:tbl>
      <w:tblPr>
        <w:tblStyle w:val="TableGrid"/>
        <w:tblW w:w="0" w:type="auto"/>
        <w:tblLook w:val="04A0" w:firstRow="1" w:lastRow="0" w:firstColumn="1" w:lastColumn="0" w:noHBand="0" w:noVBand="1"/>
      </w:tblPr>
      <w:tblGrid>
        <w:gridCol w:w="4815"/>
        <w:gridCol w:w="4815"/>
      </w:tblGrid>
      <w:tr w:rsidR="00511773" w:rsidRPr="00736A15" w14:paraId="40D545A4" w14:textId="77777777" w:rsidTr="005F0366">
        <w:tc>
          <w:tcPr>
            <w:tcW w:w="4815" w:type="dxa"/>
            <w:shd w:val="clear" w:color="auto" w:fill="F2F2F2" w:themeFill="background1" w:themeFillShade="F2"/>
            <w:vAlign w:val="center"/>
          </w:tcPr>
          <w:p w14:paraId="139456C3" w14:textId="77777777" w:rsidR="00511773" w:rsidRPr="00736A15" w:rsidRDefault="00511773" w:rsidP="005F0366">
            <w:pPr>
              <w:spacing w:line="276" w:lineRule="auto"/>
              <w:jc w:val="center"/>
              <w:rPr>
                <w:rFonts w:asciiTheme="majorBidi" w:eastAsia="Arial" w:hAnsiTheme="majorBidi" w:cstheme="majorBidi"/>
                <w:b/>
                <w:bCs/>
                <w:color w:val="242424"/>
                <w:sz w:val="24"/>
                <w:szCs w:val="24"/>
              </w:rPr>
            </w:pPr>
            <w:r w:rsidRPr="00736A15">
              <w:rPr>
                <w:rFonts w:asciiTheme="majorBidi" w:eastAsia="Arial" w:hAnsiTheme="majorBidi" w:cstheme="majorBidi"/>
                <w:b/>
                <w:bCs/>
                <w:color w:val="242424"/>
                <w:sz w:val="24"/>
                <w:szCs w:val="24"/>
              </w:rPr>
              <w:t>Department / Unit</w:t>
            </w:r>
          </w:p>
        </w:tc>
        <w:tc>
          <w:tcPr>
            <w:tcW w:w="4815" w:type="dxa"/>
            <w:shd w:val="clear" w:color="auto" w:fill="F2F2F2" w:themeFill="background1" w:themeFillShade="F2"/>
            <w:vAlign w:val="center"/>
          </w:tcPr>
          <w:p w14:paraId="3CD1346E" w14:textId="77777777" w:rsidR="00511773" w:rsidRPr="00736A15" w:rsidRDefault="00511773" w:rsidP="005F0366">
            <w:pPr>
              <w:spacing w:line="276" w:lineRule="auto"/>
              <w:jc w:val="center"/>
              <w:rPr>
                <w:rFonts w:asciiTheme="majorBidi" w:eastAsia="Arial" w:hAnsiTheme="majorBidi" w:cstheme="majorBidi"/>
                <w:b/>
                <w:bCs/>
                <w:color w:val="242424"/>
                <w:sz w:val="24"/>
                <w:szCs w:val="24"/>
              </w:rPr>
            </w:pPr>
            <w:r w:rsidRPr="00736A15">
              <w:rPr>
                <w:rFonts w:asciiTheme="majorBidi" w:eastAsia="Arial" w:hAnsiTheme="majorBidi" w:cstheme="majorBidi"/>
                <w:b/>
                <w:bCs/>
                <w:color w:val="242424"/>
                <w:sz w:val="24"/>
                <w:szCs w:val="24"/>
              </w:rPr>
              <w:t>Email</w:t>
            </w:r>
          </w:p>
        </w:tc>
      </w:tr>
      <w:tr w:rsidR="00511773" w:rsidRPr="00736A15" w14:paraId="789004A3" w14:textId="77777777" w:rsidTr="005F0366">
        <w:tc>
          <w:tcPr>
            <w:tcW w:w="4815" w:type="dxa"/>
            <w:vAlign w:val="center"/>
          </w:tcPr>
          <w:p w14:paraId="50DD6AB6" w14:textId="77777777" w:rsidR="00511773" w:rsidRPr="00736A15" w:rsidRDefault="00511773" w:rsidP="005F0366">
            <w:pPr>
              <w:spacing w:line="276" w:lineRule="auto"/>
              <w:rPr>
                <w:rFonts w:asciiTheme="majorBidi" w:eastAsia="Arial" w:hAnsiTheme="majorBidi" w:cstheme="majorBidi"/>
                <w:color w:val="242424"/>
                <w:sz w:val="24"/>
                <w:szCs w:val="24"/>
              </w:rPr>
            </w:pPr>
            <w:r w:rsidRPr="00736A15">
              <w:rPr>
                <w:rFonts w:asciiTheme="majorBidi" w:eastAsia="Arial" w:hAnsiTheme="majorBidi" w:cstheme="majorBidi"/>
                <w:color w:val="242424"/>
                <w:sz w:val="24"/>
                <w:szCs w:val="24"/>
              </w:rPr>
              <w:t xml:space="preserve">Admission Department      </w:t>
            </w:r>
          </w:p>
        </w:tc>
        <w:tc>
          <w:tcPr>
            <w:tcW w:w="4815" w:type="dxa"/>
            <w:vAlign w:val="center"/>
          </w:tcPr>
          <w:p w14:paraId="5953A28E" w14:textId="77777777" w:rsidR="00511773" w:rsidRPr="00736A15" w:rsidRDefault="00511773" w:rsidP="005F0366">
            <w:pPr>
              <w:spacing w:line="276" w:lineRule="auto"/>
              <w:rPr>
                <w:rFonts w:asciiTheme="majorBidi" w:eastAsia="Arial" w:hAnsiTheme="majorBidi" w:cstheme="majorBidi"/>
                <w:color w:val="1155CC"/>
                <w:sz w:val="24"/>
                <w:szCs w:val="24"/>
              </w:rPr>
            </w:pPr>
            <w:hyperlink r:id="rId25" w:history="1">
              <w:r w:rsidRPr="00736A15">
                <w:rPr>
                  <w:rStyle w:val="Hyperlink"/>
                  <w:rFonts w:asciiTheme="majorBidi" w:eastAsia="Arial" w:hAnsiTheme="majorBidi" w:cstheme="majorBidi"/>
                  <w:color w:val="1155CC"/>
                  <w:sz w:val="24"/>
                  <w:szCs w:val="24"/>
                </w:rPr>
                <w:t>admissions@seu.edu.sa</w:t>
              </w:r>
            </w:hyperlink>
            <w:r w:rsidRPr="00736A15">
              <w:rPr>
                <w:rFonts w:asciiTheme="majorBidi" w:eastAsia="Arial" w:hAnsiTheme="majorBidi" w:cstheme="majorBidi"/>
                <w:color w:val="1155CC"/>
                <w:sz w:val="24"/>
                <w:szCs w:val="24"/>
              </w:rPr>
              <w:t xml:space="preserve"> </w:t>
            </w:r>
          </w:p>
        </w:tc>
      </w:tr>
      <w:tr w:rsidR="00511773" w:rsidRPr="00736A15" w14:paraId="19EEB58B" w14:textId="77777777" w:rsidTr="005F0366">
        <w:tc>
          <w:tcPr>
            <w:tcW w:w="4815" w:type="dxa"/>
            <w:vAlign w:val="center"/>
          </w:tcPr>
          <w:p w14:paraId="480EE65D" w14:textId="77777777" w:rsidR="00511773" w:rsidRPr="00736A15" w:rsidRDefault="00511773" w:rsidP="005F0366">
            <w:pPr>
              <w:spacing w:line="276" w:lineRule="auto"/>
              <w:rPr>
                <w:rFonts w:asciiTheme="majorBidi" w:eastAsia="Arial" w:hAnsiTheme="majorBidi" w:cstheme="majorBidi"/>
                <w:color w:val="242424"/>
                <w:sz w:val="24"/>
                <w:szCs w:val="24"/>
              </w:rPr>
            </w:pPr>
            <w:r w:rsidRPr="00736A15">
              <w:rPr>
                <w:rFonts w:asciiTheme="majorBidi" w:eastAsia="Arial" w:hAnsiTheme="majorBidi" w:cstheme="majorBidi"/>
                <w:color w:val="242424"/>
                <w:sz w:val="24"/>
                <w:szCs w:val="24"/>
              </w:rPr>
              <w:t xml:space="preserve">Registration Department   </w:t>
            </w:r>
          </w:p>
        </w:tc>
        <w:tc>
          <w:tcPr>
            <w:tcW w:w="4815" w:type="dxa"/>
            <w:vAlign w:val="center"/>
          </w:tcPr>
          <w:p w14:paraId="7EA84F14" w14:textId="77777777" w:rsidR="00511773" w:rsidRPr="00736A15" w:rsidRDefault="00511773" w:rsidP="005F0366">
            <w:pPr>
              <w:spacing w:line="276" w:lineRule="auto"/>
              <w:rPr>
                <w:rFonts w:asciiTheme="majorBidi" w:eastAsia="Arial" w:hAnsiTheme="majorBidi" w:cstheme="majorBidi"/>
                <w:color w:val="1155CC"/>
                <w:sz w:val="24"/>
                <w:szCs w:val="24"/>
              </w:rPr>
            </w:pPr>
            <w:hyperlink r:id="rId26" w:history="1">
              <w:r w:rsidRPr="00736A15">
                <w:rPr>
                  <w:rStyle w:val="Hyperlink"/>
                  <w:rFonts w:asciiTheme="majorBidi" w:eastAsia="Arial" w:hAnsiTheme="majorBidi" w:cstheme="majorBidi"/>
                  <w:color w:val="1155CC"/>
                  <w:sz w:val="24"/>
                  <w:szCs w:val="24"/>
                </w:rPr>
                <w:t>registration@seu.edu.sa</w:t>
              </w:r>
            </w:hyperlink>
            <w:r w:rsidRPr="00736A15">
              <w:rPr>
                <w:rFonts w:asciiTheme="majorBidi" w:eastAsia="Arial" w:hAnsiTheme="majorBidi" w:cstheme="majorBidi"/>
                <w:color w:val="1155CC"/>
                <w:sz w:val="24"/>
                <w:szCs w:val="24"/>
              </w:rPr>
              <w:t xml:space="preserve"> </w:t>
            </w:r>
          </w:p>
        </w:tc>
      </w:tr>
      <w:tr w:rsidR="00511773" w:rsidRPr="00736A15" w14:paraId="13655069" w14:textId="77777777" w:rsidTr="005F0366">
        <w:tc>
          <w:tcPr>
            <w:tcW w:w="4815" w:type="dxa"/>
            <w:vAlign w:val="center"/>
          </w:tcPr>
          <w:p w14:paraId="75B751F6" w14:textId="77777777" w:rsidR="00511773" w:rsidRPr="00736A15" w:rsidRDefault="00511773" w:rsidP="005F0366">
            <w:pPr>
              <w:spacing w:line="276" w:lineRule="auto"/>
              <w:rPr>
                <w:rFonts w:asciiTheme="majorBidi" w:eastAsia="Arial" w:hAnsiTheme="majorBidi" w:cstheme="majorBidi"/>
                <w:color w:val="242424"/>
                <w:sz w:val="24"/>
                <w:szCs w:val="24"/>
              </w:rPr>
            </w:pPr>
            <w:r w:rsidRPr="00736A15">
              <w:rPr>
                <w:rFonts w:asciiTheme="majorBidi" w:eastAsia="Arial" w:hAnsiTheme="majorBidi" w:cstheme="majorBidi"/>
                <w:color w:val="242424"/>
                <w:sz w:val="24"/>
                <w:szCs w:val="24"/>
              </w:rPr>
              <w:t>Academic Advising</w:t>
            </w:r>
          </w:p>
        </w:tc>
        <w:tc>
          <w:tcPr>
            <w:tcW w:w="4815" w:type="dxa"/>
            <w:vAlign w:val="center"/>
          </w:tcPr>
          <w:p w14:paraId="14D03A9D" w14:textId="77777777" w:rsidR="00511773" w:rsidRPr="00736A15" w:rsidRDefault="00511773" w:rsidP="005F0366">
            <w:pPr>
              <w:spacing w:line="276" w:lineRule="auto"/>
              <w:rPr>
                <w:rFonts w:asciiTheme="majorBidi" w:eastAsia="Arial" w:hAnsiTheme="majorBidi" w:cstheme="majorBidi"/>
                <w:color w:val="242424"/>
                <w:sz w:val="24"/>
                <w:szCs w:val="24"/>
              </w:rPr>
            </w:pPr>
            <w:hyperlink r:id="rId27" w:history="1">
              <w:r w:rsidRPr="00736A15">
                <w:rPr>
                  <w:rStyle w:val="Hyperlink"/>
                  <w:rFonts w:asciiTheme="majorBidi" w:eastAsia="Arial" w:hAnsiTheme="majorBidi" w:cstheme="majorBidi"/>
                  <w:color w:val="1155CC"/>
                  <w:sz w:val="24"/>
                  <w:szCs w:val="24"/>
                </w:rPr>
                <w:t>cafaa@seu.edu.sa</w:t>
              </w:r>
            </w:hyperlink>
            <w:r w:rsidRPr="00736A15">
              <w:rPr>
                <w:rFonts w:asciiTheme="majorBidi" w:eastAsia="Arial" w:hAnsiTheme="majorBidi" w:cstheme="majorBidi"/>
                <w:color w:val="1155CC"/>
                <w:sz w:val="24"/>
                <w:szCs w:val="24"/>
              </w:rPr>
              <w:t xml:space="preserve"> </w:t>
            </w:r>
          </w:p>
        </w:tc>
      </w:tr>
      <w:tr w:rsidR="00511773" w:rsidRPr="00736A15" w14:paraId="3A675CB4" w14:textId="77777777" w:rsidTr="005F0366">
        <w:tc>
          <w:tcPr>
            <w:tcW w:w="4815" w:type="dxa"/>
            <w:vAlign w:val="center"/>
          </w:tcPr>
          <w:p w14:paraId="30CA888A" w14:textId="77777777" w:rsidR="00511773" w:rsidRPr="00736A15" w:rsidRDefault="00511773" w:rsidP="005F0366">
            <w:pPr>
              <w:spacing w:line="276" w:lineRule="auto"/>
              <w:rPr>
                <w:rFonts w:asciiTheme="majorBidi" w:eastAsia="Arial" w:hAnsiTheme="majorBidi" w:cstheme="majorBidi"/>
                <w:color w:val="242424"/>
                <w:sz w:val="24"/>
                <w:szCs w:val="24"/>
              </w:rPr>
            </w:pPr>
            <w:r w:rsidRPr="00736A15">
              <w:rPr>
                <w:rFonts w:asciiTheme="majorBidi" w:eastAsia="Arial" w:hAnsiTheme="majorBidi" w:cstheme="majorBidi"/>
                <w:color w:val="242424"/>
                <w:sz w:val="24"/>
                <w:szCs w:val="24"/>
              </w:rPr>
              <w:t xml:space="preserve">Alumni Affairs Department   </w:t>
            </w:r>
          </w:p>
        </w:tc>
        <w:tc>
          <w:tcPr>
            <w:tcW w:w="4815" w:type="dxa"/>
            <w:vAlign w:val="center"/>
          </w:tcPr>
          <w:p w14:paraId="64E4D90B" w14:textId="77777777" w:rsidR="00511773" w:rsidRPr="00736A15" w:rsidRDefault="00511773" w:rsidP="005F0366">
            <w:pPr>
              <w:spacing w:line="276" w:lineRule="auto"/>
              <w:rPr>
                <w:rFonts w:asciiTheme="majorBidi" w:eastAsia="Arial" w:hAnsiTheme="majorBidi" w:cstheme="majorBidi"/>
                <w:color w:val="242424"/>
                <w:sz w:val="24"/>
                <w:szCs w:val="24"/>
              </w:rPr>
            </w:pPr>
            <w:hyperlink r:id="rId28" w:history="1">
              <w:r w:rsidRPr="00736A15">
                <w:rPr>
                  <w:rStyle w:val="Hyperlink"/>
                  <w:rFonts w:asciiTheme="majorBidi" w:eastAsia="Arial" w:hAnsiTheme="majorBidi" w:cstheme="majorBidi"/>
                  <w:color w:val="1155CC"/>
                  <w:sz w:val="24"/>
                  <w:szCs w:val="24"/>
                </w:rPr>
                <w:t>graduation@seu.edu.sa</w:t>
              </w:r>
            </w:hyperlink>
            <w:r w:rsidRPr="00736A15">
              <w:rPr>
                <w:rFonts w:asciiTheme="majorBidi" w:eastAsia="Arial" w:hAnsiTheme="majorBidi" w:cstheme="majorBidi"/>
                <w:color w:val="1155CC"/>
                <w:sz w:val="24"/>
                <w:szCs w:val="24"/>
              </w:rPr>
              <w:t xml:space="preserve"> </w:t>
            </w:r>
          </w:p>
        </w:tc>
      </w:tr>
      <w:tr w:rsidR="00511773" w:rsidRPr="00736A15" w14:paraId="0327F913" w14:textId="77777777" w:rsidTr="005F0366">
        <w:tc>
          <w:tcPr>
            <w:tcW w:w="4815" w:type="dxa"/>
            <w:vAlign w:val="center"/>
          </w:tcPr>
          <w:p w14:paraId="2A5C39D6" w14:textId="77777777" w:rsidR="00511773" w:rsidRPr="00736A15" w:rsidRDefault="00511773" w:rsidP="005F0366">
            <w:pPr>
              <w:spacing w:line="276" w:lineRule="auto"/>
              <w:rPr>
                <w:rFonts w:asciiTheme="majorBidi" w:eastAsia="Arial" w:hAnsiTheme="majorBidi" w:cstheme="majorBidi"/>
                <w:color w:val="242424"/>
                <w:sz w:val="24"/>
                <w:szCs w:val="24"/>
              </w:rPr>
            </w:pPr>
            <w:r w:rsidRPr="00736A15">
              <w:rPr>
                <w:rFonts w:asciiTheme="majorBidi" w:eastAsia="Arial" w:hAnsiTheme="majorBidi" w:cstheme="majorBidi"/>
                <w:color w:val="242424"/>
                <w:sz w:val="24"/>
                <w:szCs w:val="24"/>
              </w:rPr>
              <w:t xml:space="preserve">Psychological Advising Unit   </w:t>
            </w:r>
          </w:p>
        </w:tc>
        <w:tc>
          <w:tcPr>
            <w:tcW w:w="4815" w:type="dxa"/>
            <w:vAlign w:val="center"/>
          </w:tcPr>
          <w:p w14:paraId="2F23956B" w14:textId="77777777" w:rsidR="00511773" w:rsidRPr="00736A15" w:rsidRDefault="00511773" w:rsidP="005F0366">
            <w:pPr>
              <w:spacing w:line="276" w:lineRule="auto"/>
              <w:rPr>
                <w:rFonts w:asciiTheme="majorBidi" w:eastAsia="Arial" w:hAnsiTheme="majorBidi" w:cstheme="majorBidi"/>
                <w:color w:val="1155CC"/>
                <w:sz w:val="24"/>
                <w:szCs w:val="24"/>
              </w:rPr>
            </w:pPr>
            <w:hyperlink r:id="rId29" w:history="1">
              <w:r w:rsidRPr="00736A15">
                <w:rPr>
                  <w:rStyle w:val="Hyperlink"/>
                  <w:rFonts w:asciiTheme="majorBidi" w:eastAsia="Arial" w:hAnsiTheme="majorBidi" w:cstheme="majorBidi"/>
                  <w:color w:val="1155CC"/>
                  <w:sz w:val="24"/>
                  <w:szCs w:val="24"/>
                </w:rPr>
                <w:t>pscu@seu.edu.sa</w:t>
              </w:r>
            </w:hyperlink>
            <w:r w:rsidRPr="00736A15">
              <w:rPr>
                <w:rFonts w:asciiTheme="majorBidi" w:eastAsia="Arial" w:hAnsiTheme="majorBidi" w:cstheme="majorBidi"/>
                <w:color w:val="1155CC"/>
                <w:sz w:val="24"/>
                <w:szCs w:val="24"/>
              </w:rPr>
              <w:t xml:space="preserve"> </w:t>
            </w:r>
          </w:p>
        </w:tc>
      </w:tr>
      <w:tr w:rsidR="00511773" w:rsidRPr="00736A15" w14:paraId="6B89185D" w14:textId="77777777" w:rsidTr="005F0366">
        <w:tc>
          <w:tcPr>
            <w:tcW w:w="4815" w:type="dxa"/>
            <w:vAlign w:val="center"/>
          </w:tcPr>
          <w:p w14:paraId="2F8B0128" w14:textId="77777777" w:rsidR="00511773" w:rsidRPr="00736A15" w:rsidRDefault="00511773" w:rsidP="005F0366">
            <w:pPr>
              <w:spacing w:line="276" w:lineRule="auto"/>
              <w:rPr>
                <w:rFonts w:asciiTheme="majorBidi" w:eastAsia="Arial" w:hAnsiTheme="majorBidi" w:cstheme="majorBidi"/>
                <w:color w:val="242424"/>
                <w:sz w:val="24"/>
                <w:szCs w:val="24"/>
              </w:rPr>
            </w:pPr>
            <w:r w:rsidRPr="00736A15">
              <w:rPr>
                <w:rFonts w:asciiTheme="majorBidi" w:eastAsia="Arial" w:hAnsiTheme="majorBidi" w:cstheme="majorBidi"/>
                <w:color w:val="242424"/>
                <w:sz w:val="24"/>
                <w:szCs w:val="24"/>
              </w:rPr>
              <w:t xml:space="preserve">Social Advising Unit    </w:t>
            </w:r>
          </w:p>
        </w:tc>
        <w:tc>
          <w:tcPr>
            <w:tcW w:w="4815" w:type="dxa"/>
            <w:vAlign w:val="center"/>
          </w:tcPr>
          <w:p w14:paraId="02B8184E" w14:textId="77777777" w:rsidR="00511773" w:rsidRPr="00736A15" w:rsidRDefault="00511773" w:rsidP="005F0366">
            <w:pPr>
              <w:spacing w:line="276" w:lineRule="auto"/>
              <w:rPr>
                <w:rFonts w:asciiTheme="majorBidi" w:eastAsia="Arial" w:hAnsiTheme="majorBidi" w:cstheme="majorBidi"/>
                <w:color w:val="1155CC"/>
                <w:sz w:val="24"/>
                <w:szCs w:val="24"/>
              </w:rPr>
            </w:pPr>
            <w:hyperlink r:id="rId30" w:history="1">
              <w:r w:rsidRPr="00736A15">
                <w:rPr>
                  <w:rStyle w:val="Hyperlink"/>
                  <w:rFonts w:asciiTheme="majorBidi" w:eastAsia="Arial" w:hAnsiTheme="majorBidi" w:cstheme="majorBidi"/>
                  <w:color w:val="1155CC"/>
                  <w:sz w:val="24"/>
                  <w:szCs w:val="24"/>
                </w:rPr>
                <w:t>scu@seu.edu.sa</w:t>
              </w:r>
            </w:hyperlink>
            <w:r w:rsidRPr="00736A15">
              <w:rPr>
                <w:rFonts w:asciiTheme="majorBidi" w:eastAsia="Arial" w:hAnsiTheme="majorBidi" w:cstheme="majorBidi"/>
                <w:color w:val="1155CC"/>
                <w:sz w:val="24"/>
                <w:szCs w:val="24"/>
              </w:rPr>
              <w:t xml:space="preserve">  </w:t>
            </w:r>
          </w:p>
        </w:tc>
      </w:tr>
      <w:tr w:rsidR="00511773" w:rsidRPr="00736A15" w14:paraId="25C43581" w14:textId="77777777" w:rsidTr="005F0366">
        <w:tc>
          <w:tcPr>
            <w:tcW w:w="4815" w:type="dxa"/>
            <w:vAlign w:val="center"/>
          </w:tcPr>
          <w:p w14:paraId="05789231" w14:textId="77777777" w:rsidR="00511773" w:rsidRPr="00736A15" w:rsidRDefault="00511773" w:rsidP="005F0366">
            <w:pPr>
              <w:spacing w:line="276" w:lineRule="auto"/>
              <w:rPr>
                <w:rFonts w:asciiTheme="majorBidi" w:eastAsia="Arial" w:hAnsiTheme="majorBidi" w:cstheme="majorBidi"/>
                <w:color w:val="242424"/>
                <w:sz w:val="24"/>
                <w:szCs w:val="24"/>
              </w:rPr>
            </w:pPr>
            <w:r w:rsidRPr="00736A15">
              <w:rPr>
                <w:rFonts w:asciiTheme="majorBidi" w:eastAsia="Arial" w:hAnsiTheme="majorBidi" w:cstheme="majorBidi"/>
                <w:color w:val="242424"/>
                <w:sz w:val="24"/>
                <w:szCs w:val="24"/>
              </w:rPr>
              <w:t xml:space="preserve">Scholarship Unit  </w:t>
            </w:r>
          </w:p>
        </w:tc>
        <w:tc>
          <w:tcPr>
            <w:tcW w:w="4815" w:type="dxa"/>
            <w:vAlign w:val="center"/>
          </w:tcPr>
          <w:p w14:paraId="7D8D034A" w14:textId="77777777" w:rsidR="00511773" w:rsidRPr="00736A15" w:rsidRDefault="00511773" w:rsidP="005F0366">
            <w:pPr>
              <w:spacing w:line="276" w:lineRule="auto"/>
              <w:rPr>
                <w:rFonts w:asciiTheme="majorBidi" w:eastAsia="Arial" w:hAnsiTheme="majorBidi" w:cstheme="majorBidi"/>
                <w:color w:val="1155CC"/>
                <w:sz w:val="24"/>
                <w:szCs w:val="24"/>
              </w:rPr>
            </w:pPr>
            <w:hyperlink r:id="rId31" w:history="1">
              <w:r w:rsidRPr="00736A15">
                <w:rPr>
                  <w:rStyle w:val="Hyperlink"/>
                  <w:rFonts w:asciiTheme="majorBidi" w:eastAsia="Arial" w:hAnsiTheme="majorBidi" w:cstheme="majorBidi"/>
                  <w:color w:val="1155CC"/>
                  <w:sz w:val="24"/>
                  <w:szCs w:val="24"/>
                </w:rPr>
                <w:t>student.scholarship@seu.edu.sa</w:t>
              </w:r>
            </w:hyperlink>
            <w:r w:rsidRPr="00736A15">
              <w:rPr>
                <w:rFonts w:asciiTheme="majorBidi" w:eastAsia="Arial" w:hAnsiTheme="majorBidi" w:cstheme="majorBidi"/>
                <w:color w:val="1155CC"/>
                <w:sz w:val="24"/>
                <w:szCs w:val="24"/>
              </w:rPr>
              <w:t xml:space="preserve"> </w:t>
            </w:r>
          </w:p>
        </w:tc>
      </w:tr>
      <w:tr w:rsidR="00511773" w:rsidRPr="00736A15" w14:paraId="7E352A08" w14:textId="77777777" w:rsidTr="005F0366">
        <w:tc>
          <w:tcPr>
            <w:tcW w:w="4815" w:type="dxa"/>
            <w:vAlign w:val="center"/>
          </w:tcPr>
          <w:p w14:paraId="73456702" w14:textId="77777777" w:rsidR="00511773" w:rsidRPr="00736A15" w:rsidRDefault="00511773" w:rsidP="005F0366">
            <w:pPr>
              <w:spacing w:line="276" w:lineRule="auto"/>
              <w:rPr>
                <w:rFonts w:asciiTheme="majorBidi" w:eastAsia="Arial" w:hAnsiTheme="majorBidi" w:cstheme="majorBidi"/>
                <w:color w:val="242424"/>
                <w:sz w:val="24"/>
                <w:szCs w:val="24"/>
              </w:rPr>
            </w:pPr>
            <w:r w:rsidRPr="00736A15">
              <w:rPr>
                <w:rFonts w:asciiTheme="majorBidi" w:eastAsia="Arial" w:hAnsiTheme="majorBidi" w:cstheme="majorBidi"/>
                <w:color w:val="242424"/>
                <w:sz w:val="24"/>
                <w:szCs w:val="24"/>
              </w:rPr>
              <w:t xml:space="preserve">Talented and Innovative Unit   </w:t>
            </w:r>
          </w:p>
        </w:tc>
        <w:tc>
          <w:tcPr>
            <w:tcW w:w="4815" w:type="dxa"/>
            <w:vAlign w:val="center"/>
          </w:tcPr>
          <w:p w14:paraId="488DAD10" w14:textId="77777777" w:rsidR="00511773" w:rsidRPr="00736A15" w:rsidRDefault="00511773" w:rsidP="005F0366">
            <w:pPr>
              <w:spacing w:line="276" w:lineRule="auto"/>
              <w:rPr>
                <w:rFonts w:asciiTheme="majorBidi" w:eastAsia="Arial" w:hAnsiTheme="majorBidi" w:cstheme="majorBidi"/>
                <w:color w:val="1155CC"/>
                <w:sz w:val="24"/>
                <w:szCs w:val="24"/>
              </w:rPr>
            </w:pPr>
            <w:hyperlink r:id="rId32" w:history="1">
              <w:r w:rsidRPr="00736A15">
                <w:rPr>
                  <w:rStyle w:val="Hyperlink"/>
                  <w:rFonts w:asciiTheme="majorBidi" w:eastAsia="Arial" w:hAnsiTheme="majorBidi" w:cstheme="majorBidi"/>
                  <w:color w:val="1155CC"/>
                  <w:sz w:val="24"/>
                  <w:szCs w:val="24"/>
                </w:rPr>
                <w:t>tis@seu.edu.sa</w:t>
              </w:r>
            </w:hyperlink>
            <w:r w:rsidRPr="00736A15">
              <w:rPr>
                <w:rFonts w:asciiTheme="majorBidi" w:eastAsia="Arial" w:hAnsiTheme="majorBidi" w:cstheme="majorBidi"/>
                <w:color w:val="1155CC"/>
                <w:sz w:val="24"/>
                <w:szCs w:val="24"/>
              </w:rPr>
              <w:t xml:space="preserve">  </w:t>
            </w:r>
          </w:p>
        </w:tc>
      </w:tr>
      <w:tr w:rsidR="00511773" w:rsidRPr="00736A15" w14:paraId="6B4C9DA5" w14:textId="77777777" w:rsidTr="005F0366">
        <w:tc>
          <w:tcPr>
            <w:tcW w:w="4815" w:type="dxa"/>
            <w:vAlign w:val="center"/>
          </w:tcPr>
          <w:p w14:paraId="589A7256" w14:textId="21741BC7" w:rsidR="00511773" w:rsidRPr="00736A15" w:rsidRDefault="00130318" w:rsidP="005F0366">
            <w:pPr>
              <w:spacing w:line="276" w:lineRule="auto"/>
              <w:rPr>
                <w:rFonts w:asciiTheme="majorBidi" w:eastAsia="Arial" w:hAnsiTheme="majorBidi" w:cstheme="majorBidi"/>
                <w:color w:val="242424"/>
                <w:sz w:val="24"/>
                <w:szCs w:val="24"/>
              </w:rPr>
            </w:pPr>
            <w:r w:rsidRPr="00736A15">
              <w:rPr>
                <w:rFonts w:asciiTheme="majorBidi" w:eastAsia="Arial" w:hAnsiTheme="majorBidi" w:cstheme="majorBidi"/>
                <w:color w:val="242424"/>
                <w:sz w:val="24"/>
                <w:szCs w:val="24"/>
              </w:rPr>
              <w:t xml:space="preserve">CAF </w:t>
            </w:r>
            <w:r w:rsidR="00511773" w:rsidRPr="00736A15">
              <w:rPr>
                <w:rFonts w:asciiTheme="majorBidi" w:eastAsia="Arial" w:hAnsiTheme="majorBidi" w:cstheme="majorBidi"/>
                <w:color w:val="242424"/>
                <w:sz w:val="24"/>
                <w:szCs w:val="24"/>
              </w:rPr>
              <w:t xml:space="preserve">Student Affairs </w:t>
            </w:r>
          </w:p>
        </w:tc>
        <w:tc>
          <w:tcPr>
            <w:tcW w:w="4815" w:type="dxa"/>
            <w:vAlign w:val="center"/>
          </w:tcPr>
          <w:p w14:paraId="382129C8" w14:textId="1364F9E0" w:rsidR="00511773" w:rsidRPr="00736A15" w:rsidRDefault="00AE05BC" w:rsidP="005F0366">
            <w:pPr>
              <w:spacing w:line="276" w:lineRule="auto"/>
              <w:rPr>
                <w:rFonts w:asciiTheme="majorBidi" w:eastAsia="Arial" w:hAnsiTheme="majorBidi" w:cstheme="majorBidi"/>
                <w:color w:val="1155CC"/>
                <w:sz w:val="24"/>
                <w:szCs w:val="24"/>
              </w:rPr>
            </w:pPr>
            <w:hyperlink r:id="rId33" w:history="1">
              <w:r w:rsidRPr="00736A15">
                <w:rPr>
                  <w:rStyle w:val="Hyperlink"/>
                  <w:rFonts w:asciiTheme="majorBidi" w:hAnsiTheme="majorBidi" w:cstheme="majorBidi"/>
                </w:rPr>
                <w:t>mba-caf@seu.edu.sa</w:t>
              </w:r>
            </w:hyperlink>
            <w:r w:rsidR="00130318" w:rsidRPr="00736A15">
              <w:rPr>
                <w:rFonts w:asciiTheme="majorBidi" w:hAnsiTheme="majorBidi" w:cstheme="majorBidi"/>
              </w:rPr>
              <w:t xml:space="preserve"> </w:t>
            </w:r>
          </w:p>
        </w:tc>
      </w:tr>
      <w:tr w:rsidR="00511773" w:rsidRPr="00736A15" w14:paraId="1DDFD313" w14:textId="77777777" w:rsidTr="005F0366">
        <w:tc>
          <w:tcPr>
            <w:tcW w:w="4815" w:type="dxa"/>
            <w:vAlign w:val="center"/>
          </w:tcPr>
          <w:p w14:paraId="7548A16C" w14:textId="77777777" w:rsidR="00511773" w:rsidRPr="00736A15" w:rsidRDefault="00511773" w:rsidP="005F0366">
            <w:pPr>
              <w:spacing w:line="276" w:lineRule="auto"/>
              <w:rPr>
                <w:rFonts w:asciiTheme="majorBidi" w:eastAsia="Arial" w:hAnsiTheme="majorBidi" w:cstheme="majorBidi"/>
                <w:color w:val="242424"/>
                <w:sz w:val="24"/>
                <w:szCs w:val="24"/>
              </w:rPr>
            </w:pPr>
            <w:r w:rsidRPr="00736A15">
              <w:rPr>
                <w:rFonts w:asciiTheme="majorBidi" w:eastAsia="Arial" w:hAnsiTheme="majorBidi" w:cstheme="majorBidi"/>
                <w:color w:val="242424"/>
                <w:sz w:val="24"/>
                <w:szCs w:val="24"/>
              </w:rPr>
              <w:t xml:space="preserve">CAF Student Clubs and Activities   </w:t>
            </w:r>
          </w:p>
        </w:tc>
        <w:tc>
          <w:tcPr>
            <w:tcW w:w="4815" w:type="dxa"/>
            <w:vAlign w:val="center"/>
          </w:tcPr>
          <w:p w14:paraId="7E65AE62" w14:textId="77777777" w:rsidR="00511773" w:rsidRPr="00736A15" w:rsidRDefault="00511773" w:rsidP="005F0366">
            <w:pPr>
              <w:spacing w:line="276" w:lineRule="auto"/>
              <w:rPr>
                <w:rFonts w:asciiTheme="majorBidi" w:eastAsia="Arial" w:hAnsiTheme="majorBidi" w:cstheme="majorBidi"/>
                <w:color w:val="1155CC"/>
                <w:sz w:val="24"/>
                <w:szCs w:val="24"/>
              </w:rPr>
            </w:pPr>
            <w:hyperlink r:id="rId34" w:history="1">
              <w:r w:rsidRPr="00736A15">
                <w:rPr>
                  <w:rStyle w:val="Hyperlink"/>
                  <w:rFonts w:asciiTheme="majorBidi" w:eastAsia="Arial" w:hAnsiTheme="majorBidi" w:cstheme="majorBidi"/>
                  <w:color w:val="1155CC"/>
                  <w:sz w:val="24"/>
                  <w:szCs w:val="24"/>
                </w:rPr>
                <w:t>caf.activities.clubs@seu.edu.sa</w:t>
              </w:r>
            </w:hyperlink>
            <w:r w:rsidRPr="00736A15">
              <w:rPr>
                <w:rFonts w:asciiTheme="majorBidi" w:eastAsia="Arial" w:hAnsiTheme="majorBidi" w:cstheme="majorBidi"/>
                <w:color w:val="1155CC"/>
                <w:sz w:val="24"/>
                <w:szCs w:val="24"/>
              </w:rPr>
              <w:t xml:space="preserve"> </w:t>
            </w:r>
          </w:p>
        </w:tc>
      </w:tr>
      <w:tr w:rsidR="00511773" w:rsidRPr="00736A15" w14:paraId="239075A8" w14:textId="77777777" w:rsidTr="005F0366">
        <w:tc>
          <w:tcPr>
            <w:tcW w:w="4815" w:type="dxa"/>
            <w:vAlign w:val="center"/>
          </w:tcPr>
          <w:p w14:paraId="148ECBD6" w14:textId="77777777" w:rsidR="00511773" w:rsidRPr="00736A15" w:rsidRDefault="00511773" w:rsidP="005F0366">
            <w:pPr>
              <w:spacing w:line="276" w:lineRule="auto"/>
              <w:rPr>
                <w:rFonts w:asciiTheme="majorBidi" w:eastAsia="Arial" w:hAnsiTheme="majorBidi" w:cstheme="majorBidi"/>
                <w:color w:val="242424"/>
                <w:sz w:val="24"/>
                <w:szCs w:val="24"/>
              </w:rPr>
            </w:pPr>
            <w:r w:rsidRPr="00736A15">
              <w:rPr>
                <w:rFonts w:asciiTheme="majorBidi" w:eastAsia="Arial" w:hAnsiTheme="majorBidi" w:cstheme="majorBidi"/>
                <w:color w:val="242424"/>
                <w:sz w:val="24"/>
                <w:szCs w:val="24"/>
              </w:rPr>
              <w:t xml:space="preserve">CAF Alumni Affairs  </w:t>
            </w:r>
          </w:p>
        </w:tc>
        <w:tc>
          <w:tcPr>
            <w:tcW w:w="4815" w:type="dxa"/>
            <w:vAlign w:val="center"/>
          </w:tcPr>
          <w:p w14:paraId="452E7D79" w14:textId="77777777" w:rsidR="00511773" w:rsidRPr="00736A15" w:rsidRDefault="00511773" w:rsidP="005F0366">
            <w:pPr>
              <w:spacing w:line="276" w:lineRule="auto"/>
              <w:rPr>
                <w:rFonts w:asciiTheme="majorBidi" w:eastAsia="Arial" w:hAnsiTheme="majorBidi" w:cstheme="majorBidi"/>
                <w:color w:val="1155CC"/>
                <w:sz w:val="24"/>
                <w:szCs w:val="24"/>
              </w:rPr>
            </w:pPr>
            <w:hyperlink r:id="rId35" w:history="1">
              <w:r w:rsidRPr="00736A15">
                <w:rPr>
                  <w:rStyle w:val="Hyperlink"/>
                  <w:rFonts w:asciiTheme="majorBidi" w:eastAsia="Arial" w:hAnsiTheme="majorBidi" w:cstheme="majorBidi"/>
                  <w:sz w:val="24"/>
                  <w:szCs w:val="24"/>
                </w:rPr>
                <w:t>caf.alumni@seu.edu.sa</w:t>
              </w:r>
            </w:hyperlink>
            <w:r w:rsidRPr="00736A15">
              <w:rPr>
                <w:rFonts w:asciiTheme="majorBidi" w:eastAsia="Arial" w:hAnsiTheme="majorBidi" w:cstheme="majorBidi"/>
                <w:color w:val="1155CC"/>
                <w:sz w:val="24"/>
                <w:szCs w:val="24"/>
              </w:rPr>
              <w:t xml:space="preserve"> </w:t>
            </w:r>
          </w:p>
        </w:tc>
      </w:tr>
      <w:tr w:rsidR="00511773" w:rsidRPr="00736A15" w14:paraId="60F5115B" w14:textId="77777777" w:rsidTr="005F0366">
        <w:tc>
          <w:tcPr>
            <w:tcW w:w="4815" w:type="dxa"/>
            <w:vAlign w:val="center"/>
          </w:tcPr>
          <w:p w14:paraId="77FE7AAE" w14:textId="77777777" w:rsidR="00511773" w:rsidRPr="00736A15" w:rsidRDefault="00511773" w:rsidP="005F0366">
            <w:pPr>
              <w:spacing w:line="276" w:lineRule="auto"/>
              <w:rPr>
                <w:rFonts w:asciiTheme="majorBidi" w:eastAsia="Arial" w:hAnsiTheme="majorBidi" w:cstheme="majorBidi"/>
                <w:color w:val="242424"/>
                <w:sz w:val="24"/>
                <w:szCs w:val="24"/>
              </w:rPr>
            </w:pPr>
            <w:r w:rsidRPr="00736A15">
              <w:rPr>
                <w:rFonts w:asciiTheme="majorBidi" w:eastAsia="Arial" w:hAnsiTheme="majorBidi" w:cstheme="majorBidi"/>
                <w:color w:val="242424"/>
                <w:sz w:val="24"/>
                <w:szCs w:val="24"/>
              </w:rPr>
              <w:t>Access problems to Student Services and beneficiary support</w:t>
            </w:r>
          </w:p>
        </w:tc>
        <w:tc>
          <w:tcPr>
            <w:tcW w:w="4815" w:type="dxa"/>
            <w:vAlign w:val="center"/>
          </w:tcPr>
          <w:p w14:paraId="78B55E71" w14:textId="77777777" w:rsidR="00511773" w:rsidRPr="00736A15" w:rsidRDefault="00511773" w:rsidP="005F0366">
            <w:pPr>
              <w:spacing w:line="276" w:lineRule="auto"/>
              <w:rPr>
                <w:rFonts w:asciiTheme="majorBidi" w:eastAsia="Arial" w:hAnsiTheme="majorBidi" w:cstheme="majorBidi"/>
                <w:color w:val="1155CC"/>
                <w:sz w:val="24"/>
                <w:szCs w:val="24"/>
              </w:rPr>
            </w:pPr>
            <w:hyperlink r:id="rId36" w:history="1">
              <w:r w:rsidRPr="00736A15">
                <w:rPr>
                  <w:rStyle w:val="Hyperlink"/>
                  <w:rFonts w:asciiTheme="majorBidi" w:eastAsia="Arial" w:hAnsiTheme="majorBidi" w:cstheme="majorBidi"/>
                  <w:color w:val="1155CC"/>
                  <w:sz w:val="24"/>
                  <w:szCs w:val="24"/>
                </w:rPr>
                <w:t>Iamsupport@seu.edu.sa</w:t>
              </w:r>
            </w:hyperlink>
            <w:r w:rsidRPr="00736A15">
              <w:rPr>
                <w:rFonts w:asciiTheme="majorBidi" w:eastAsia="Arial" w:hAnsiTheme="majorBidi" w:cstheme="majorBidi"/>
                <w:color w:val="1155CC"/>
                <w:sz w:val="24"/>
                <w:szCs w:val="24"/>
              </w:rPr>
              <w:t xml:space="preserve"> </w:t>
            </w:r>
          </w:p>
        </w:tc>
      </w:tr>
    </w:tbl>
    <w:p w14:paraId="4E9B2DCA" w14:textId="77777777" w:rsidR="00AE05BC" w:rsidRPr="00736A15" w:rsidRDefault="00AE05BC" w:rsidP="00511773">
      <w:pPr>
        <w:pBdr>
          <w:top w:val="nil"/>
          <w:left w:val="nil"/>
          <w:bottom w:val="nil"/>
          <w:right w:val="nil"/>
          <w:between w:val="nil"/>
        </w:pBdr>
        <w:spacing w:line="276" w:lineRule="auto"/>
        <w:ind w:right="138"/>
        <w:jc w:val="both"/>
        <w:rPr>
          <w:rFonts w:asciiTheme="majorBidi" w:eastAsia="Frutiger LT Arabic 45 Light" w:hAnsiTheme="majorBidi" w:cstheme="majorBidi"/>
          <w:sz w:val="24"/>
          <w:szCs w:val="24"/>
        </w:rPr>
      </w:pPr>
    </w:p>
    <w:p w14:paraId="36B15440" w14:textId="32387108" w:rsidR="00511773" w:rsidRPr="00736A15" w:rsidRDefault="00511773" w:rsidP="00AE05BC">
      <w:pPr>
        <w:pBdr>
          <w:top w:val="nil"/>
          <w:left w:val="nil"/>
          <w:bottom w:val="nil"/>
          <w:right w:val="nil"/>
          <w:between w:val="nil"/>
        </w:pBdr>
        <w:spacing w:line="276" w:lineRule="auto"/>
        <w:ind w:right="138"/>
        <w:jc w:val="both"/>
        <w:rPr>
          <w:rFonts w:asciiTheme="majorBidi" w:eastAsia="Frutiger LT Arabic 45 Light" w:hAnsiTheme="majorBidi" w:cstheme="majorBidi"/>
          <w:sz w:val="24"/>
          <w:szCs w:val="24"/>
        </w:rPr>
      </w:pPr>
      <w:r w:rsidRPr="00736A15">
        <w:rPr>
          <w:rFonts w:asciiTheme="majorBidi" w:eastAsia="Frutiger LT Arabic 45 Light" w:hAnsiTheme="majorBidi" w:cstheme="majorBidi"/>
          <w:sz w:val="24"/>
          <w:szCs w:val="24"/>
        </w:rPr>
        <w:t>For any other enquiries, please raise a ticket through Da</w:t>
      </w:r>
      <w:r w:rsidR="00130318" w:rsidRPr="00736A15">
        <w:rPr>
          <w:rFonts w:asciiTheme="majorBidi" w:eastAsia="Frutiger LT Arabic 45 Light" w:hAnsiTheme="majorBidi" w:cstheme="majorBidi"/>
          <w:sz w:val="24"/>
          <w:szCs w:val="24"/>
        </w:rPr>
        <w:t>’</w:t>
      </w:r>
      <w:r w:rsidRPr="00736A15">
        <w:rPr>
          <w:rFonts w:asciiTheme="majorBidi" w:eastAsia="Frutiger LT Arabic 45 Light" w:hAnsiTheme="majorBidi" w:cstheme="majorBidi"/>
          <w:sz w:val="24"/>
          <w:szCs w:val="24"/>
        </w:rPr>
        <w:t>am system.</w:t>
      </w:r>
    </w:p>
    <w:sectPr w:rsidR="00511773" w:rsidRPr="00736A15" w:rsidSect="00D231F3">
      <w:pgSz w:w="12240" w:h="15840" w:code="1"/>
      <w:pgMar w:top="1480" w:right="1300" w:bottom="1220" w:left="1300" w:header="204"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19400" w14:textId="77777777" w:rsidR="009312FD" w:rsidRDefault="009312FD">
      <w:r>
        <w:separator/>
      </w:r>
    </w:p>
  </w:endnote>
  <w:endnote w:type="continuationSeparator" w:id="0">
    <w:p w14:paraId="4C4B190B" w14:textId="77777777" w:rsidR="009312FD" w:rsidRDefault="0093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abfonts">
    <w:altName w:val="Cambria"/>
    <w:panose1 w:val="020B0604020202020204"/>
    <w:charset w:val="00"/>
    <w:family w:val="roman"/>
    <w:notTrueType/>
    <w:pitch w:val="default"/>
  </w:font>
  <w:font w:name="SymbolMT">
    <w:altName w:val="Cambria"/>
    <w:panose1 w:val="020B0604020202020204"/>
    <w:charset w:val="00"/>
    <w:family w:val="roman"/>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IDFont+F2">
    <w:altName w:val="Yu Gothic"/>
    <w:panose1 w:val="020B0604020202020204"/>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Frutiger LT Arabic 45 Light">
    <w:altName w:val="Arial"/>
    <w:panose1 w:val="020B0604020202020204"/>
    <w:charset w:val="00"/>
    <w:family w:val="auto"/>
    <w:pitch w:val="variable"/>
    <w:sig w:usb0="800020AF" w:usb1="C000A04A" w:usb2="00000008" w:usb3="00000000" w:csb0="00000041" w:csb1="00000000"/>
  </w:font>
  <w:font w:name="TimesNewRomanPSMT">
    <w:altName w:val="Times New Roman"/>
    <w:panose1 w:val="02020603050405020304"/>
    <w:charset w:val="00"/>
    <w:family w:val="roman"/>
    <w:pitch w:val="default"/>
  </w:font>
  <w:font w:name="Calibri-Bold">
    <w:altName w:val="Calibri"/>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Narrow">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175A" w14:textId="77777777" w:rsidR="00DE5987" w:rsidRPr="00591A14" w:rsidRDefault="00186097">
    <w:pPr>
      <w:pStyle w:val="BodyText"/>
      <w:spacing w:line="14" w:lineRule="auto"/>
      <w:rPr>
        <w:rFonts w:ascii="Frutiger LT Arabic 45 Light" w:hAnsi="Frutiger LT Arabic 45 Light" w:cs="Frutiger LT Arabic 45 Light"/>
        <w:sz w:val="20"/>
      </w:rPr>
    </w:pPr>
    <w:r>
      <w:rPr>
        <w:rFonts w:ascii="Frutiger LT Arabic 45 Light" w:hAnsi="Frutiger LT Arabic 45 Light" w:cs="Frutiger LT Arabic 45 Light"/>
        <w:noProof/>
      </w:rPr>
      <mc:AlternateContent>
        <mc:Choice Requires="wps">
          <w:drawing>
            <wp:anchor distT="0" distB="0" distL="114300" distR="114300" simplePos="0" relativeHeight="486476288" behindDoc="1" locked="0" layoutInCell="1" allowOverlap="1" wp14:anchorId="15C6935B" wp14:editId="7E0FD416">
              <wp:simplePos x="0" y="0"/>
              <wp:positionH relativeFrom="page">
                <wp:posOffset>6667500</wp:posOffset>
              </wp:positionH>
              <wp:positionV relativeFrom="page">
                <wp:posOffset>9245600</wp:posOffset>
              </wp:positionV>
              <wp:extent cx="228600" cy="391160"/>
              <wp:effectExtent l="0" t="0" r="0" b="2540"/>
              <wp:wrapNone/>
              <wp:docPr id="2008320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9A97D" w14:textId="77777777" w:rsidR="00DE5987" w:rsidRPr="00591A14" w:rsidRDefault="00B63535">
                          <w:pPr>
                            <w:pStyle w:val="BodyText"/>
                            <w:spacing w:before="10"/>
                            <w:ind w:left="60"/>
                            <w:rPr>
                              <w:rFonts w:ascii="Frutiger LT Arabic 45 Light" w:hAnsi="Frutiger LT Arabic 45 Light" w:cs="Frutiger LT Arabic 45 Light"/>
                            </w:rPr>
                          </w:pPr>
                          <w:r w:rsidRPr="00591A14">
                            <w:rPr>
                              <w:rFonts w:ascii="Frutiger LT Arabic 45 Light" w:hAnsi="Frutiger LT Arabic 45 Light" w:cs="Frutiger LT Arabic 45 Light"/>
                            </w:rPr>
                            <w:fldChar w:fldCharType="begin"/>
                          </w:r>
                          <w:r w:rsidRPr="00591A14">
                            <w:rPr>
                              <w:rFonts w:ascii="Frutiger LT Arabic 45 Light" w:hAnsi="Frutiger LT Arabic 45 Light" w:cs="Frutiger LT Arabic 45 Light"/>
                            </w:rPr>
                            <w:instrText xml:space="preserve"> PAGE </w:instrText>
                          </w:r>
                          <w:r w:rsidRPr="00591A14">
                            <w:rPr>
                              <w:rFonts w:ascii="Frutiger LT Arabic 45 Light" w:hAnsi="Frutiger LT Arabic 45 Light" w:cs="Frutiger LT Arabic 45 Light"/>
                            </w:rPr>
                            <w:fldChar w:fldCharType="separate"/>
                          </w:r>
                          <w:r w:rsidRPr="00591A14">
                            <w:rPr>
                              <w:rFonts w:ascii="Frutiger LT Arabic 45 Light" w:hAnsi="Frutiger LT Arabic 45 Light" w:cs="Frutiger LT Arabic 45 Light"/>
                            </w:rPr>
                            <w:t>10</w:t>
                          </w:r>
                          <w:r w:rsidRPr="00591A14">
                            <w:rPr>
                              <w:rFonts w:ascii="Frutiger LT Arabic 45 Light" w:hAnsi="Frutiger LT Arabic 45 Light" w:cs="Frutiger LT Arabic 45 Ligh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6935B" id="_x0000_t202" coordsize="21600,21600" o:spt="202" path="m,l,21600r21600,l21600,xe">
              <v:stroke joinstyle="miter"/>
              <v:path gradientshapeok="t" o:connecttype="rect"/>
            </v:shapetype>
            <v:shape id="Text Box 1" o:spid="_x0000_s1053" type="#_x0000_t202" style="position:absolute;margin-left:525pt;margin-top:728pt;width:18pt;height:30.8pt;z-index:-1684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" filled="f" stroked="f">
              <v:path arrowok="t"/>
              <v:textbox inset="0,0,0,0">
                <w:txbxContent>
                  <w:p w14:paraId="7659A97D" w14:textId="77777777" w:rsidR="00DE5987" w:rsidRPr="00591A14" w:rsidRDefault="00B63535">
                    <w:pPr>
                      <w:pStyle w:val="BodyText"/>
                      <w:spacing w:before="10"/>
                      <w:ind w:left="60"/>
                      <w:rPr>
                        <w:rFonts w:ascii="Frutiger LT Arabic 45 Light" w:hAnsi="Frutiger LT Arabic 45 Light" w:cs="Frutiger LT Arabic 45 Light"/>
                      </w:rPr>
                    </w:pPr>
                    <w:r w:rsidRPr="00591A14">
                      <w:rPr>
                        <w:rFonts w:ascii="Frutiger LT Arabic 45 Light" w:hAnsi="Frutiger LT Arabic 45 Light" w:cs="Frutiger LT Arabic 45 Light"/>
                      </w:rPr>
                      <w:fldChar w:fldCharType="begin"/>
                    </w:r>
                    <w:r w:rsidRPr="00591A14">
                      <w:rPr>
                        <w:rFonts w:ascii="Frutiger LT Arabic 45 Light" w:hAnsi="Frutiger LT Arabic 45 Light" w:cs="Frutiger LT Arabic 45 Light"/>
                      </w:rPr>
                      <w:instrText xml:space="preserve"> PAGE </w:instrText>
                    </w:r>
                    <w:r w:rsidRPr="00591A14">
                      <w:rPr>
                        <w:rFonts w:ascii="Frutiger LT Arabic 45 Light" w:hAnsi="Frutiger LT Arabic 45 Light" w:cs="Frutiger LT Arabic 45 Light"/>
                      </w:rPr>
                      <w:fldChar w:fldCharType="separate"/>
                    </w:r>
                    <w:r w:rsidRPr="00591A14">
                      <w:rPr>
                        <w:rFonts w:ascii="Frutiger LT Arabic 45 Light" w:hAnsi="Frutiger LT Arabic 45 Light" w:cs="Frutiger LT Arabic 45 Light"/>
                      </w:rPr>
                      <w:t>10</w:t>
                    </w:r>
                    <w:r w:rsidRPr="00591A14">
                      <w:rPr>
                        <w:rFonts w:ascii="Frutiger LT Arabic 45 Light" w:hAnsi="Frutiger LT Arabic 45 Light" w:cs="Frutiger LT Arabic 45 Light"/>
                      </w:rPr>
                      <w:fldChar w:fldCharType="end"/>
                    </w:r>
                  </w:p>
                </w:txbxContent>
              </v:textbox>
              <w10:wrap anchorx="page" anchory="page"/>
            </v:shape>
          </w:pict>
        </mc:Fallback>
      </mc:AlternateContent>
    </w:r>
    <w:r>
      <w:rPr>
        <w:rFonts w:ascii="Frutiger LT Arabic 45 Light" w:hAnsi="Frutiger LT Arabic 45 Light" w:cs="Frutiger LT Arabic 45 Light"/>
        <w:noProof/>
      </w:rPr>
      <mc:AlternateContent>
        <mc:Choice Requires="wps">
          <w:drawing>
            <wp:anchor distT="0" distB="0" distL="114300" distR="114300" simplePos="0" relativeHeight="486475776" behindDoc="1" locked="0" layoutInCell="1" allowOverlap="1" wp14:anchorId="40483B84" wp14:editId="2E20039B">
              <wp:simplePos x="0" y="0"/>
              <wp:positionH relativeFrom="page">
                <wp:posOffset>5528945</wp:posOffset>
              </wp:positionH>
              <wp:positionV relativeFrom="page">
                <wp:posOffset>9245600</wp:posOffset>
              </wp:positionV>
              <wp:extent cx="1367155" cy="381000"/>
              <wp:effectExtent l="0" t="0" r="4445" b="0"/>
              <wp:wrapNone/>
              <wp:docPr id="1318826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715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7CD32" w14:textId="3343A61B" w:rsidR="00DE5987" w:rsidRPr="00591A14" w:rsidRDefault="0043420F">
                          <w:pPr>
                            <w:pStyle w:val="BodyText"/>
                            <w:spacing w:before="10"/>
                            <w:ind w:left="20"/>
                            <w:rPr>
                              <w:rFonts w:ascii="Frutiger LT Arabic 45 Light" w:hAnsi="Frutiger LT Arabic 45 Light" w:cs="Frutiger LT Arabic 45 Light"/>
                            </w:rPr>
                          </w:pPr>
                          <w:r>
                            <w:rPr>
                              <w:rFonts w:ascii="Frutiger LT Arabic 45 Light" w:hAnsi="Frutiger LT Arabic 45 Light" w:cs="Frutiger LT Arabic 45 Light" w:hint="cs"/>
                              <w:rtl/>
                            </w:rPr>
                            <w:t>ـ</w:t>
                          </w:r>
                          <w:r>
                            <w:rPr>
                              <w:rFonts w:ascii="Frutiger LT Arabic 45 Light" w:hAnsi="Frutiger LT Arabic 45 Light" w:cs="Frutiger LT Arabic 45 Light"/>
                            </w:rPr>
                            <w:t>July</w:t>
                          </w:r>
                          <w:r w:rsidR="003A4B74" w:rsidRPr="00591A14">
                            <w:rPr>
                              <w:rFonts w:ascii="Frutiger LT Arabic 45 Light" w:hAnsi="Frutiger LT Arabic 45 Light" w:cs="Frutiger LT Arabic 45 Light"/>
                              <w:spacing w:val="-1"/>
                            </w:rPr>
                            <w:t xml:space="preserve"> </w:t>
                          </w:r>
                          <w:r w:rsidR="003A4B74" w:rsidRPr="00591A14">
                            <w:rPr>
                              <w:rFonts w:ascii="Frutiger LT Arabic 45 Light" w:hAnsi="Frutiger LT Arabic 45 Light" w:cs="Frutiger LT Arabic 45 Light"/>
                            </w:rPr>
                            <w:t>202</w:t>
                          </w:r>
                          <w:r>
                            <w:rPr>
                              <w:rFonts w:ascii="Frutiger LT Arabic 45 Light" w:hAnsi="Frutiger LT Arabic 45 Light" w:cs="Frutiger LT Arabic 45 Light" w:hint="cs"/>
                              <w:rtl/>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83B84" id="Text Box 2" o:spid="_x0000_s1054" type="#_x0000_t202" style="position:absolute;margin-left:435.35pt;margin-top:728pt;width:107.65pt;height:30pt;z-index:-1684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" filled="f" stroked="f">
              <v:path arrowok="t"/>
              <v:textbox inset="0,0,0,0">
                <w:txbxContent>
                  <w:p w14:paraId="6197CD32" w14:textId="3343A61B" w:rsidR="00DE5987" w:rsidRPr="00591A14" w:rsidRDefault="0043420F">
                    <w:pPr>
                      <w:pStyle w:val="BodyText"/>
                      <w:spacing w:before="10"/>
                      <w:ind w:left="20"/>
                      <w:rPr>
                        <w:rFonts w:ascii="Frutiger LT Arabic 45 Light" w:hAnsi="Frutiger LT Arabic 45 Light" w:cs="Frutiger LT Arabic 45 Light"/>
                      </w:rPr>
                    </w:pPr>
                    <w:r>
                      <w:rPr>
                        <w:rFonts w:ascii="Frutiger LT Arabic 45 Light" w:hAnsi="Frutiger LT Arabic 45 Light" w:cs="Frutiger LT Arabic 45 Light" w:hint="cs"/>
                        <w:rtl/>
                      </w:rPr>
                      <w:t>ـ</w:t>
                    </w:r>
                    <w:r>
                      <w:rPr>
                        <w:rFonts w:ascii="Frutiger LT Arabic 45 Light" w:hAnsi="Frutiger LT Arabic 45 Light" w:cs="Frutiger LT Arabic 45 Light"/>
                      </w:rPr>
                      <w:t>July</w:t>
                    </w:r>
                    <w:r w:rsidR="003A4B74" w:rsidRPr="00591A14">
                      <w:rPr>
                        <w:rFonts w:ascii="Frutiger LT Arabic 45 Light" w:hAnsi="Frutiger LT Arabic 45 Light" w:cs="Frutiger LT Arabic 45 Light"/>
                        <w:spacing w:val="-1"/>
                      </w:rPr>
                      <w:t xml:space="preserve"> </w:t>
                    </w:r>
                    <w:r w:rsidR="003A4B74" w:rsidRPr="00591A14">
                      <w:rPr>
                        <w:rFonts w:ascii="Frutiger LT Arabic 45 Light" w:hAnsi="Frutiger LT Arabic 45 Light" w:cs="Frutiger LT Arabic 45 Light"/>
                      </w:rPr>
                      <w:t>202</w:t>
                    </w:r>
                    <w:r>
                      <w:rPr>
                        <w:rFonts w:ascii="Frutiger LT Arabic 45 Light" w:hAnsi="Frutiger LT Arabic 45 Light" w:cs="Frutiger LT Arabic 45 Light" w:hint="cs"/>
                        <w:rtl/>
                      </w:rPr>
                      <w:t>5</w:t>
                    </w:r>
                  </w:p>
                </w:txbxContent>
              </v:textbox>
              <w10:wrap anchorx="page" anchory="page"/>
            </v:shape>
          </w:pict>
        </mc:Fallback>
      </mc:AlternateContent>
    </w:r>
    <w:r>
      <w:rPr>
        <w:rFonts w:ascii="Frutiger LT Arabic 45 Light" w:hAnsi="Frutiger LT Arabic 45 Light" w:cs="Frutiger LT Arabic 45 Light"/>
        <w:noProof/>
      </w:rPr>
      <mc:AlternateContent>
        <mc:Choice Requires="wps">
          <w:drawing>
            <wp:anchor distT="0" distB="0" distL="114300" distR="114300" simplePos="0" relativeHeight="486475264" behindDoc="1" locked="0" layoutInCell="1" allowOverlap="1" wp14:anchorId="1D37242F" wp14:editId="6773CE80">
              <wp:simplePos x="0" y="0"/>
              <wp:positionH relativeFrom="page">
                <wp:posOffset>1088390</wp:posOffset>
              </wp:positionH>
              <wp:positionV relativeFrom="page">
                <wp:posOffset>9245600</wp:posOffset>
              </wp:positionV>
              <wp:extent cx="2110105" cy="346710"/>
              <wp:effectExtent l="0" t="0" r="10795" b="8890"/>
              <wp:wrapNone/>
              <wp:docPr id="16751176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10105"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F68B7" w14:textId="6DE2F720" w:rsidR="00DE5987" w:rsidRPr="00591A14" w:rsidRDefault="0043420F">
                          <w:pPr>
                            <w:pStyle w:val="BodyText"/>
                            <w:spacing w:before="10"/>
                            <w:ind w:left="20"/>
                            <w:rPr>
                              <w:rFonts w:ascii="Frutiger LT Arabic 45 Light" w:hAnsi="Frutiger LT Arabic 45 Light" w:cs="Frutiger LT Arabic 45 Light"/>
                            </w:rPr>
                          </w:pPr>
                          <w:r>
                            <w:rPr>
                              <w:rFonts w:ascii="Frutiger LT Arabic 45 Light" w:hAnsi="Frutiger LT Arabic 45 Light" w:cs="Frutiger LT Arabic 45 Light" w:hint="cs"/>
                              <w:rtl/>
                            </w:rPr>
                            <w:t>ُ</w:t>
                          </w:r>
                          <w:r w:rsidR="00023FE1" w:rsidRPr="00023FE1">
                            <w:rPr>
                              <w:rFonts w:ascii="Frutiger LT Arabic 45 Light" w:hAnsi="Frutiger LT Arabic 45 Light" w:cs="Frutiger LT Arabic 45 Light"/>
                            </w:rPr>
                            <w:t>MBA</w:t>
                          </w:r>
                          <w:r w:rsidR="00023FE1" w:rsidRPr="00591A14">
                            <w:rPr>
                              <w:rFonts w:ascii="Frutiger LT Arabic 45 Light" w:hAnsi="Frutiger LT Arabic 45 Light" w:cs="Frutiger LT Arabic 45 Light"/>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7242F" id="Text Box 3" o:spid="_x0000_s1055" type="#_x0000_t202" style="position:absolute;margin-left:85.7pt;margin-top:728pt;width:166.15pt;height:27.3pt;z-index:-1684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" filled="f" stroked="f">
              <v:path arrowok="t"/>
              <v:textbox inset="0,0,0,0">
                <w:txbxContent>
                  <w:p w14:paraId="1E7F68B7" w14:textId="6DE2F720" w:rsidR="00DE5987" w:rsidRPr="00591A14" w:rsidRDefault="0043420F">
                    <w:pPr>
                      <w:pStyle w:val="BodyText"/>
                      <w:spacing w:before="10"/>
                      <w:ind w:left="20"/>
                      <w:rPr>
                        <w:rFonts w:ascii="Frutiger LT Arabic 45 Light" w:hAnsi="Frutiger LT Arabic 45 Light" w:cs="Frutiger LT Arabic 45 Light"/>
                      </w:rPr>
                    </w:pPr>
                    <w:r>
                      <w:rPr>
                        <w:rFonts w:ascii="Frutiger LT Arabic 45 Light" w:hAnsi="Frutiger LT Arabic 45 Light" w:cs="Frutiger LT Arabic 45 Light" w:hint="cs"/>
                        <w:rtl/>
                      </w:rPr>
                      <w:t>ُ</w:t>
                    </w:r>
                    <w:r w:rsidR="00023FE1" w:rsidRPr="00023FE1">
                      <w:rPr>
                        <w:rFonts w:ascii="Frutiger LT Arabic 45 Light" w:hAnsi="Frutiger LT Arabic 45 Light" w:cs="Frutiger LT Arabic 45 Light"/>
                      </w:rPr>
                      <w:t>MBA</w:t>
                    </w:r>
                    <w:r w:rsidR="00023FE1" w:rsidRPr="00591A14">
                      <w:rPr>
                        <w:rFonts w:ascii="Frutiger LT Arabic 45 Light" w:hAnsi="Frutiger LT Arabic 45 Light" w:cs="Frutiger LT Arabic 45 Light"/>
                      </w:rPr>
                      <w:t xml:space="preserve"> </w:t>
                    </w:r>
                  </w:p>
                </w:txbxContent>
              </v:textbox>
              <w10:wrap anchorx="page" anchory="page"/>
            </v:shape>
          </w:pict>
        </mc:Fallback>
      </mc:AlternateContent>
    </w:r>
    <w:r>
      <w:rPr>
        <w:rFonts w:ascii="Frutiger LT Arabic 45 Light" w:hAnsi="Frutiger LT Arabic 45 Light" w:cs="Frutiger LT Arabic 45 Light"/>
        <w:noProof/>
      </w:rPr>
      <mc:AlternateContent>
        <mc:Choice Requires="wps">
          <w:drawing>
            <wp:anchor distT="0" distB="0" distL="114300" distR="114300" simplePos="0" relativeHeight="486474752" behindDoc="1" locked="0" layoutInCell="1" allowOverlap="1" wp14:anchorId="60C603E0" wp14:editId="278FA07D">
              <wp:simplePos x="0" y="0"/>
              <wp:positionH relativeFrom="page">
                <wp:posOffset>895985</wp:posOffset>
              </wp:positionH>
              <wp:positionV relativeFrom="page">
                <wp:posOffset>9232265</wp:posOffset>
              </wp:positionV>
              <wp:extent cx="5980430" cy="6350"/>
              <wp:effectExtent l="0" t="0" r="1270" b="6350"/>
              <wp:wrapNone/>
              <wp:docPr id="15646766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B26BE" id="Rectangle 4" o:spid="_x0000_s1026" style="position:absolute;margin-left:70.55pt;margin-top:726.95pt;width:470.9pt;height:.5pt;z-index:-1684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" fillcolor="black" stroked="f">
              <v:path arrowok="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11DA2" w14:textId="77777777" w:rsidR="009312FD" w:rsidRDefault="009312FD">
      <w:r>
        <w:separator/>
      </w:r>
    </w:p>
  </w:footnote>
  <w:footnote w:type="continuationSeparator" w:id="0">
    <w:p w14:paraId="48437B9F" w14:textId="77777777" w:rsidR="009312FD" w:rsidRDefault="00931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55A1" w14:textId="4BB10F45" w:rsidR="00321F2F" w:rsidRPr="0043420F" w:rsidRDefault="00321F2F" w:rsidP="00321F2F">
    <w:pPr>
      <w:pStyle w:val="Header"/>
      <w:rPr>
        <w:sz w:val="16"/>
        <w:szCs w:val="16"/>
      </w:rPr>
    </w:pPr>
    <w:r w:rsidRPr="0043420F">
      <w:rPr>
        <w:noProof/>
        <w:sz w:val="16"/>
        <w:szCs w:val="16"/>
      </w:rPr>
      <w:drawing>
        <wp:anchor distT="0" distB="0" distL="0" distR="0" simplePos="0" relativeHeight="251658240" behindDoc="1" locked="0" layoutInCell="1" allowOverlap="1" wp14:anchorId="13832109" wp14:editId="65E8827C">
          <wp:simplePos x="0" y="0"/>
          <wp:positionH relativeFrom="page">
            <wp:posOffset>5845664</wp:posOffset>
          </wp:positionH>
          <wp:positionV relativeFrom="page">
            <wp:posOffset>127000</wp:posOffset>
          </wp:positionV>
          <wp:extent cx="1691545" cy="666750"/>
          <wp:effectExtent l="0" t="0" r="4445" b="0"/>
          <wp:wrapNone/>
          <wp:docPr id="1146198427" name="Picture 1146198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699055" cy="669710"/>
                  </a:xfrm>
                  <a:prstGeom prst="rect">
                    <a:avLst/>
                  </a:prstGeom>
                </pic:spPr>
              </pic:pic>
            </a:graphicData>
          </a:graphic>
          <wp14:sizeRelH relativeFrom="margin">
            <wp14:pctWidth>0</wp14:pctWidth>
          </wp14:sizeRelH>
          <wp14:sizeRelV relativeFrom="margin">
            <wp14:pctHeight>0</wp14:pctHeight>
          </wp14:sizeRelV>
        </wp:anchor>
      </w:drawing>
    </w:r>
  </w:p>
  <w:p w14:paraId="18A1C719" w14:textId="62A3A8CE" w:rsidR="00DE5987" w:rsidRPr="0043420F" w:rsidRDefault="0043420F">
    <w:pPr>
      <w:pStyle w:val="BodyText"/>
      <w:spacing w:line="14" w:lineRule="auto"/>
      <w:rPr>
        <w:sz w:val="16"/>
        <w:szCs w:val="16"/>
      </w:rPr>
    </w:pPr>
    <w:r w:rsidRPr="0043420F">
      <w:rPr>
        <w:noProof/>
        <w:sz w:val="16"/>
        <w:szCs w:val="16"/>
      </w:rPr>
      <mc:AlternateContent>
        <mc:Choice Requires="wps">
          <w:drawing>
            <wp:anchor distT="0" distB="0" distL="114300" distR="114300" simplePos="0" relativeHeight="486474240" behindDoc="1" locked="0" layoutInCell="1" allowOverlap="1" wp14:anchorId="47158246" wp14:editId="3B8FCF83">
              <wp:simplePos x="0" y="0"/>
              <wp:positionH relativeFrom="page">
                <wp:align>left</wp:align>
              </wp:positionH>
              <wp:positionV relativeFrom="page">
                <wp:posOffset>475615</wp:posOffset>
              </wp:positionV>
              <wp:extent cx="3205480" cy="788670"/>
              <wp:effectExtent l="0" t="0" r="13970" b="11430"/>
              <wp:wrapNone/>
              <wp:docPr id="1833978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5480" cy="788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4248C" w14:textId="2E897A1B" w:rsidR="003A4B74" w:rsidRPr="0043420F" w:rsidRDefault="007069F7" w:rsidP="0043420F">
                          <w:pPr>
                            <w:bidi/>
                            <w:spacing w:before="21"/>
                            <w:ind w:left="11" w:right="20"/>
                            <w:jc w:val="center"/>
                            <w:rPr>
                              <w:rFonts w:ascii="Tahoma" w:cs="Tahoma"/>
                              <w:b/>
                              <w:bCs/>
                              <w:color w:val="09029C"/>
                              <w:spacing w:val="1"/>
                              <w:sz w:val="14"/>
                              <w:szCs w:val="14"/>
                              <w:rtl/>
                            </w:rPr>
                          </w:pPr>
                          <w:r w:rsidRPr="0043420F">
                            <w:rPr>
                              <w:rFonts w:ascii="Tahoma" w:cs="Tahoma" w:hint="cs"/>
                              <w:b/>
                              <w:bCs/>
                              <w:color w:val="09029C"/>
                              <w:sz w:val="14"/>
                              <w:szCs w:val="14"/>
                              <w:rtl/>
                            </w:rPr>
                            <w:t xml:space="preserve">كلية </w:t>
                          </w:r>
                          <w:r w:rsidRPr="0043420F">
                            <w:rPr>
                              <w:rFonts w:ascii="Tahoma" w:cs="Tahoma"/>
                              <w:b/>
                              <w:bCs/>
                              <w:color w:val="09029C"/>
                              <w:sz w:val="14"/>
                              <w:szCs w:val="14"/>
                              <w:rtl/>
                            </w:rPr>
                            <w:t>العلوم</w:t>
                          </w:r>
                          <w:r w:rsidRPr="0043420F">
                            <w:rPr>
                              <w:rFonts w:ascii="Tahoma" w:cs="Tahoma" w:hint="cs"/>
                              <w:b/>
                              <w:bCs/>
                              <w:color w:val="09029C"/>
                              <w:sz w:val="14"/>
                              <w:szCs w:val="14"/>
                              <w:rtl/>
                            </w:rPr>
                            <w:t xml:space="preserve"> الإدارية والمالية</w:t>
                          </w:r>
                        </w:p>
                        <w:p w14:paraId="0E3B0360" w14:textId="662B87D2" w:rsidR="00DE5987" w:rsidRPr="007069F7" w:rsidRDefault="003A4B74" w:rsidP="0043420F">
                          <w:pPr>
                            <w:spacing w:before="21"/>
                            <w:ind w:left="11" w:right="20"/>
                            <w:jc w:val="center"/>
                            <w:rPr>
                              <w:rFonts w:ascii="Tahoma" w:cs="Tahoma"/>
                              <w:b/>
                              <w:bCs/>
                              <w:color w:val="09029C"/>
                              <w:sz w:val="20"/>
                              <w:szCs w:val="20"/>
                            </w:rPr>
                          </w:pPr>
                          <w:r w:rsidRPr="0043420F">
                            <w:rPr>
                              <w:rFonts w:ascii="Tahoma" w:cs="Tahoma"/>
                              <w:b/>
                              <w:bCs/>
                              <w:color w:val="09029C"/>
                              <w:sz w:val="14"/>
                              <w:szCs w:val="14"/>
                            </w:rPr>
                            <w:t xml:space="preserve">Collage of </w:t>
                          </w:r>
                          <w:r w:rsidR="007069F7" w:rsidRPr="0043420F">
                            <w:rPr>
                              <w:rFonts w:ascii="Tahoma" w:cs="Tahoma"/>
                              <w:b/>
                              <w:bCs/>
                              <w:color w:val="09029C"/>
                              <w:sz w:val="14"/>
                              <w:szCs w:val="14"/>
                            </w:rPr>
                            <w:t>Administrative and Financial Sciences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58246" id="_x0000_t202" coordsize="21600,21600" o:spt="202" path="m,l,21600r21600,l21600,xe">
              <v:stroke joinstyle="miter"/>
              <v:path gradientshapeok="t" o:connecttype="rect"/>
            </v:shapetype>
            <v:shape id="Text Box 5" o:spid="_x0000_s1052" type="#_x0000_t202" style="position:absolute;margin-left:0;margin-top:37.45pt;width:252.4pt;height:62.1pt;z-index:-16842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" filled="f" stroked="f">
              <v:path arrowok="t"/>
              <v:textbox inset="0,0,0,0">
                <w:txbxContent>
                  <w:p w14:paraId="6144248C" w14:textId="2E897A1B" w:rsidR="003A4B74" w:rsidRPr="0043420F" w:rsidRDefault="007069F7" w:rsidP="0043420F">
                    <w:pPr>
                      <w:bidi/>
                      <w:spacing w:before="21"/>
                      <w:ind w:left="11" w:right="20"/>
                      <w:jc w:val="center"/>
                      <w:rPr>
                        <w:rFonts w:ascii="Tahoma" w:cs="Tahoma"/>
                        <w:b/>
                        <w:bCs/>
                        <w:color w:val="09029C"/>
                        <w:spacing w:val="1"/>
                        <w:sz w:val="14"/>
                        <w:szCs w:val="14"/>
                        <w:rtl/>
                      </w:rPr>
                    </w:pPr>
                    <w:r w:rsidRPr="0043420F">
                      <w:rPr>
                        <w:rFonts w:ascii="Tahoma" w:cs="Tahoma" w:hint="cs"/>
                        <w:b/>
                        <w:bCs/>
                        <w:color w:val="09029C"/>
                        <w:sz w:val="14"/>
                        <w:szCs w:val="14"/>
                        <w:rtl/>
                      </w:rPr>
                      <w:t xml:space="preserve">كلية </w:t>
                    </w:r>
                    <w:r w:rsidRPr="0043420F">
                      <w:rPr>
                        <w:rFonts w:ascii="Tahoma" w:cs="Tahoma"/>
                        <w:b/>
                        <w:bCs/>
                        <w:color w:val="09029C"/>
                        <w:sz w:val="14"/>
                        <w:szCs w:val="14"/>
                        <w:rtl/>
                      </w:rPr>
                      <w:t>العلوم</w:t>
                    </w:r>
                    <w:r w:rsidRPr="0043420F">
                      <w:rPr>
                        <w:rFonts w:ascii="Tahoma" w:cs="Tahoma" w:hint="cs"/>
                        <w:b/>
                        <w:bCs/>
                        <w:color w:val="09029C"/>
                        <w:sz w:val="14"/>
                        <w:szCs w:val="14"/>
                        <w:rtl/>
                      </w:rPr>
                      <w:t xml:space="preserve"> الإدارية والمالية</w:t>
                    </w:r>
                  </w:p>
                  <w:p w14:paraId="0E3B0360" w14:textId="662B87D2" w:rsidR="00DE5987" w:rsidRPr="007069F7" w:rsidRDefault="003A4B74" w:rsidP="0043420F">
                    <w:pPr>
                      <w:spacing w:before="21"/>
                      <w:ind w:left="11" w:right="20"/>
                      <w:jc w:val="center"/>
                      <w:rPr>
                        <w:rFonts w:ascii="Tahoma" w:cs="Tahoma"/>
                        <w:b/>
                        <w:bCs/>
                        <w:color w:val="09029C"/>
                        <w:sz w:val="20"/>
                        <w:szCs w:val="20"/>
                      </w:rPr>
                    </w:pPr>
                    <w:r w:rsidRPr="0043420F">
                      <w:rPr>
                        <w:rFonts w:ascii="Tahoma" w:cs="Tahoma"/>
                        <w:b/>
                        <w:bCs/>
                        <w:color w:val="09029C"/>
                        <w:sz w:val="14"/>
                        <w:szCs w:val="14"/>
                      </w:rPr>
                      <w:t xml:space="preserve">Collage of </w:t>
                    </w:r>
                    <w:r w:rsidR="007069F7" w:rsidRPr="0043420F">
                      <w:rPr>
                        <w:rFonts w:ascii="Tahoma" w:cs="Tahoma"/>
                        <w:b/>
                        <w:bCs/>
                        <w:color w:val="09029C"/>
                        <w:sz w:val="14"/>
                        <w:szCs w:val="14"/>
                      </w:rPr>
                      <w:t>Administrative and Financial Sciences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79B"/>
    <w:multiLevelType w:val="hybridMultilevel"/>
    <w:tmpl w:val="7E086720"/>
    <w:lvl w:ilvl="0" w:tplc="38F4620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32B2690"/>
    <w:multiLevelType w:val="hybridMultilevel"/>
    <w:tmpl w:val="22A808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92BE5"/>
    <w:multiLevelType w:val="hybridMultilevel"/>
    <w:tmpl w:val="4D1EC8FE"/>
    <w:lvl w:ilvl="0" w:tplc="57803DAC">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8372366A">
      <w:numFmt w:val="bullet"/>
      <w:lvlText w:val="•"/>
      <w:lvlJc w:val="left"/>
      <w:pPr>
        <w:ind w:left="1738" w:hanging="360"/>
      </w:pPr>
      <w:rPr>
        <w:rFonts w:hint="default"/>
        <w:lang w:val="en-US" w:eastAsia="en-US" w:bidi="ar-SA"/>
      </w:rPr>
    </w:lvl>
    <w:lvl w:ilvl="2" w:tplc="D2D23CA0">
      <w:numFmt w:val="bullet"/>
      <w:lvlText w:val="•"/>
      <w:lvlJc w:val="left"/>
      <w:pPr>
        <w:ind w:left="2616" w:hanging="360"/>
      </w:pPr>
      <w:rPr>
        <w:rFonts w:hint="default"/>
        <w:lang w:val="en-US" w:eastAsia="en-US" w:bidi="ar-SA"/>
      </w:rPr>
    </w:lvl>
    <w:lvl w:ilvl="3" w:tplc="499C744C">
      <w:numFmt w:val="bullet"/>
      <w:lvlText w:val="•"/>
      <w:lvlJc w:val="left"/>
      <w:pPr>
        <w:ind w:left="3494" w:hanging="360"/>
      </w:pPr>
      <w:rPr>
        <w:rFonts w:hint="default"/>
        <w:lang w:val="en-US" w:eastAsia="en-US" w:bidi="ar-SA"/>
      </w:rPr>
    </w:lvl>
    <w:lvl w:ilvl="4" w:tplc="01D2414C">
      <w:numFmt w:val="bullet"/>
      <w:lvlText w:val="•"/>
      <w:lvlJc w:val="left"/>
      <w:pPr>
        <w:ind w:left="4372" w:hanging="360"/>
      </w:pPr>
      <w:rPr>
        <w:rFonts w:hint="default"/>
        <w:lang w:val="en-US" w:eastAsia="en-US" w:bidi="ar-SA"/>
      </w:rPr>
    </w:lvl>
    <w:lvl w:ilvl="5" w:tplc="90B273A8">
      <w:numFmt w:val="bullet"/>
      <w:lvlText w:val="•"/>
      <w:lvlJc w:val="left"/>
      <w:pPr>
        <w:ind w:left="5250" w:hanging="360"/>
      </w:pPr>
      <w:rPr>
        <w:rFonts w:hint="default"/>
        <w:lang w:val="en-US" w:eastAsia="en-US" w:bidi="ar-SA"/>
      </w:rPr>
    </w:lvl>
    <w:lvl w:ilvl="6" w:tplc="71C86796">
      <w:numFmt w:val="bullet"/>
      <w:lvlText w:val="•"/>
      <w:lvlJc w:val="left"/>
      <w:pPr>
        <w:ind w:left="6128" w:hanging="360"/>
      </w:pPr>
      <w:rPr>
        <w:rFonts w:hint="default"/>
        <w:lang w:val="en-US" w:eastAsia="en-US" w:bidi="ar-SA"/>
      </w:rPr>
    </w:lvl>
    <w:lvl w:ilvl="7" w:tplc="4D5E8B04">
      <w:numFmt w:val="bullet"/>
      <w:lvlText w:val="•"/>
      <w:lvlJc w:val="left"/>
      <w:pPr>
        <w:ind w:left="7006" w:hanging="360"/>
      </w:pPr>
      <w:rPr>
        <w:rFonts w:hint="default"/>
        <w:lang w:val="en-US" w:eastAsia="en-US" w:bidi="ar-SA"/>
      </w:rPr>
    </w:lvl>
    <w:lvl w:ilvl="8" w:tplc="7CC075F8">
      <w:numFmt w:val="bullet"/>
      <w:lvlText w:val="•"/>
      <w:lvlJc w:val="left"/>
      <w:pPr>
        <w:ind w:left="7884" w:hanging="360"/>
      </w:pPr>
      <w:rPr>
        <w:rFonts w:hint="default"/>
        <w:lang w:val="en-US" w:eastAsia="en-US" w:bidi="ar-SA"/>
      </w:rPr>
    </w:lvl>
  </w:abstractNum>
  <w:abstractNum w:abstractNumId="3" w15:restartNumberingAfterBreak="0">
    <w:nsid w:val="0C9E2BDC"/>
    <w:multiLevelType w:val="hybridMultilevel"/>
    <w:tmpl w:val="A7DE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87C6E"/>
    <w:multiLevelType w:val="multilevel"/>
    <w:tmpl w:val="9E9A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E0237C"/>
    <w:multiLevelType w:val="hybridMultilevel"/>
    <w:tmpl w:val="BA12BB9A"/>
    <w:lvl w:ilvl="0" w:tplc="18443CA0">
      <w:start w:val="1"/>
      <w:numFmt w:val="decimal"/>
      <w:lvlText w:val="%1."/>
      <w:lvlJc w:val="left"/>
      <w:pPr>
        <w:ind w:left="720" w:hanging="360"/>
      </w:pPr>
      <w:rPr>
        <w:rFonts w:hint="default"/>
        <w:color w:val="003366"/>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23963"/>
    <w:multiLevelType w:val="hybridMultilevel"/>
    <w:tmpl w:val="9E4E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D57A6"/>
    <w:multiLevelType w:val="hybridMultilevel"/>
    <w:tmpl w:val="A4B40E90"/>
    <w:lvl w:ilvl="0" w:tplc="9CA635BE">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858BD"/>
    <w:multiLevelType w:val="multilevel"/>
    <w:tmpl w:val="652EF8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F05C73"/>
    <w:multiLevelType w:val="hybridMultilevel"/>
    <w:tmpl w:val="E76EE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643CF"/>
    <w:multiLevelType w:val="hybridMultilevel"/>
    <w:tmpl w:val="41D4B560"/>
    <w:lvl w:ilvl="0" w:tplc="F5D48FCA">
      <w:start w:val="3"/>
      <w:numFmt w:val="bullet"/>
      <w:lvlText w:val="-"/>
      <w:lvlJc w:val="left"/>
      <w:pPr>
        <w:ind w:left="720" w:hanging="360"/>
      </w:pPr>
      <w:rPr>
        <w:rFonts w:ascii="arabfonts" w:eastAsia="Times New Roman" w:hAnsi="arabfonts" w:cs="Times New Roman" w:hint="default"/>
        <w:color w:val="003366"/>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92F3E"/>
    <w:multiLevelType w:val="hybridMultilevel"/>
    <w:tmpl w:val="4D7AD78C"/>
    <w:lvl w:ilvl="0" w:tplc="99A82F44">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9E386F46">
      <w:numFmt w:val="bullet"/>
      <w:lvlText w:val="•"/>
      <w:lvlJc w:val="left"/>
      <w:pPr>
        <w:ind w:left="1738" w:hanging="360"/>
      </w:pPr>
      <w:rPr>
        <w:rFonts w:hint="default"/>
        <w:lang w:val="en-US" w:eastAsia="en-US" w:bidi="ar-SA"/>
      </w:rPr>
    </w:lvl>
    <w:lvl w:ilvl="2" w:tplc="4A145A66">
      <w:numFmt w:val="bullet"/>
      <w:lvlText w:val="•"/>
      <w:lvlJc w:val="left"/>
      <w:pPr>
        <w:ind w:left="2616" w:hanging="360"/>
      </w:pPr>
      <w:rPr>
        <w:rFonts w:hint="default"/>
        <w:lang w:val="en-US" w:eastAsia="en-US" w:bidi="ar-SA"/>
      </w:rPr>
    </w:lvl>
    <w:lvl w:ilvl="3" w:tplc="5962944E">
      <w:numFmt w:val="bullet"/>
      <w:lvlText w:val="•"/>
      <w:lvlJc w:val="left"/>
      <w:pPr>
        <w:ind w:left="3494" w:hanging="360"/>
      </w:pPr>
      <w:rPr>
        <w:rFonts w:hint="default"/>
        <w:lang w:val="en-US" w:eastAsia="en-US" w:bidi="ar-SA"/>
      </w:rPr>
    </w:lvl>
    <w:lvl w:ilvl="4" w:tplc="230E3C98">
      <w:numFmt w:val="bullet"/>
      <w:lvlText w:val="•"/>
      <w:lvlJc w:val="left"/>
      <w:pPr>
        <w:ind w:left="4372" w:hanging="360"/>
      </w:pPr>
      <w:rPr>
        <w:rFonts w:hint="default"/>
        <w:lang w:val="en-US" w:eastAsia="en-US" w:bidi="ar-SA"/>
      </w:rPr>
    </w:lvl>
    <w:lvl w:ilvl="5" w:tplc="F90CFA78">
      <w:numFmt w:val="bullet"/>
      <w:lvlText w:val="•"/>
      <w:lvlJc w:val="left"/>
      <w:pPr>
        <w:ind w:left="5250" w:hanging="360"/>
      </w:pPr>
      <w:rPr>
        <w:rFonts w:hint="default"/>
        <w:lang w:val="en-US" w:eastAsia="en-US" w:bidi="ar-SA"/>
      </w:rPr>
    </w:lvl>
    <w:lvl w:ilvl="6" w:tplc="5EA0AAC6">
      <w:numFmt w:val="bullet"/>
      <w:lvlText w:val="•"/>
      <w:lvlJc w:val="left"/>
      <w:pPr>
        <w:ind w:left="6128" w:hanging="360"/>
      </w:pPr>
      <w:rPr>
        <w:rFonts w:hint="default"/>
        <w:lang w:val="en-US" w:eastAsia="en-US" w:bidi="ar-SA"/>
      </w:rPr>
    </w:lvl>
    <w:lvl w:ilvl="7" w:tplc="F88A81C0">
      <w:numFmt w:val="bullet"/>
      <w:lvlText w:val="•"/>
      <w:lvlJc w:val="left"/>
      <w:pPr>
        <w:ind w:left="7006" w:hanging="360"/>
      </w:pPr>
      <w:rPr>
        <w:rFonts w:hint="default"/>
        <w:lang w:val="en-US" w:eastAsia="en-US" w:bidi="ar-SA"/>
      </w:rPr>
    </w:lvl>
    <w:lvl w:ilvl="8" w:tplc="1D5CA076">
      <w:numFmt w:val="bullet"/>
      <w:lvlText w:val="•"/>
      <w:lvlJc w:val="left"/>
      <w:pPr>
        <w:ind w:left="7884" w:hanging="360"/>
      </w:pPr>
      <w:rPr>
        <w:rFonts w:hint="default"/>
        <w:lang w:val="en-US" w:eastAsia="en-US" w:bidi="ar-SA"/>
      </w:rPr>
    </w:lvl>
  </w:abstractNum>
  <w:abstractNum w:abstractNumId="12" w15:restartNumberingAfterBreak="0">
    <w:nsid w:val="331565DA"/>
    <w:multiLevelType w:val="hybridMultilevel"/>
    <w:tmpl w:val="531A684C"/>
    <w:lvl w:ilvl="0" w:tplc="04090001">
      <w:start w:val="1"/>
      <w:numFmt w:val="bullet"/>
      <w:lvlText w:val=""/>
      <w:lvlJc w:val="left"/>
      <w:pPr>
        <w:ind w:left="720" w:hanging="360"/>
      </w:pPr>
      <w:rPr>
        <w:rFonts w:ascii="Symbol" w:hAnsi="Symbol" w:hint="default"/>
      </w:rPr>
    </w:lvl>
    <w:lvl w:ilvl="1" w:tplc="817AB846">
      <w:start w:val="8"/>
      <w:numFmt w:val="bullet"/>
      <w:lvlText w:val="•"/>
      <w:lvlJc w:val="left"/>
      <w:pPr>
        <w:ind w:left="1440" w:hanging="360"/>
      </w:pPr>
      <w:rPr>
        <w:rFonts w:ascii="SymbolMT" w:eastAsiaTheme="minorHAnsi"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05FBF"/>
    <w:multiLevelType w:val="hybridMultilevel"/>
    <w:tmpl w:val="BEE6ED9E"/>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4" w15:restartNumberingAfterBreak="0">
    <w:nsid w:val="38EC6579"/>
    <w:multiLevelType w:val="hybridMultilevel"/>
    <w:tmpl w:val="81FC0A8A"/>
    <w:lvl w:ilvl="0" w:tplc="F8940DD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A7F5033"/>
    <w:multiLevelType w:val="multilevel"/>
    <w:tmpl w:val="F25445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3B980199"/>
    <w:multiLevelType w:val="hybridMultilevel"/>
    <w:tmpl w:val="01BE58B4"/>
    <w:lvl w:ilvl="0" w:tplc="894A420E">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A8AC4FA2">
      <w:numFmt w:val="bullet"/>
      <w:lvlText w:val=""/>
      <w:lvlJc w:val="left"/>
      <w:pPr>
        <w:ind w:left="1220" w:hanging="360"/>
      </w:pPr>
      <w:rPr>
        <w:rFonts w:ascii="Symbol" w:eastAsia="Symbol" w:hAnsi="Symbol" w:cs="Symbol" w:hint="default"/>
        <w:w w:val="100"/>
        <w:sz w:val="24"/>
        <w:szCs w:val="24"/>
        <w:lang w:val="en-US" w:eastAsia="en-US" w:bidi="ar-SA"/>
      </w:rPr>
    </w:lvl>
    <w:lvl w:ilvl="2" w:tplc="8AD80F58">
      <w:numFmt w:val="bullet"/>
      <w:lvlText w:val="o"/>
      <w:lvlJc w:val="left"/>
      <w:pPr>
        <w:ind w:left="1940" w:hanging="360"/>
      </w:pPr>
      <w:rPr>
        <w:rFonts w:ascii="Courier New" w:eastAsia="Courier New" w:hAnsi="Courier New" w:cs="Courier New" w:hint="default"/>
        <w:w w:val="100"/>
        <w:sz w:val="24"/>
        <w:szCs w:val="24"/>
        <w:lang w:val="en-US" w:eastAsia="en-US" w:bidi="ar-SA"/>
      </w:rPr>
    </w:lvl>
    <w:lvl w:ilvl="3" w:tplc="004CBFBA">
      <w:numFmt w:val="bullet"/>
      <w:lvlText w:val="•"/>
      <w:lvlJc w:val="left"/>
      <w:pPr>
        <w:ind w:left="2902" w:hanging="360"/>
      </w:pPr>
      <w:rPr>
        <w:rFonts w:hint="default"/>
        <w:lang w:val="en-US" w:eastAsia="en-US" w:bidi="ar-SA"/>
      </w:rPr>
    </w:lvl>
    <w:lvl w:ilvl="4" w:tplc="E4D8DA94">
      <w:numFmt w:val="bullet"/>
      <w:lvlText w:val="•"/>
      <w:lvlJc w:val="left"/>
      <w:pPr>
        <w:ind w:left="3865" w:hanging="360"/>
      </w:pPr>
      <w:rPr>
        <w:rFonts w:hint="default"/>
        <w:lang w:val="en-US" w:eastAsia="en-US" w:bidi="ar-SA"/>
      </w:rPr>
    </w:lvl>
    <w:lvl w:ilvl="5" w:tplc="107A5A56">
      <w:numFmt w:val="bullet"/>
      <w:lvlText w:val="•"/>
      <w:lvlJc w:val="left"/>
      <w:pPr>
        <w:ind w:left="4827" w:hanging="360"/>
      </w:pPr>
      <w:rPr>
        <w:rFonts w:hint="default"/>
        <w:lang w:val="en-US" w:eastAsia="en-US" w:bidi="ar-SA"/>
      </w:rPr>
    </w:lvl>
    <w:lvl w:ilvl="6" w:tplc="0A9A2930">
      <w:numFmt w:val="bullet"/>
      <w:lvlText w:val="•"/>
      <w:lvlJc w:val="left"/>
      <w:pPr>
        <w:ind w:left="5790" w:hanging="360"/>
      </w:pPr>
      <w:rPr>
        <w:rFonts w:hint="default"/>
        <w:lang w:val="en-US" w:eastAsia="en-US" w:bidi="ar-SA"/>
      </w:rPr>
    </w:lvl>
    <w:lvl w:ilvl="7" w:tplc="5E0EC7FE">
      <w:numFmt w:val="bullet"/>
      <w:lvlText w:val="•"/>
      <w:lvlJc w:val="left"/>
      <w:pPr>
        <w:ind w:left="6752" w:hanging="360"/>
      </w:pPr>
      <w:rPr>
        <w:rFonts w:hint="default"/>
        <w:lang w:val="en-US" w:eastAsia="en-US" w:bidi="ar-SA"/>
      </w:rPr>
    </w:lvl>
    <w:lvl w:ilvl="8" w:tplc="ECF0345E">
      <w:numFmt w:val="bullet"/>
      <w:lvlText w:val="•"/>
      <w:lvlJc w:val="left"/>
      <w:pPr>
        <w:ind w:left="7715" w:hanging="360"/>
      </w:pPr>
      <w:rPr>
        <w:rFonts w:hint="default"/>
        <w:lang w:val="en-US" w:eastAsia="en-US" w:bidi="ar-SA"/>
      </w:rPr>
    </w:lvl>
  </w:abstractNum>
  <w:abstractNum w:abstractNumId="17" w15:restartNumberingAfterBreak="0">
    <w:nsid w:val="3E7F4602"/>
    <w:multiLevelType w:val="hybridMultilevel"/>
    <w:tmpl w:val="4D16D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B1A1E"/>
    <w:multiLevelType w:val="hybridMultilevel"/>
    <w:tmpl w:val="3B7ED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195ED2"/>
    <w:multiLevelType w:val="hybridMultilevel"/>
    <w:tmpl w:val="C85AA3D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3F556499"/>
    <w:multiLevelType w:val="hybridMultilevel"/>
    <w:tmpl w:val="E09ECAFE"/>
    <w:lvl w:ilvl="0" w:tplc="F5D48FCA">
      <w:start w:val="3"/>
      <w:numFmt w:val="bullet"/>
      <w:lvlText w:val="-"/>
      <w:lvlJc w:val="left"/>
      <w:pPr>
        <w:ind w:left="1530" w:hanging="360"/>
      </w:pPr>
      <w:rPr>
        <w:rFonts w:ascii="arabfonts" w:eastAsia="Times New Roman" w:hAnsi="arabfonts" w:cs="Times New Roman" w:hint="default"/>
        <w:color w:val="003366"/>
        <w:sz w:val="24"/>
      </w:rPr>
    </w:lvl>
    <w:lvl w:ilvl="1" w:tplc="FFFFFFFF">
      <w:start w:val="1"/>
      <w:numFmt w:val="lowerLetter"/>
      <w:lvlText w:val="%2."/>
      <w:lvlJc w:val="left"/>
      <w:pPr>
        <w:ind w:left="2250" w:hanging="360"/>
      </w:pPr>
    </w:lvl>
    <w:lvl w:ilvl="2" w:tplc="FC480250">
      <w:start w:val="1"/>
      <w:numFmt w:val="decimal"/>
      <w:lvlText w:val="%3."/>
      <w:lvlJc w:val="left"/>
      <w:pPr>
        <w:ind w:left="3150" w:hanging="360"/>
      </w:pPr>
      <w:rPr>
        <w:rFonts w:ascii="CIDFont+F2" w:eastAsia="CIDFont+F2" w:hAnsiTheme="minorHAnsi" w:cs="CIDFont+F2"/>
      </w:r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21" w15:restartNumberingAfterBreak="0">
    <w:nsid w:val="418439DA"/>
    <w:multiLevelType w:val="hybridMultilevel"/>
    <w:tmpl w:val="502E7DB6"/>
    <w:lvl w:ilvl="0" w:tplc="9CA635BE">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5C5FEC"/>
    <w:multiLevelType w:val="hybridMultilevel"/>
    <w:tmpl w:val="428AFCDA"/>
    <w:lvl w:ilvl="0" w:tplc="F5D48FCA">
      <w:start w:val="3"/>
      <w:numFmt w:val="bullet"/>
      <w:lvlText w:val="-"/>
      <w:lvlJc w:val="left"/>
      <w:pPr>
        <w:ind w:left="1080" w:hanging="360"/>
      </w:pPr>
      <w:rPr>
        <w:rFonts w:ascii="arabfonts" w:eastAsia="Times New Roman" w:hAnsi="arabfonts" w:cs="Times New Roman" w:hint="default"/>
        <w:color w:val="003366"/>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A6501"/>
    <w:multiLevelType w:val="hybridMultilevel"/>
    <w:tmpl w:val="40EE499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47262DB4"/>
    <w:multiLevelType w:val="multilevel"/>
    <w:tmpl w:val="32FAF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DE3CFA"/>
    <w:multiLevelType w:val="hybridMultilevel"/>
    <w:tmpl w:val="2BF81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21497A"/>
    <w:multiLevelType w:val="hybridMultilevel"/>
    <w:tmpl w:val="37BC8434"/>
    <w:lvl w:ilvl="0" w:tplc="3D623C04">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B05642B0">
      <w:numFmt w:val="bullet"/>
      <w:lvlText w:val="•"/>
      <w:lvlJc w:val="left"/>
      <w:pPr>
        <w:ind w:left="1738" w:hanging="360"/>
      </w:pPr>
      <w:rPr>
        <w:rFonts w:hint="default"/>
        <w:lang w:val="en-US" w:eastAsia="en-US" w:bidi="ar-SA"/>
      </w:rPr>
    </w:lvl>
    <w:lvl w:ilvl="2" w:tplc="C3D8A664">
      <w:numFmt w:val="bullet"/>
      <w:lvlText w:val="•"/>
      <w:lvlJc w:val="left"/>
      <w:pPr>
        <w:ind w:left="2616" w:hanging="360"/>
      </w:pPr>
      <w:rPr>
        <w:rFonts w:hint="default"/>
        <w:lang w:val="en-US" w:eastAsia="en-US" w:bidi="ar-SA"/>
      </w:rPr>
    </w:lvl>
    <w:lvl w:ilvl="3" w:tplc="F0CAF3B4">
      <w:numFmt w:val="bullet"/>
      <w:lvlText w:val="•"/>
      <w:lvlJc w:val="left"/>
      <w:pPr>
        <w:ind w:left="3494" w:hanging="360"/>
      </w:pPr>
      <w:rPr>
        <w:rFonts w:hint="default"/>
        <w:lang w:val="en-US" w:eastAsia="en-US" w:bidi="ar-SA"/>
      </w:rPr>
    </w:lvl>
    <w:lvl w:ilvl="4" w:tplc="FAB6A776">
      <w:numFmt w:val="bullet"/>
      <w:lvlText w:val="•"/>
      <w:lvlJc w:val="left"/>
      <w:pPr>
        <w:ind w:left="4372" w:hanging="360"/>
      </w:pPr>
      <w:rPr>
        <w:rFonts w:hint="default"/>
        <w:lang w:val="en-US" w:eastAsia="en-US" w:bidi="ar-SA"/>
      </w:rPr>
    </w:lvl>
    <w:lvl w:ilvl="5" w:tplc="F85C7522">
      <w:numFmt w:val="bullet"/>
      <w:lvlText w:val="•"/>
      <w:lvlJc w:val="left"/>
      <w:pPr>
        <w:ind w:left="5250" w:hanging="360"/>
      </w:pPr>
      <w:rPr>
        <w:rFonts w:hint="default"/>
        <w:lang w:val="en-US" w:eastAsia="en-US" w:bidi="ar-SA"/>
      </w:rPr>
    </w:lvl>
    <w:lvl w:ilvl="6" w:tplc="2FEE28AA">
      <w:numFmt w:val="bullet"/>
      <w:lvlText w:val="•"/>
      <w:lvlJc w:val="left"/>
      <w:pPr>
        <w:ind w:left="6128" w:hanging="360"/>
      </w:pPr>
      <w:rPr>
        <w:rFonts w:hint="default"/>
        <w:lang w:val="en-US" w:eastAsia="en-US" w:bidi="ar-SA"/>
      </w:rPr>
    </w:lvl>
    <w:lvl w:ilvl="7" w:tplc="8C68E116">
      <w:numFmt w:val="bullet"/>
      <w:lvlText w:val="•"/>
      <w:lvlJc w:val="left"/>
      <w:pPr>
        <w:ind w:left="7006" w:hanging="360"/>
      </w:pPr>
      <w:rPr>
        <w:rFonts w:hint="default"/>
        <w:lang w:val="en-US" w:eastAsia="en-US" w:bidi="ar-SA"/>
      </w:rPr>
    </w:lvl>
    <w:lvl w:ilvl="8" w:tplc="A704C08A">
      <w:numFmt w:val="bullet"/>
      <w:lvlText w:val="•"/>
      <w:lvlJc w:val="left"/>
      <w:pPr>
        <w:ind w:left="7884" w:hanging="360"/>
      </w:pPr>
      <w:rPr>
        <w:rFonts w:hint="default"/>
        <w:lang w:val="en-US" w:eastAsia="en-US" w:bidi="ar-SA"/>
      </w:rPr>
    </w:lvl>
  </w:abstractNum>
  <w:abstractNum w:abstractNumId="27" w15:restartNumberingAfterBreak="0">
    <w:nsid w:val="4EB52ECF"/>
    <w:multiLevelType w:val="hybridMultilevel"/>
    <w:tmpl w:val="EE68C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172442"/>
    <w:multiLevelType w:val="hybridMultilevel"/>
    <w:tmpl w:val="54469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7F72CC"/>
    <w:multiLevelType w:val="multilevel"/>
    <w:tmpl w:val="766EF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217F57"/>
    <w:multiLevelType w:val="hybridMultilevel"/>
    <w:tmpl w:val="FC5C18FA"/>
    <w:lvl w:ilvl="0" w:tplc="8A649966">
      <w:start w:val="1"/>
      <w:numFmt w:val="decimal"/>
      <w:lvlText w:val="%1."/>
      <w:lvlJc w:val="left"/>
      <w:pPr>
        <w:ind w:left="854" w:hanging="357"/>
      </w:pPr>
      <w:rPr>
        <w:rFonts w:ascii="Times New Roman" w:eastAsia="Times New Roman" w:hAnsi="Times New Roman" w:cs="Times New Roman" w:hint="default"/>
        <w:w w:val="100"/>
        <w:sz w:val="24"/>
        <w:szCs w:val="24"/>
        <w:lang w:val="en-US" w:eastAsia="en-US" w:bidi="ar-SA"/>
      </w:rPr>
    </w:lvl>
    <w:lvl w:ilvl="1" w:tplc="48ECDF70">
      <w:numFmt w:val="bullet"/>
      <w:lvlText w:val="•"/>
      <w:lvlJc w:val="left"/>
      <w:pPr>
        <w:ind w:left="1738" w:hanging="357"/>
      </w:pPr>
      <w:rPr>
        <w:rFonts w:hint="default"/>
        <w:lang w:val="en-US" w:eastAsia="en-US" w:bidi="ar-SA"/>
      </w:rPr>
    </w:lvl>
    <w:lvl w:ilvl="2" w:tplc="83667318">
      <w:numFmt w:val="bullet"/>
      <w:lvlText w:val="•"/>
      <w:lvlJc w:val="left"/>
      <w:pPr>
        <w:ind w:left="2616" w:hanging="357"/>
      </w:pPr>
      <w:rPr>
        <w:rFonts w:hint="default"/>
        <w:lang w:val="en-US" w:eastAsia="en-US" w:bidi="ar-SA"/>
      </w:rPr>
    </w:lvl>
    <w:lvl w:ilvl="3" w:tplc="F67C9C10">
      <w:numFmt w:val="bullet"/>
      <w:lvlText w:val="•"/>
      <w:lvlJc w:val="left"/>
      <w:pPr>
        <w:ind w:left="3494" w:hanging="357"/>
      </w:pPr>
      <w:rPr>
        <w:rFonts w:hint="default"/>
        <w:lang w:val="en-US" w:eastAsia="en-US" w:bidi="ar-SA"/>
      </w:rPr>
    </w:lvl>
    <w:lvl w:ilvl="4" w:tplc="B44AEB4A">
      <w:numFmt w:val="bullet"/>
      <w:lvlText w:val="•"/>
      <w:lvlJc w:val="left"/>
      <w:pPr>
        <w:ind w:left="4372" w:hanging="357"/>
      </w:pPr>
      <w:rPr>
        <w:rFonts w:hint="default"/>
        <w:lang w:val="en-US" w:eastAsia="en-US" w:bidi="ar-SA"/>
      </w:rPr>
    </w:lvl>
    <w:lvl w:ilvl="5" w:tplc="FC16612A">
      <w:numFmt w:val="bullet"/>
      <w:lvlText w:val="•"/>
      <w:lvlJc w:val="left"/>
      <w:pPr>
        <w:ind w:left="5250" w:hanging="357"/>
      </w:pPr>
      <w:rPr>
        <w:rFonts w:hint="default"/>
        <w:lang w:val="en-US" w:eastAsia="en-US" w:bidi="ar-SA"/>
      </w:rPr>
    </w:lvl>
    <w:lvl w:ilvl="6" w:tplc="ED7E8102">
      <w:numFmt w:val="bullet"/>
      <w:lvlText w:val="•"/>
      <w:lvlJc w:val="left"/>
      <w:pPr>
        <w:ind w:left="6128" w:hanging="357"/>
      </w:pPr>
      <w:rPr>
        <w:rFonts w:hint="default"/>
        <w:lang w:val="en-US" w:eastAsia="en-US" w:bidi="ar-SA"/>
      </w:rPr>
    </w:lvl>
    <w:lvl w:ilvl="7" w:tplc="C9BA59BE">
      <w:numFmt w:val="bullet"/>
      <w:lvlText w:val="•"/>
      <w:lvlJc w:val="left"/>
      <w:pPr>
        <w:ind w:left="7006" w:hanging="357"/>
      </w:pPr>
      <w:rPr>
        <w:rFonts w:hint="default"/>
        <w:lang w:val="en-US" w:eastAsia="en-US" w:bidi="ar-SA"/>
      </w:rPr>
    </w:lvl>
    <w:lvl w:ilvl="8" w:tplc="69F6842A">
      <w:numFmt w:val="bullet"/>
      <w:lvlText w:val="•"/>
      <w:lvlJc w:val="left"/>
      <w:pPr>
        <w:ind w:left="7884" w:hanging="357"/>
      </w:pPr>
      <w:rPr>
        <w:rFonts w:hint="default"/>
        <w:lang w:val="en-US" w:eastAsia="en-US" w:bidi="ar-SA"/>
      </w:rPr>
    </w:lvl>
  </w:abstractNum>
  <w:abstractNum w:abstractNumId="31" w15:restartNumberingAfterBreak="0">
    <w:nsid w:val="617E59A1"/>
    <w:multiLevelType w:val="hybridMultilevel"/>
    <w:tmpl w:val="F39E97A8"/>
    <w:lvl w:ilvl="0" w:tplc="FFFFFFFF">
      <w:start w:val="1"/>
      <w:numFmt w:val="decimal"/>
      <w:lvlText w:val="%1."/>
      <w:lvlJc w:val="left"/>
      <w:pPr>
        <w:ind w:left="11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214381"/>
    <w:multiLevelType w:val="hybridMultilevel"/>
    <w:tmpl w:val="D2DA9DA2"/>
    <w:lvl w:ilvl="0" w:tplc="38F4620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68623D48"/>
    <w:multiLevelType w:val="hybridMultilevel"/>
    <w:tmpl w:val="7C240122"/>
    <w:lvl w:ilvl="0" w:tplc="B2A2A104">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C3A2A2D2">
      <w:numFmt w:val="bullet"/>
      <w:lvlText w:val="•"/>
      <w:lvlJc w:val="left"/>
      <w:pPr>
        <w:ind w:left="1738" w:hanging="360"/>
      </w:pPr>
      <w:rPr>
        <w:rFonts w:hint="default"/>
        <w:lang w:val="en-US" w:eastAsia="en-US" w:bidi="ar-SA"/>
      </w:rPr>
    </w:lvl>
    <w:lvl w:ilvl="2" w:tplc="BF780D9A">
      <w:numFmt w:val="bullet"/>
      <w:lvlText w:val="•"/>
      <w:lvlJc w:val="left"/>
      <w:pPr>
        <w:ind w:left="2616" w:hanging="360"/>
      </w:pPr>
      <w:rPr>
        <w:rFonts w:hint="default"/>
        <w:lang w:val="en-US" w:eastAsia="en-US" w:bidi="ar-SA"/>
      </w:rPr>
    </w:lvl>
    <w:lvl w:ilvl="3" w:tplc="46405F9A">
      <w:numFmt w:val="bullet"/>
      <w:lvlText w:val="•"/>
      <w:lvlJc w:val="left"/>
      <w:pPr>
        <w:ind w:left="3494" w:hanging="360"/>
      </w:pPr>
      <w:rPr>
        <w:rFonts w:hint="default"/>
        <w:lang w:val="en-US" w:eastAsia="en-US" w:bidi="ar-SA"/>
      </w:rPr>
    </w:lvl>
    <w:lvl w:ilvl="4" w:tplc="0952D91E">
      <w:numFmt w:val="bullet"/>
      <w:lvlText w:val="•"/>
      <w:lvlJc w:val="left"/>
      <w:pPr>
        <w:ind w:left="4372" w:hanging="360"/>
      </w:pPr>
      <w:rPr>
        <w:rFonts w:hint="default"/>
        <w:lang w:val="en-US" w:eastAsia="en-US" w:bidi="ar-SA"/>
      </w:rPr>
    </w:lvl>
    <w:lvl w:ilvl="5" w:tplc="CB82B650">
      <w:numFmt w:val="bullet"/>
      <w:lvlText w:val="•"/>
      <w:lvlJc w:val="left"/>
      <w:pPr>
        <w:ind w:left="5250" w:hanging="360"/>
      </w:pPr>
      <w:rPr>
        <w:rFonts w:hint="default"/>
        <w:lang w:val="en-US" w:eastAsia="en-US" w:bidi="ar-SA"/>
      </w:rPr>
    </w:lvl>
    <w:lvl w:ilvl="6" w:tplc="A31869D6">
      <w:numFmt w:val="bullet"/>
      <w:lvlText w:val="•"/>
      <w:lvlJc w:val="left"/>
      <w:pPr>
        <w:ind w:left="6128" w:hanging="360"/>
      </w:pPr>
      <w:rPr>
        <w:rFonts w:hint="default"/>
        <w:lang w:val="en-US" w:eastAsia="en-US" w:bidi="ar-SA"/>
      </w:rPr>
    </w:lvl>
    <w:lvl w:ilvl="7" w:tplc="914814E8">
      <w:numFmt w:val="bullet"/>
      <w:lvlText w:val="•"/>
      <w:lvlJc w:val="left"/>
      <w:pPr>
        <w:ind w:left="7006" w:hanging="360"/>
      </w:pPr>
      <w:rPr>
        <w:rFonts w:hint="default"/>
        <w:lang w:val="en-US" w:eastAsia="en-US" w:bidi="ar-SA"/>
      </w:rPr>
    </w:lvl>
    <w:lvl w:ilvl="8" w:tplc="6D7CC5D4">
      <w:numFmt w:val="bullet"/>
      <w:lvlText w:val="•"/>
      <w:lvlJc w:val="left"/>
      <w:pPr>
        <w:ind w:left="7884" w:hanging="360"/>
      </w:pPr>
      <w:rPr>
        <w:rFonts w:hint="default"/>
        <w:lang w:val="en-US" w:eastAsia="en-US" w:bidi="ar-SA"/>
      </w:rPr>
    </w:lvl>
  </w:abstractNum>
  <w:abstractNum w:abstractNumId="34" w15:restartNumberingAfterBreak="0">
    <w:nsid w:val="6C426528"/>
    <w:multiLevelType w:val="hybridMultilevel"/>
    <w:tmpl w:val="D53E5976"/>
    <w:lvl w:ilvl="0" w:tplc="8AC8A744">
      <w:numFmt w:val="bullet"/>
      <w:lvlText w:val="-"/>
      <w:lvlJc w:val="left"/>
      <w:pPr>
        <w:ind w:left="860" w:hanging="360"/>
      </w:pPr>
      <w:rPr>
        <w:rFonts w:ascii="Times New Roman" w:eastAsia="Times New Roman" w:hAnsi="Times New Roman" w:cs="Times New Roman" w:hint="default"/>
        <w:w w:val="100"/>
        <w:sz w:val="24"/>
        <w:szCs w:val="24"/>
        <w:lang w:val="en-US" w:eastAsia="en-US" w:bidi="ar-SA"/>
      </w:rPr>
    </w:lvl>
    <w:lvl w:ilvl="1" w:tplc="82AA49F8">
      <w:numFmt w:val="bullet"/>
      <w:lvlText w:val="•"/>
      <w:lvlJc w:val="left"/>
      <w:pPr>
        <w:ind w:left="1738" w:hanging="360"/>
      </w:pPr>
      <w:rPr>
        <w:rFonts w:hint="default"/>
        <w:lang w:val="en-US" w:eastAsia="en-US" w:bidi="ar-SA"/>
      </w:rPr>
    </w:lvl>
    <w:lvl w:ilvl="2" w:tplc="2FCC0A68">
      <w:numFmt w:val="bullet"/>
      <w:lvlText w:val="•"/>
      <w:lvlJc w:val="left"/>
      <w:pPr>
        <w:ind w:left="2616" w:hanging="360"/>
      </w:pPr>
      <w:rPr>
        <w:rFonts w:hint="default"/>
        <w:lang w:val="en-US" w:eastAsia="en-US" w:bidi="ar-SA"/>
      </w:rPr>
    </w:lvl>
    <w:lvl w:ilvl="3" w:tplc="BC46380C">
      <w:numFmt w:val="bullet"/>
      <w:lvlText w:val="•"/>
      <w:lvlJc w:val="left"/>
      <w:pPr>
        <w:ind w:left="3494" w:hanging="360"/>
      </w:pPr>
      <w:rPr>
        <w:rFonts w:hint="default"/>
        <w:lang w:val="en-US" w:eastAsia="en-US" w:bidi="ar-SA"/>
      </w:rPr>
    </w:lvl>
    <w:lvl w:ilvl="4" w:tplc="7D5250BA">
      <w:numFmt w:val="bullet"/>
      <w:lvlText w:val="•"/>
      <w:lvlJc w:val="left"/>
      <w:pPr>
        <w:ind w:left="4372" w:hanging="360"/>
      </w:pPr>
      <w:rPr>
        <w:rFonts w:hint="default"/>
        <w:lang w:val="en-US" w:eastAsia="en-US" w:bidi="ar-SA"/>
      </w:rPr>
    </w:lvl>
    <w:lvl w:ilvl="5" w:tplc="43464D22">
      <w:numFmt w:val="bullet"/>
      <w:lvlText w:val="•"/>
      <w:lvlJc w:val="left"/>
      <w:pPr>
        <w:ind w:left="5250" w:hanging="360"/>
      </w:pPr>
      <w:rPr>
        <w:rFonts w:hint="default"/>
        <w:lang w:val="en-US" w:eastAsia="en-US" w:bidi="ar-SA"/>
      </w:rPr>
    </w:lvl>
    <w:lvl w:ilvl="6" w:tplc="730C34A2">
      <w:numFmt w:val="bullet"/>
      <w:lvlText w:val="•"/>
      <w:lvlJc w:val="left"/>
      <w:pPr>
        <w:ind w:left="6128" w:hanging="360"/>
      </w:pPr>
      <w:rPr>
        <w:rFonts w:hint="default"/>
        <w:lang w:val="en-US" w:eastAsia="en-US" w:bidi="ar-SA"/>
      </w:rPr>
    </w:lvl>
    <w:lvl w:ilvl="7" w:tplc="B906A20C">
      <w:numFmt w:val="bullet"/>
      <w:lvlText w:val="•"/>
      <w:lvlJc w:val="left"/>
      <w:pPr>
        <w:ind w:left="7006" w:hanging="360"/>
      </w:pPr>
      <w:rPr>
        <w:rFonts w:hint="default"/>
        <w:lang w:val="en-US" w:eastAsia="en-US" w:bidi="ar-SA"/>
      </w:rPr>
    </w:lvl>
    <w:lvl w:ilvl="8" w:tplc="47EA708C">
      <w:numFmt w:val="bullet"/>
      <w:lvlText w:val="•"/>
      <w:lvlJc w:val="left"/>
      <w:pPr>
        <w:ind w:left="7884" w:hanging="360"/>
      </w:pPr>
      <w:rPr>
        <w:rFonts w:hint="default"/>
        <w:lang w:val="en-US" w:eastAsia="en-US" w:bidi="ar-SA"/>
      </w:rPr>
    </w:lvl>
  </w:abstractNum>
  <w:abstractNum w:abstractNumId="35" w15:restartNumberingAfterBreak="0">
    <w:nsid w:val="6DDA1648"/>
    <w:multiLevelType w:val="hybridMultilevel"/>
    <w:tmpl w:val="F39E97A8"/>
    <w:lvl w:ilvl="0" w:tplc="38F46202">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3D67CC"/>
    <w:multiLevelType w:val="hybridMultilevel"/>
    <w:tmpl w:val="AF722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2F2A3C"/>
    <w:multiLevelType w:val="multilevel"/>
    <w:tmpl w:val="652EF8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EE2D46"/>
    <w:multiLevelType w:val="hybridMultilevel"/>
    <w:tmpl w:val="28D6FC98"/>
    <w:lvl w:ilvl="0" w:tplc="ED5A3DD2">
      <w:start w:val="1"/>
      <w:numFmt w:val="decimal"/>
      <w:lvlText w:val="%1."/>
      <w:lvlJc w:val="left"/>
      <w:pPr>
        <w:ind w:left="860" w:hanging="360"/>
      </w:pPr>
      <w:rPr>
        <w:rFonts w:ascii="Times New Roman" w:eastAsia="Times New Roman" w:hAnsi="Times New Roman" w:cs="Times New Roman" w:hint="default"/>
        <w:spacing w:val="-1"/>
        <w:w w:val="100"/>
        <w:sz w:val="20"/>
        <w:szCs w:val="20"/>
        <w:lang w:val="en-US" w:eastAsia="en-US" w:bidi="ar-SA"/>
      </w:rPr>
    </w:lvl>
    <w:lvl w:ilvl="1" w:tplc="2FECF13C">
      <w:numFmt w:val="bullet"/>
      <w:lvlText w:val="•"/>
      <w:lvlJc w:val="left"/>
      <w:pPr>
        <w:ind w:left="1738" w:hanging="360"/>
      </w:pPr>
      <w:rPr>
        <w:rFonts w:hint="default"/>
        <w:lang w:val="en-US" w:eastAsia="en-US" w:bidi="ar-SA"/>
      </w:rPr>
    </w:lvl>
    <w:lvl w:ilvl="2" w:tplc="441AECEC">
      <w:numFmt w:val="bullet"/>
      <w:lvlText w:val="•"/>
      <w:lvlJc w:val="left"/>
      <w:pPr>
        <w:ind w:left="2616" w:hanging="360"/>
      </w:pPr>
      <w:rPr>
        <w:rFonts w:hint="default"/>
        <w:lang w:val="en-US" w:eastAsia="en-US" w:bidi="ar-SA"/>
      </w:rPr>
    </w:lvl>
    <w:lvl w:ilvl="3" w:tplc="A3381DC0">
      <w:numFmt w:val="bullet"/>
      <w:lvlText w:val="•"/>
      <w:lvlJc w:val="left"/>
      <w:pPr>
        <w:ind w:left="3494" w:hanging="360"/>
      </w:pPr>
      <w:rPr>
        <w:rFonts w:hint="default"/>
        <w:lang w:val="en-US" w:eastAsia="en-US" w:bidi="ar-SA"/>
      </w:rPr>
    </w:lvl>
    <w:lvl w:ilvl="4" w:tplc="CF8E2E32">
      <w:numFmt w:val="bullet"/>
      <w:lvlText w:val="•"/>
      <w:lvlJc w:val="left"/>
      <w:pPr>
        <w:ind w:left="4372" w:hanging="360"/>
      </w:pPr>
      <w:rPr>
        <w:rFonts w:hint="default"/>
        <w:lang w:val="en-US" w:eastAsia="en-US" w:bidi="ar-SA"/>
      </w:rPr>
    </w:lvl>
    <w:lvl w:ilvl="5" w:tplc="B2EEDFFA">
      <w:numFmt w:val="bullet"/>
      <w:lvlText w:val="•"/>
      <w:lvlJc w:val="left"/>
      <w:pPr>
        <w:ind w:left="5250" w:hanging="360"/>
      </w:pPr>
      <w:rPr>
        <w:rFonts w:hint="default"/>
        <w:lang w:val="en-US" w:eastAsia="en-US" w:bidi="ar-SA"/>
      </w:rPr>
    </w:lvl>
    <w:lvl w:ilvl="6" w:tplc="03146DC4">
      <w:numFmt w:val="bullet"/>
      <w:lvlText w:val="•"/>
      <w:lvlJc w:val="left"/>
      <w:pPr>
        <w:ind w:left="6128" w:hanging="360"/>
      </w:pPr>
      <w:rPr>
        <w:rFonts w:hint="default"/>
        <w:lang w:val="en-US" w:eastAsia="en-US" w:bidi="ar-SA"/>
      </w:rPr>
    </w:lvl>
    <w:lvl w:ilvl="7" w:tplc="7A7A0B70">
      <w:numFmt w:val="bullet"/>
      <w:lvlText w:val="•"/>
      <w:lvlJc w:val="left"/>
      <w:pPr>
        <w:ind w:left="7006" w:hanging="360"/>
      </w:pPr>
      <w:rPr>
        <w:rFonts w:hint="default"/>
        <w:lang w:val="en-US" w:eastAsia="en-US" w:bidi="ar-SA"/>
      </w:rPr>
    </w:lvl>
    <w:lvl w:ilvl="8" w:tplc="4A8EA04E">
      <w:numFmt w:val="bullet"/>
      <w:lvlText w:val="•"/>
      <w:lvlJc w:val="left"/>
      <w:pPr>
        <w:ind w:left="7884" w:hanging="360"/>
      </w:pPr>
      <w:rPr>
        <w:rFonts w:hint="default"/>
        <w:lang w:val="en-US" w:eastAsia="en-US" w:bidi="ar-SA"/>
      </w:rPr>
    </w:lvl>
  </w:abstractNum>
  <w:abstractNum w:abstractNumId="39" w15:restartNumberingAfterBreak="0">
    <w:nsid w:val="72F8639E"/>
    <w:multiLevelType w:val="multilevel"/>
    <w:tmpl w:val="DF30D6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1A5A4A"/>
    <w:multiLevelType w:val="hybridMultilevel"/>
    <w:tmpl w:val="3CBC5BFA"/>
    <w:lvl w:ilvl="0" w:tplc="FFFFFFFF">
      <w:start w:val="3"/>
      <w:numFmt w:val="bullet"/>
      <w:lvlText w:val="-"/>
      <w:lvlJc w:val="left"/>
      <w:pPr>
        <w:ind w:left="1530" w:hanging="360"/>
      </w:pPr>
      <w:rPr>
        <w:rFonts w:ascii="arabfonts" w:eastAsia="Times New Roman" w:hAnsi="arabfonts" w:cs="Times New Roman" w:hint="default"/>
        <w:color w:val="003366"/>
        <w:sz w:val="24"/>
      </w:rPr>
    </w:lvl>
    <w:lvl w:ilvl="1" w:tplc="F5D48FCA">
      <w:start w:val="3"/>
      <w:numFmt w:val="bullet"/>
      <w:lvlText w:val="-"/>
      <w:lvlJc w:val="left"/>
      <w:pPr>
        <w:ind w:left="2250" w:hanging="360"/>
      </w:pPr>
      <w:rPr>
        <w:rFonts w:ascii="arabfonts" w:eastAsia="Times New Roman" w:hAnsi="arabfonts" w:cs="Times New Roman" w:hint="default"/>
        <w:color w:val="003366"/>
        <w:sz w:val="24"/>
      </w:r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41" w15:restartNumberingAfterBreak="0">
    <w:nsid w:val="74E552F4"/>
    <w:multiLevelType w:val="hybridMultilevel"/>
    <w:tmpl w:val="A5FC5AA6"/>
    <w:lvl w:ilvl="0" w:tplc="04090001">
      <w:start w:val="1"/>
      <w:numFmt w:val="bullet"/>
      <w:lvlText w:val=""/>
      <w:lvlJc w:val="left"/>
      <w:pPr>
        <w:ind w:left="1800" w:hanging="360"/>
      </w:pPr>
      <w:rPr>
        <w:rFonts w:ascii="Symbol" w:hAnsi="Symbol" w:hint="default"/>
        <w:color w:val="003366"/>
        <w:sz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75726577"/>
    <w:multiLevelType w:val="hybridMultilevel"/>
    <w:tmpl w:val="3228A79E"/>
    <w:lvl w:ilvl="0" w:tplc="68DC4D9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3" w15:restartNumberingAfterBreak="0">
    <w:nsid w:val="77E4348F"/>
    <w:multiLevelType w:val="multilevel"/>
    <w:tmpl w:val="319A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5671B7"/>
    <w:multiLevelType w:val="hybridMultilevel"/>
    <w:tmpl w:val="207693D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70624">
    <w:abstractNumId w:val="38"/>
  </w:num>
  <w:num w:numId="2" w16cid:durableId="1378093265">
    <w:abstractNumId w:val="30"/>
  </w:num>
  <w:num w:numId="3" w16cid:durableId="1382513860">
    <w:abstractNumId w:val="16"/>
  </w:num>
  <w:num w:numId="4" w16cid:durableId="608009520">
    <w:abstractNumId w:val="26"/>
  </w:num>
  <w:num w:numId="5" w16cid:durableId="1692104947">
    <w:abstractNumId w:val="33"/>
  </w:num>
  <w:num w:numId="6" w16cid:durableId="1130054779">
    <w:abstractNumId w:val="11"/>
  </w:num>
  <w:num w:numId="7" w16cid:durableId="441416246">
    <w:abstractNumId w:val="2"/>
  </w:num>
  <w:num w:numId="8" w16cid:durableId="1735540643">
    <w:abstractNumId w:val="34"/>
  </w:num>
  <w:num w:numId="9" w16cid:durableId="1244097680">
    <w:abstractNumId w:val="24"/>
  </w:num>
  <w:num w:numId="10" w16cid:durableId="2114936632">
    <w:abstractNumId w:val="39"/>
  </w:num>
  <w:num w:numId="11" w16cid:durableId="1980457487">
    <w:abstractNumId w:val="43"/>
  </w:num>
  <w:num w:numId="12" w16cid:durableId="1015880305">
    <w:abstractNumId w:val="18"/>
  </w:num>
  <w:num w:numId="13" w16cid:durableId="1862937824">
    <w:abstractNumId w:val="23"/>
  </w:num>
  <w:num w:numId="14" w16cid:durableId="804739622">
    <w:abstractNumId w:val="42"/>
  </w:num>
  <w:num w:numId="15" w16cid:durableId="420610784">
    <w:abstractNumId w:val="14"/>
  </w:num>
  <w:num w:numId="16" w16cid:durableId="1016930006">
    <w:abstractNumId w:val="44"/>
  </w:num>
  <w:num w:numId="17" w16cid:durableId="1245260598">
    <w:abstractNumId w:val="36"/>
  </w:num>
  <w:num w:numId="18" w16cid:durableId="385180645">
    <w:abstractNumId w:val="17"/>
  </w:num>
  <w:num w:numId="19" w16cid:durableId="322322827">
    <w:abstractNumId w:val="19"/>
  </w:num>
  <w:num w:numId="20" w16cid:durableId="1124881367">
    <w:abstractNumId w:val="29"/>
  </w:num>
  <w:num w:numId="21" w16cid:durableId="226846597">
    <w:abstractNumId w:val="4"/>
  </w:num>
  <w:num w:numId="22" w16cid:durableId="1126004892">
    <w:abstractNumId w:val="27"/>
  </w:num>
  <w:num w:numId="23" w16cid:durableId="1568883452">
    <w:abstractNumId w:val="5"/>
  </w:num>
  <w:num w:numId="24" w16cid:durableId="302321794">
    <w:abstractNumId w:val="3"/>
  </w:num>
  <w:num w:numId="25" w16cid:durableId="1428230965">
    <w:abstractNumId w:val="22"/>
  </w:num>
  <w:num w:numId="26" w16cid:durableId="351609121">
    <w:abstractNumId w:val="9"/>
  </w:num>
  <w:num w:numId="27" w16cid:durableId="1867328452">
    <w:abstractNumId w:val="10"/>
  </w:num>
  <w:num w:numId="28" w16cid:durableId="415706875">
    <w:abstractNumId w:val="0"/>
  </w:num>
  <w:num w:numId="29" w16cid:durableId="413090432">
    <w:abstractNumId w:val="20"/>
  </w:num>
  <w:num w:numId="30" w16cid:durableId="461269700">
    <w:abstractNumId w:val="40"/>
  </w:num>
  <w:num w:numId="31" w16cid:durableId="262346982">
    <w:abstractNumId w:val="41"/>
  </w:num>
  <w:num w:numId="32" w16cid:durableId="747113840">
    <w:abstractNumId w:val="12"/>
  </w:num>
  <w:num w:numId="33" w16cid:durableId="333533105">
    <w:abstractNumId w:val="35"/>
  </w:num>
  <w:num w:numId="34" w16cid:durableId="2075153838">
    <w:abstractNumId w:val="25"/>
  </w:num>
  <w:num w:numId="35" w16cid:durableId="1170292748">
    <w:abstractNumId w:val="31"/>
  </w:num>
  <w:num w:numId="36" w16cid:durableId="387654766">
    <w:abstractNumId w:val="28"/>
  </w:num>
  <w:num w:numId="37" w16cid:durableId="662510563">
    <w:abstractNumId w:val="1"/>
  </w:num>
  <w:num w:numId="38" w16cid:durableId="1578781838">
    <w:abstractNumId w:val="6"/>
  </w:num>
  <w:num w:numId="39" w16cid:durableId="2132553228">
    <w:abstractNumId w:val="21"/>
  </w:num>
  <w:num w:numId="40" w16cid:durableId="1624463104">
    <w:abstractNumId w:val="7"/>
  </w:num>
  <w:num w:numId="41" w16cid:durableId="108593698">
    <w:abstractNumId w:val="15"/>
  </w:num>
  <w:num w:numId="42" w16cid:durableId="626933753">
    <w:abstractNumId w:val="32"/>
  </w:num>
  <w:num w:numId="43" w16cid:durableId="268316375">
    <w:abstractNumId w:val="13"/>
  </w:num>
  <w:num w:numId="44" w16cid:durableId="897327941">
    <w:abstractNumId w:val="8"/>
  </w:num>
  <w:num w:numId="45" w16cid:durableId="148288720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87"/>
    <w:rsid w:val="00007CC1"/>
    <w:rsid w:val="00010E1D"/>
    <w:rsid w:val="00023FE1"/>
    <w:rsid w:val="000609AC"/>
    <w:rsid w:val="000B4849"/>
    <w:rsid w:val="000C09B7"/>
    <w:rsid w:val="000D1FA7"/>
    <w:rsid w:val="00130318"/>
    <w:rsid w:val="00172CB0"/>
    <w:rsid w:val="00186097"/>
    <w:rsid w:val="00197493"/>
    <w:rsid w:val="00203B1B"/>
    <w:rsid w:val="0021668F"/>
    <w:rsid w:val="002443DD"/>
    <w:rsid w:val="0024690A"/>
    <w:rsid w:val="002538BB"/>
    <w:rsid w:val="002747BA"/>
    <w:rsid w:val="002B658A"/>
    <w:rsid w:val="002D7E1C"/>
    <w:rsid w:val="003011DE"/>
    <w:rsid w:val="00306AE7"/>
    <w:rsid w:val="00321F2F"/>
    <w:rsid w:val="00323F0F"/>
    <w:rsid w:val="00371C84"/>
    <w:rsid w:val="00394497"/>
    <w:rsid w:val="003A3C1D"/>
    <w:rsid w:val="003A4B74"/>
    <w:rsid w:val="003B6C43"/>
    <w:rsid w:val="003B6CA8"/>
    <w:rsid w:val="003E22A1"/>
    <w:rsid w:val="003F0737"/>
    <w:rsid w:val="0043420F"/>
    <w:rsid w:val="004561F9"/>
    <w:rsid w:val="00467965"/>
    <w:rsid w:val="004D58FC"/>
    <w:rsid w:val="00511773"/>
    <w:rsid w:val="00520CAE"/>
    <w:rsid w:val="00542ACE"/>
    <w:rsid w:val="00546F5A"/>
    <w:rsid w:val="00550F09"/>
    <w:rsid w:val="00591A14"/>
    <w:rsid w:val="005A2A37"/>
    <w:rsid w:val="00617725"/>
    <w:rsid w:val="006318E6"/>
    <w:rsid w:val="00661A78"/>
    <w:rsid w:val="0066280C"/>
    <w:rsid w:val="0067083A"/>
    <w:rsid w:val="006B075C"/>
    <w:rsid w:val="007069F7"/>
    <w:rsid w:val="00736A15"/>
    <w:rsid w:val="00742CAC"/>
    <w:rsid w:val="00755C97"/>
    <w:rsid w:val="007B01AF"/>
    <w:rsid w:val="007D30C3"/>
    <w:rsid w:val="00803A2B"/>
    <w:rsid w:val="00806740"/>
    <w:rsid w:val="00812102"/>
    <w:rsid w:val="00844F1E"/>
    <w:rsid w:val="00876D3B"/>
    <w:rsid w:val="008B01DC"/>
    <w:rsid w:val="008B75E7"/>
    <w:rsid w:val="008C35AE"/>
    <w:rsid w:val="008D2A1F"/>
    <w:rsid w:val="008D439B"/>
    <w:rsid w:val="00901DD0"/>
    <w:rsid w:val="009312FD"/>
    <w:rsid w:val="00931391"/>
    <w:rsid w:val="00962AD2"/>
    <w:rsid w:val="00966513"/>
    <w:rsid w:val="00981C64"/>
    <w:rsid w:val="00981F8E"/>
    <w:rsid w:val="009B73F9"/>
    <w:rsid w:val="00A14961"/>
    <w:rsid w:val="00A16E56"/>
    <w:rsid w:val="00A269F5"/>
    <w:rsid w:val="00A428D5"/>
    <w:rsid w:val="00A86C35"/>
    <w:rsid w:val="00A9385D"/>
    <w:rsid w:val="00A9468A"/>
    <w:rsid w:val="00A9746F"/>
    <w:rsid w:val="00AC7CD4"/>
    <w:rsid w:val="00AE05BC"/>
    <w:rsid w:val="00B50580"/>
    <w:rsid w:val="00B53F38"/>
    <w:rsid w:val="00B63535"/>
    <w:rsid w:val="00BD1F0A"/>
    <w:rsid w:val="00BE18DE"/>
    <w:rsid w:val="00BE6A39"/>
    <w:rsid w:val="00C34062"/>
    <w:rsid w:val="00C41C20"/>
    <w:rsid w:val="00CE2715"/>
    <w:rsid w:val="00CE47C4"/>
    <w:rsid w:val="00CE6B7B"/>
    <w:rsid w:val="00D231F3"/>
    <w:rsid w:val="00D269DA"/>
    <w:rsid w:val="00DA1A00"/>
    <w:rsid w:val="00DE5987"/>
    <w:rsid w:val="00DF5FD5"/>
    <w:rsid w:val="00ED0239"/>
    <w:rsid w:val="00ED4696"/>
    <w:rsid w:val="00F0572A"/>
    <w:rsid w:val="00F27932"/>
    <w:rsid w:val="00FE5E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E6B71"/>
  <w15:docId w15:val="{1933E85A-9330-4519-A7D1-A93A4BFF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773"/>
    <w:rPr>
      <w:rFonts w:ascii="Times New Roman" w:eastAsia="Times New Roman" w:hAnsi="Times New Roman" w:cs="Times New Roman"/>
    </w:rPr>
  </w:style>
  <w:style w:type="paragraph" w:styleId="Heading1">
    <w:name w:val="heading 1"/>
    <w:basedOn w:val="Normal"/>
    <w:link w:val="Heading1Char"/>
    <w:uiPriority w:val="9"/>
    <w:qFormat/>
    <w:pPr>
      <w:spacing w:before="2"/>
      <w:ind w:left="111"/>
      <w:jc w:val="center"/>
      <w:outlineLvl w:val="0"/>
    </w:pPr>
    <w:rPr>
      <w:b/>
      <w:bCs/>
      <w:sz w:val="27"/>
      <w:szCs w:val="27"/>
    </w:rPr>
  </w:style>
  <w:style w:type="paragraph" w:styleId="Heading2">
    <w:name w:val="heading 2"/>
    <w:basedOn w:val="Normal"/>
    <w:uiPriority w:val="9"/>
    <w:unhideWhenUsed/>
    <w:qFormat/>
    <w:pPr>
      <w:ind w:left="140"/>
      <w:jc w:val="both"/>
      <w:outlineLvl w:val="1"/>
    </w:pPr>
    <w:rPr>
      <w:b/>
      <w:bCs/>
      <w:sz w:val="26"/>
      <w:szCs w:val="26"/>
    </w:rPr>
  </w:style>
  <w:style w:type="paragraph" w:styleId="Heading3">
    <w:name w:val="heading 3"/>
    <w:basedOn w:val="Normal"/>
    <w:uiPriority w:val="9"/>
    <w:unhideWhenUsed/>
    <w:qFormat/>
    <w:pPr>
      <w:ind w:left="14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32" w:right="33"/>
      <w:jc w:val="center"/>
    </w:pPr>
    <w:rPr>
      <w:b/>
      <w:bCs/>
      <w:sz w:val="44"/>
      <w:szCs w:val="44"/>
    </w:rPr>
  </w:style>
  <w:style w:type="paragraph" w:styleId="ListParagraph">
    <w:name w:val="List Paragraph"/>
    <w:basedOn w:val="Normal"/>
    <w:uiPriority w:val="1"/>
    <w:qFormat/>
    <w:pPr>
      <w:spacing w:before="41"/>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4B74"/>
    <w:pPr>
      <w:tabs>
        <w:tab w:val="center" w:pos="4680"/>
        <w:tab w:val="right" w:pos="9360"/>
      </w:tabs>
    </w:pPr>
  </w:style>
  <w:style w:type="character" w:customStyle="1" w:styleId="HeaderChar">
    <w:name w:val="Header Char"/>
    <w:basedOn w:val="DefaultParagraphFont"/>
    <w:link w:val="Header"/>
    <w:uiPriority w:val="99"/>
    <w:rsid w:val="003A4B74"/>
    <w:rPr>
      <w:rFonts w:ascii="Times New Roman" w:eastAsia="Times New Roman" w:hAnsi="Times New Roman" w:cs="Times New Roman"/>
    </w:rPr>
  </w:style>
  <w:style w:type="paragraph" w:styleId="Footer">
    <w:name w:val="footer"/>
    <w:basedOn w:val="Normal"/>
    <w:link w:val="FooterChar"/>
    <w:uiPriority w:val="99"/>
    <w:unhideWhenUsed/>
    <w:rsid w:val="003A4B74"/>
    <w:pPr>
      <w:tabs>
        <w:tab w:val="center" w:pos="4680"/>
        <w:tab w:val="right" w:pos="9360"/>
      </w:tabs>
    </w:pPr>
  </w:style>
  <w:style w:type="character" w:customStyle="1" w:styleId="FooterChar">
    <w:name w:val="Footer Char"/>
    <w:basedOn w:val="DefaultParagraphFont"/>
    <w:link w:val="Footer"/>
    <w:uiPriority w:val="99"/>
    <w:rsid w:val="003A4B74"/>
    <w:rPr>
      <w:rFonts w:ascii="Times New Roman" w:eastAsia="Times New Roman" w:hAnsi="Times New Roman" w:cs="Times New Roman"/>
    </w:rPr>
  </w:style>
  <w:style w:type="table" w:styleId="PlainTable1">
    <w:name w:val="Plain Table 1"/>
    <w:basedOn w:val="TableNormal"/>
    <w:uiPriority w:val="41"/>
    <w:rsid w:val="00591A1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5">
    <w:name w:val="Grid Table 5 Dark Accent 5"/>
    <w:basedOn w:val="TableNormal"/>
    <w:uiPriority w:val="50"/>
    <w:rsid w:val="007069F7"/>
    <w:pPr>
      <w:widowControl/>
      <w:autoSpaceDE/>
      <w:autoSpaceDN/>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NormalWeb">
    <w:name w:val="Normal (Web)"/>
    <w:basedOn w:val="Normal"/>
    <w:uiPriority w:val="99"/>
    <w:unhideWhenUsed/>
    <w:rsid w:val="00962AD2"/>
    <w:pPr>
      <w:widowControl/>
      <w:autoSpaceDE/>
      <w:autoSpaceDN/>
      <w:spacing w:before="100" w:beforeAutospacing="1" w:after="100" w:afterAutospacing="1"/>
    </w:pPr>
    <w:rPr>
      <w:sz w:val="24"/>
      <w:szCs w:val="24"/>
    </w:rPr>
  </w:style>
  <w:style w:type="paragraph" w:customStyle="1" w:styleId="BodyA">
    <w:name w:val="Body A"/>
    <w:rsid w:val="00007CC1"/>
    <w:pPr>
      <w:widowControl/>
      <w:pBdr>
        <w:top w:val="nil"/>
        <w:left w:val="nil"/>
        <w:bottom w:val="nil"/>
        <w:right w:val="nil"/>
        <w:between w:val="nil"/>
        <w:bar w:val="nil"/>
      </w:pBdr>
      <w:autoSpaceDE/>
      <w:autoSpaceDN/>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character" w:customStyle="1" w:styleId="Heading1Char">
    <w:name w:val="Heading 1 Char"/>
    <w:basedOn w:val="DefaultParagraphFont"/>
    <w:link w:val="Heading1"/>
    <w:uiPriority w:val="9"/>
    <w:rsid w:val="006318E6"/>
    <w:rPr>
      <w:rFonts w:ascii="Times New Roman" w:eastAsia="Times New Roman" w:hAnsi="Times New Roman" w:cs="Times New Roman"/>
      <w:b/>
      <w:bCs/>
      <w:sz w:val="27"/>
      <w:szCs w:val="27"/>
    </w:rPr>
  </w:style>
  <w:style w:type="character" w:customStyle="1" w:styleId="BodyTextChar">
    <w:name w:val="Body Text Char"/>
    <w:basedOn w:val="DefaultParagraphFont"/>
    <w:link w:val="BodyText"/>
    <w:uiPriority w:val="1"/>
    <w:rsid w:val="00755C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73F9"/>
    <w:rPr>
      <w:color w:val="0000FF" w:themeColor="hyperlink"/>
      <w:u w:val="single"/>
    </w:rPr>
  </w:style>
  <w:style w:type="character" w:styleId="UnresolvedMention">
    <w:name w:val="Unresolved Mention"/>
    <w:basedOn w:val="DefaultParagraphFont"/>
    <w:uiPriority w:val="99"/>
    <w:semiHidden/>
    <w:unhideWhenUsed/>
    <w:rsid w:val="009B73F9"/>
    <w:rPr>
      <w:color w:val="605E5C"/>
      <w:shd w:val="clear" w:color="auto" w:fill="E1DFDD"/>
    </w:rPr>
  </w:style>
  <w:style w:type="table" w:styleId="TableGrid">
    <w:name w:val="Table Grid"/>
    <w:basedOn w:val="TableNormal"/>
    <w:uiPriority w:val="39"/>
    <w:rsid w:val="000D1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2359">
      <w:bodyDiv w:val="1"/>
      <w:marLeft w:val="0"/>
      <w:marRight w:val="0"/>
      <w:marTop w:val="0"/>
      <w:marBottom w:val="0"/>
      <w:divBdr>
        <w:top w:val="none" w:sz="0" w:space="0" w:color="auto"/>
        <w:left w:val="none" w:sz="0" w:space="0" w:color="auto"/>
        <w:bottom w:val="none" w:sz="0" w:space="0" w:color="auto"/>
        <w:right w:val="none" w:sz="0" w:space="0" w:color="auto"/>
      </w:divBdr>
      <w:divsChild>
        <w:div w:id="193539739">
          <w:marLeft w:val="0"/>
          <w:marRight w:val="0"/>
          <w:marTop w:val="0"/>
          <w:marBottom w:val="0"/>
          <w:divBdr>
            <w:top w:val="none" w:sz="0" w:space="0" w:color="auto"/>
            <w:left w:val="none" w:sz="0" w:space="0" w:color="auto"/>
            <w:bottom w:val="none" w:sz="0" w:space="0" w:color="auto"/>
            <w:right w:val="none" w:sz="0" w:space="0" w:color="auto"/>
          </w:divBdr>
          <w:divsChild>
            <w:div w:id="1862041105">
              <w:marLeft w:val="0"/>
              <w:marRight w:val="0"/>
              <w:marTop w:val="0"/>
              <w:marBottom w:val="0"/>
              <w:divBdr>
                <w:top w:val="none" w:sz="0" w:space="0" w:color="auto"/>
                <w:left w:val="none" w:sz="0" w:space="0" w:color="auto"/>
                <w:bottom w:val="none" w:sz="0" w:space="0" w:color="auto"/>
                <w:right w:val="none" w:sz="0" w:space="0" w:color="auto"/>
              </w:divBdr>
              <w:divsChild>
                <w:div w:id="647786974">
                  <w:marLeft w:val="0"/>
                  <w:marRight w:val="0"/>
                  <w:marTop w:val="0"/>
                  <w:marBottom w:val="0"/>
                  <w:divBdr>
                    <w:top w:val="none" w:sz="0" w:space="0" w:color="auto"/>
                    <w:left w:val="none" w:sz="0" w:space="0" w:color="auto"/>
                    <w:bottom w:val="none" w:sz="0" w:space="0" w:color="auto"/>
                    <w:right w:val="none" w:sz="0" w:space="0" w:color="auto"/>
                  </w:divBdr>
                  <w:divsChild>
                    <w:div w:id="180604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14578">
      <w:bodyDiv w:val="1"/>
      <w:marLeft w:val="0"/>
      <w:marRight w:val="0"/>
      <w:marTop w:val="0"/>
      <w:marBottom w:val="0"/>
      <w:divBdr>
        <w:top w:val="none" w:sz="0" w:space="0" w:color="auto"/>
        <w:left w:val="none" w:sz="0" w:space="0" w:color="auto"/>
        <w:bottom w:val="none" w:sz="0" w:space="0" w:color="auto"/>
        <w:right w:val="none" w:sz="0" w:space="0" w:color="auto"/>
      </w:divBdr>
      <w:divsChild>
        <w:div w:id="1086265065">
          <w:marLeft w:val="0"/>
          <w:marRight w:val="0"/>
          <w:marTop w:val="0"/>
          <w:marBottom w:val="0"/>
          <w:divBdr>
            <w:top w:val="none" w:sz="0" w:space="0" w:color="auto"/>
            <w:left w:val="none" w:sz="0" w:space="0" w:color="auto"/>
            <w:bottom w:val="none" w:sz="0" w:space="0" w:color="auto"/>
            <w:right w:val="none" w:sz="0" w:space="0" w:color="auto"/>
          </w:divBdr>
          <w:divsChild>
            <w:div w:id="1432974829">
              <w:marLeft w:val="0"/>
              <w:marRight w:val="0"/>
              <w:marTop w:val="0"/>
              <w:marBottom w:val="0"/>
              <w:divBdr>
                <w:top w:val="none" w:sz="0" w:space="0" w:color="auto"/>
                <w:left w:val="none" w:sz="0" w:space="0" w:color="auto"/>
                <w:bottom w:val="none" w:sz="0" w:space="0" w:color="auto"/>
                <w:right w:val="none" w:sz="0" w:space="0" w:color="auto"/>
              </w:divBdr>
              <w:divsChild>
                <w:div w:id="53503609">
                  <w:marLeft w:val="0"/>
                  <w:marRight w:val="0"/>
                  <w:marTop w:val="0"/>
                  <w:marBottom w:val="0"/>
                  <w:divBdr>
                    <w:top w:val="none" w:sz="0" w:space="0" w:color="auto"/>
                    <w:left w:val="none" w:sz="0" w:space="0" w:color="auto"/>
                    <w:bottom w:val="none" w:sz="0" w:space="0" w:color="auto"/>
                    <w:right w:val="none" w:sz="0" w:space="0" w:color="auto"/>
                  </w:divBdr>
                  <w:divsChild>
                    <w:div w:id="30331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68684">
      <w:bodyDiv w:val="1"/>
      <w:marLeft w:val="0"/>
      <w:marRight w:val="0"/>
      <w:marTop w:val="0"/>
      <w:marBottom w:val="0"/>
      <w:divBdr>
        <w:top w:val="none" w:sz="0" w:space="0" w:color="auto"/>
        <w:left w:val="none" w:sz="0" w:space="0" w:color="auto"/>
        <w:bottom w:val="none" w:sz="0" w:space="0" w:color="auto"/>
        <w:right w:val="none" w:sz="0" w:space="0" w:color="auto"/>
      </w:divBdr>
      <w:divsChild>
        <w:div w:id="603340878">
          <w:marLeft w:val="0"/>
          <w:marRight w:val="0"/>
          <w:marTop w:val="0"/>
          <w:marBottom w:val="0"/>
          <w:divBdr>
            <w:top w:val="none" w:sz="0" w:space="0" w:color="auto"/>
            <w:left w:val="none" w:sz="0" w:space="0" w:color="auto"/>
            <w:bottom w:val="none" w:sz="0" w:space="0" w:color="auto"/>
            <w:right w:val="none" w:sz="0" w:space="0" w:color="auto"/>
          </w:divBdr>
          <w:divsChild>
            <w:div w:id="417334183">
              <w:marLeft w:val="0"/>
              <w:marRight w:val="0"/>
              <w:marTop w:val="0"/>
              <w:marBottom w:val="0"/>
              <w:divBdr>
                <w:top w:val="none" w:sz="0" w:space="0" w:color="auto"/>
                <w:left w:val="none" w:sz="0" w:space="0" w:color="auto"/>
                <w:bottom w:val="none" w:sz="0" w:space="0" w:color="auto"/>
                <w:right w:val="none" w:sz="0" w:space="0" w:color="auto"/>
              </w:divBdr>
              <w:divsChild>
                <w:div w:id="557937686">
                  <w:marLeft w:val="0"/>
                  <w:marRight w:val="0"/>
                  <w:marTop w:val="0"/>
                  <w:marBottom w:val="0"/>
                  <w:divBdr>
                    <w:top w:val="none" w:sz="0" w:space="0" w:color="auto"/>
                    <w:left w:val="none" w:sz="0" w:space="0" w:color="auto"/>
                    <w:bottom w:val="none" w:sz="0" w:space="0" w:color="auto"/>
                    <w:right w:val="none" w:sz="0" w:space="0" w:color="auto"/>
                  </w:divBdr>
                  <w:divsChild>
                    <w:div w:id="157720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93152">
      <w:bodyDiv w:val="1"/>
      <w:marLeft w:val="0"/>
      <w:marRight w:val="0"/>
      <w:marTop w:val="0"/>
      <w:marBottom w:val="0"/>
      <w:divBdr>
        <w:top w:val="none" w:sz="0" w:space="0" w:color="auto"/>
        <w:left w:val="none" w:sz="0" w:space="0" w:color="auto"/>
        <w:bottom w:val="none" w:sz="0" w:space="0" w:color="auto"/>
        <w:right w:val="none" w:sz="0" w:space="0" w:color="auto"/>
      </w:divBdr>
      <w:divsChild>
        <w:div w:id="191262121">
          <w:marLeft w:val="0"/>
          <w:marRight w:val="0"/>
          <w:marTop w:val="0"/>
          <w:marBottom w:val="0"/>
          <w:divBdr>
            <w:top w:val="none" w:sz="0" w:space="0" w:color="auto"/>
            <w:left w:val="none" w:sz="0" w:space="0" w:color="auto"/>
            <w:bottom w:val="none" w:sz="0" w:space="0" w:color="auto"/>
            <w:right w:val="none" w:sz="0" w:space="0" w:color="auto"/>
          </w:divBdr>
          <w:divsChild>
            <w:div w:id="1628462113">
              <w:marLeft w:val="0"/>
              <w:marRight w:val="0"/>
              <w:marTop w:val="0"/>
              <w:marBottom w:val="0"/>
              <w:divBdr>
                <w:top w:val="none" w:sz="0" w:space="0" w:color="auto"/>
                <w:left w:val="none" w:sz="0" w:space="0" w:color="auto"/>
                <w:bottom w:val="none" w:sz="0" w:space="0" w:color="auto"/>
                <w:right w:val="none" w:sz="0" w:space="0" w:color="auto"/>
              </w:divBdr>
              <w:divsChild>
                <w:div w:id="17119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27707">
      <w:bodyDiv w:val="1"/>
      <w:marLeft w:val="0"/>
      <w:marRight w:val="0"/>
      <w:marTop w:val="0"/>
      <w:marBottom w:val="0"/>
      <w:divBdr>
        <w:top w:val="none" w:sz="0" w:space="0" w:color="auto"/>
        <w:left w:val="none" w:sz="0" w:space="0" w:color="auto"/>
        <w:bottom w:val="none" w:sz="0" w:space="0" w:color="auto"/>
        <w:right w:val="none" w:sz="0" w:space="0" w:color="auto"/>
      </w:divBdr>
      <w:divsChild>
        <w:div w:id="691616586">
          <w:marLeft w:val="0"/>
          <w:marRight w:val="0"/>
          <w:marTop w:val="0"/>
          <w:marBottom w:val="0"/>
          <w:divBdr>
            <w:top w:val="none" w:sz="0" w:space="0" w:color="auto"/>
            <w:left w:val="none" w:sz="0" w:space="0" w:color="auto"/>
            <w:bottom w:val="none" w:sz="0" w:space="0" w:color="auto"/>
            <w:right w:val="none" w:sz="0" w:space="0" w:color="auto"/>
          </w:divBdr>
          <w:divsChild>
            <w:div w:id="233783542">
              <w:marLeft w:val="0"/>
              <w:marRight w:val="0"/>
              <w:marTop w:val="0"/>
              <w:marBottom w:val="0"/>
              <w:divBdr>
                <w:top w:val="none" w:sz="0" w:space="0" w:color="auto"/>
                <w:left w:val="none" w:sz="0" w:space="0" w:color="auto"/>
                <w:bottom w:val="none" w:sz="0" w:space="0" w:color="auto"/>
                <w:right w:val="none" w:sz="0" w:space="0" w:color="auto"/>
              </w:divBdr>
              <w:divsChild>
                <w:div w:id="19822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76199">
      <w:bodyDiv w:val="1"/>
      <w:marLeft w:val="0"/>
      <w:marRight w:val="0"/>
      <w:marTop w:val="0"/>
      <w:marBottom w:val="0"/>
      <w:divBdr>
        <w:top w:val="none" w:sz="0" w:space="0" w:color="auto"/>
        <w:left w:val="none" w:sz="0" w:space="0" w:color="auto"/>
        <w:bottom w:val="none" w:sz="0" w:space="0" w:color="auto"/>
        <w:right w:val="none" w:sz="0" w:space="0" w:color="auto"/>
      </w:divBdr>
      <w:divsChild>
        <w:div w:id="1196507341">
          <w:marLeft w:val="0"/>
          <w:marRight w:val="0"/>
          <w:marTop w:val="0"/>
          <w:marBottom w:val="0"/>
          <w:divBdr>
            <w:top w:val="none" w:sz="0" w:space="0" w:color="auto"/>
            <w:left w:val="none" w:sz="0" w:space="0" w:color="auto"/>
            <w:bottom w:val="none" w:sz="0" w:space="0" w:color="auto"/>
            <w:right w:val="none" w:sz="0" w:space="0" w:color="auto"/>
          </w:divBdr>
          <w:divsChild>
            <w:div w:id="2030908768">
              <w:marLeft w:val="0"/>
              <w:marRight w:val="0"/>
              <w:marTop w:val="0"/>
              <w:marBottom w:val="0"/>
              <w:divBdr>
                <w:top w:val="none" w:sz="0" w:space="0" w:color="auto"/>
                <w:left w:val="none" w:sz="0" w:space="0" w:color="auto"/>
                <w:bottom w:val="none" w:sz="0" w:space="0" w:color="auto"/>
                <w:right w:val="none" w:sz="0" w:space="0" w:color="auto"/>
              </w:divBdr>
              <w:divsChild>
                <w:div w:id="1741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383866">
      <w:bodyDiv w:val="1"/>
      <w:marLeft w:val="0"/>
      <w:marRight w:val="0"/>
      <w:marTop w:val="0"/>
      <w:marBottom w:val="0"/>
      <w:divBdr>
        <w:top w:val="none" w:sz="0" w:space="0" w:color="auto"/>
        <w:left w:val="none" w:sz="0" w:space="0" w:color="auto"/>
        <w:bottom w:val="none" w:sz="0" w:space="0" w:color="auto"/>
        <w:right w:val="none" w:sz="0" w:space="0" w:color="auto"/>
      </w:divBdr>
      <w:divsChild>
        <w:div w:id="286274691">
          <w:marLeft w:val="0"/>
          <w:marRight w:val="0"/>
          <w:marTop w:val="0"/>
          <w:marBottom w:val="0"/>
          <w:divBdr>
            <w:top w:val="none" w:sz="0" w:space="0" w:color="auto"/>
            <w:left w:val="none" w:sz="0" w:space="0" w:color="auto"/>
            <w:bottom w:val="none" w:sz="0" w:space="0" w:color="auto"/>
            <w:right w:val="none" w:sz="0" w:space="0" w:color="auto"/>
          </w:divBdr>
          <w:divsChild>
            <w:div w:id="2042396341">
              <w:marLeft w:val="0"/>
              <w:marRight w:val="0"/>
              <w:marTop w:val="0"/>
              <w:marBottom w:val="0"/>
              <w:divBdr>
                <w:top w:val="none" w:sz="0" w:space="0" w:color="auto"/>
                <w:left w:val="none" w:sz="0" w:space="0" w:color="auto"/>
                <w:bottom w:val="none" w:sz="0" w:space="0" w:color="auto"/>
                <w:right w:val="none" w:sz="0" w:space="0" w:color="auto"/>
              </w:divBdr>
              <w:divsChild>
                <w:div w:id="161358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569329">
      <w:bodyDiv w:val="1"/>
      <w:marLeft w:val="0"/>
      <w:marRight w:val="0"/>
      <w:marTop w:val="0"/>
      <w:marBottom w:val="0"/>
      <w:divBdr>
        <w:top w:val="none" w:sz="0" w:space="0" w:color="auto"/>
        <w:left w:val="none" w:sz="0" w:space="0" w:color="auto"/>
        <w:bottom w:val="none" w:sz="0" w:space="0" w:color="auto"/>
        <w:right w:val="none" w:sz="0" w:space="0" w:color="auto"/>
      </w:divBdr>
      <w:divsChild>
        <w:div w:id="455611971">
          <w:marLeft w:val="0"/>
          <w:marRight w:val="0"/>
          <w:marTop w:val="0"/>
          <w:marBottom w:val="0"/>
          <w:divBdr>
            <w:top w:val="none" w:sz="0" w:space="0" w:color="auto"/>
            <w:left w:val="none" w:sz="0" w:space="0" w:color="auto"/>
            <w:bottom w:val="none" w:sz="0" w:space="0" w:color="auto"/>
            <w:right w:val="none" w:sz="0" w:space="0" w:color="auto"/>
          </w:divBdr>
          <w:divsChild>
            <w:div w:id="2117603036">
              <w:marLeft w:val="0"/>
              <w:marRight w:val="0"/>
              <w:marTop w:val="0"/>
              <w:marBottom w:val="0"/>
              <w:divBdr>
                <w:top w:val="none" w:sz="0" w:space="0" w:color="auto"/>
                <w:left w:val="none" w:sz="0" w:space="0" w:color="auto"/>
                <w:bottom w:val="none" w:sz="0" w:space="0" w:color="auto"/>
                <w:right w:val="none" w:sz="0" w:space="0" w:color="auto"/>
              </w:divBdr>
              <w:divsChild>
                <w:div w:id="17176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84215">
      <w:bodyDiv w:val="1"/>
      <w:marLeft w:val="0"/>
      <w:marRight w:val="0"/>
      <w:marTop w:val="0"/>
      <w:marBottom w:val="0"/>
      <w:divBdr>
        <w:top w:val="none" w:sz="0" w:space="0" w:color="auto"/>
        <w:left w:val="none" w:sz="0" w:space="0" w:color="auto"/>
        <w:bottom w:val="none" w:sz="0" w:space="0" w:color="auto"/>
        <w:right w:val="none" w:sz="0" w:space="0" w:color="auto"/>
      </w:divBdr>
      <w:divsChild>
        <w:div w:id="821889362">
          <w:marLeft w:val="0"/>
          <w:marRight w:val="0"/>
          <w:marTop w:val="0"/>
          <w:marBottom w:val="0"/>
          <w:divBdr>
            <w:top w:val="none" w:sz="0" w:space="0" w:color="auto"/>
            <w:left w:val="none" w:sz="0" w:space="0" w:color="auto"/>
            <w:bottom w:val="none" w:sz="0" w:space="0" w:color="auto"/>
            <w:right w:val="none" w:sz="0" w:space="0" w:color="auto"/>
          </w:divBdr>
          <w:divsChild>
            <w:div w:id="1642537981">
              <w:marLeft w:val="0"/>
              <w:marRight w:val="0"/>
              <w:marTop w:val="0"/>
              <w:marBottom w:val="0"/>
              <w:divBdr>
                <w:top w:val="none" w:sz="0" w:space="0" w:color="auto"/>
                <w:left w:val="none" w:sz="0" w:space="0" w:color="auto"/>
                <w:bottom w:val="none" w:sz="0" w:space="0" w:color="auto"/>
                <w:right w:val="none" w:sz="0" w:space="0" w:color="auto"/>
              </w:divBdr>
              <w:divsChild>
                <w:div w:id="206066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199845">
      <w:bodyDiv w:val="1"/>
      <w:marLeft w:val="0"/>
      <w:marRight w:val="0"/>
      <w:marTop w:val="0"/>
      <w:marBottom w:val="0"/>
      <w:divBdr>
        <w:top w:val="none" w:sz="0" w:space="0" w:color="auto"/>
        <w:left w:val="none" w:sz="0" w:space="0" w:color="auto"/>
        <w:bottom w:val="none" w:sz="0" w:space="0" w:color="auto"/>
        <w:right w:val="none" w:sz="0" w:space="0" w:color="auto"/>
      </w:divBdr>
    </w:div>
    <w:div w:id="505243506">
      <w:bodyDiv w:val="1"/>
      <w:marLeft w:val="0"/>
      <w:marRight w:val="0"/>
      <w:marTop w:val="0"/>
      <w:marBottom w:val="0"/>
      <w:divBdr>
        <w:top w:val="none" w:sz="0" w:space="0" w:color="auto"/>
        <w:left w:val="none" w:sz="0" w:space="0" w:color="auto"/>
        <w:bottom w:val="none" w:sz="0" w:space="0" w:color="auto"/>
        <w:right w:val="none" w:sz="0" w:space="0" w:color="auto"/>
      </w:divBdr>
      <w:divsChild>
        <w:div w:id="311259585">
          <w:marLeft w:val="0"/>
          <w:marRight w:val="0"/>
          <w:marTop w:val="0"/>
          <w:marBottom w:val="0"/>
          <w:divBdr>
            <w:top w:val="none" w:sz="0" w:space="0" w:color="auto"/>
            <w:left w:val="none" w:sz="0" w:space="0" w:color="auto"/>
            <w:bottom w:val="none" w:sz="0" w:space="0" w:color="auto"/>
            <w:right w:val="none" w:sz="0" w:space="0" w:color="auto"/>
          </w:divBdr>
          <w:divsChild>
            <w:div w:id="304360004">
              <w:marLeft w:val="0"/>
              <w:marRight w:val="0"/>
              <w:marTop w:val="0"/>
              <w:marBottom w:val="0"/>
              <w:divBdr>
                <w:top w:val="none" w:sz="0" w:space="0" w:color="auto"/>
                <w:left w:val="none" w:sz="0" w:space="0" w:color="auto"/>
                <w:bottom w:val="none" w:sz="0" w:space="0" w:color="auto"/>
                <w:right w:val="none" w:sz="0" w:space="0" w:color="auto"/>
              </w:divBdr>
              <w:divsChild>
                <w:div w:id="8830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472152">
      <w:bodyDiv w:val="1"/>
      <w:marLeft w:val="0"/>
      <w:marRight w:val="0"/>
      <w:marTop w:val="0"/>
      <w:marBottom w:val="0"/>
      <w:divBdr>
        <w:top w:val="none" w:sz="0" w:space="0" w:color="auto"/>
        <w:left w:val="none" w:sz="0" w:space="0" w:color="auto"/>
        <w:bottom w:val="none" w:sz="0" w:space="0" w:color="auto"/>
        <w:right w:val="none" w:sz="0" w:space="0" w:color="auto"/>
      </w:divBdr>
      <w:divsChild>
        <w:div w:id="1697269068">
          <w:marLeft w:val="0"/>
          <w:marRight w:val="0"/>
          <w:marTop w:val="0"/>
          <w:marBottom w:val="0"/>
          <w:divBdr>
            <w:top w:val="none" w:sz="0" w:space="0" w:color="auto"/>
            <w:left w:val="none" w:sz="0" w:space="0" w:color="auto"/>
            <w:bottom w:val="none" w:sz="0" w:space="0" w:color="auto"/>
            <w:right w:val="none" w:sz="0" w:space="0" w:color="auto"/>
          </w:divBdr>
          <w:divsChild>
            <w:div w:id="1669401503">
              <w:marLeft w:val="0"/>
              <w:marRight w:val="0"/>
              <w:marTop w:val="0"/>
              <w:marBottom w:val="0"/>
              <w:divBdr>
                <w:top w:val="none" w:sz="0" w:space="0" w:color="auto"/>
                <w:left w:val="none" w:sz="0" w:space="0" w:color="auto"/>
                <w:bottom w:val="none" w:sz="0" w:space="0" w:color="auto"/>
                <w:right w:val="none" w:sz="0" w:space="0" w:color="auto"/>
              </w:divBdr>
              <w:divsChild>
                <w:div w:id="1991859726">
                  <w:marLeft w:val="0"/>
                  <w:marRight w:val="0"/>
                  <w:marTop w:val="0"/>
                  <w:marBottom w:val="0"/>
                  <w:divBdr>
                    <w:top w:val="none" w:sz="0" w:space="0" w:color="auto"/>
                    <w:left w:val="none" w:sz="0" w:space="0" w:color="auto"/>
                    <w:bottom w:val="none" w:sz="0" w:space="0" w:color="auto"/>
                    <w:right w:val="none" w:sz="0" w:space="0" w:color="auto"/>
                  </w:divBdr>
                  <w:divsChild>
                    <w:div w:id="111668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160356">
      <w:bodyDiv w:val="1"/>
      <w:marLeft w:val="0"/>
      <w:marRight w:val="0"/>
      <w:marTop w:val="0"/>
      <w:marBottom w:val="0"/>
      <w:divBdr>
        <w:top w:val="none" w:sz="0" w:space="0" w:color="auto"/>
        <w:left w:val="none" w:sz="0" w:space="0" w:color="auto"/>
        <w:bottom w:val="none" w:sz="0" w:space="0" w:color="auto"/>
        <w:right w:val="none" w:sz="0" w:space="0" w:color="auto"/>
      </w:divBdr>
      <w:divsChild>
        <w:div w:id="437526040">
          <w:marLeft w:val="0"/>
          <w:marRight w:val="0"/>
          <w:marTop w:val="0"/>
          <w:marBottom w:val="0"/>
          <w:divBdr>
            <w:top w:val="none" w:sz="0" w:space="0" w:color="auto"/>
            <w:left w:val="none" w:sz="0" w:space="0" w:color="auto"/>
            <w:bottom w:val="none" w:sz="0" w:space="0" w:color="auto"/>
            <w:right w:val="none" w:sz="0" w:space="0" w:color="auto"/>
          </w:divBdr>
          <w:divsChild>
            <w:div w:id="1901556171">
              <w:marLeft w:val="0"/>
              <w:marRight w:val="0"/>
              <w:marTop w:val="0"/>
              <w:marBottom w:val="0"/>
              <w:divBdr>
                <w:top w:val="none" w:sz="0" w:space="0" w:color="auto"/>
                <w:left w:val="none" w:sz="0" w:space="0" w:color="auto"/>
                <w:bottom w:val="none" w:sz="0" w:space="0" w:color="auto"/>
                <w:right w:val="none" w:sz="0" w:space="0" w:color="auto"/>
              </w:divBdr>
              <w:divsChild>
                <w:div w:id="12042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47177">
      <w:bodyDiv w:val="1"/>
      <w:marLeft w:val="0"/>
      <w:marRight w:val="0"/>
      <w:marTop w:val="0"/>
      <w:marBottom w:val="0"/>
      <w:divBdr>
        <w:top w:val="none" w:sz="0" w:space="0" w:color="auto"/>
        <w:left w:val="none" w:sz="0" w:space="0" w:color="auto"/>
        <w:bottom w:val="none" w:sz="0" w:space="0" w:color="auto"/>
        <w:right w:val="none" w:sz="0" w:space="0" w:color="auto"/>
      </w:divBdr>
    </w:div>
    <w:div w:id="642661646">
      <w:bodyDiv w:val="1"/>
      <w:marLeft w:val="0"/>
      <w:marRight w:val="0"/>
      <w:marTop w:val="0"/>
      <w:marBottom w:val="0"/>
      <w:divBdr>
        <w:top w:val="none" w:sz="0" w:space="0" w:color="auto"/>
        <w:left w:val="none" w:sz="0" w:space="0" w:color="auto"/>
        <w:bottom w:val="none" w:sz="0" w:space="0" w:color="auto"/>
        <w:right w:val="none" w:sz="0" w:space="0" w:color="auto"/>
      </w:divBdr>
      <w:divsChild>
        <w:div w:id="97876641">
          <w:marLeft w:val="0"/>
          <w:marRight w:val="0"/>
          <w:marTop w:val="0"/>
          <w:marBottom w:val="0"/>
          <w:divBdr>
            <w:top w:val="none" w:sz="0" w:space="0" w:color="auto"/>
            <w:left w:val="none" w:sz="0" w:space="0" w:color="auto"/>
            <w:bottom w:val="none" w:sz="0" w:space="0" w:color="auto"/>
            <w:right w:val="none" w:sz="0" w:space="0" w:color="auto"/>
          </w:divBdr>
          <w:divsChild>
            <w:div w:id="1813331012">
              <w:marLeft w:val="0"/>
              <w:marRight w:val="0"/>
              <w:marTop w:val="0"/>
              <w:marBottom w:val="0"/>
              <w:divBdr>
                <w:top w:val="none" w:sz="0" w:space="0" w:color="auto"/>
                <w:left w:val="none" w:sz="0" w:space="0" w:color="auto"/>
                <w:bottom w:val="none" w:sz="0" w:space="0" w:color="auto"/>
                <w:right w:val="none" w:sz="0" w:space="0" w:color="auto"/>
              </w:divBdr>
              <w:divsChild>
                <w:div w:id="59429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335841">
      <w:bodyDiv w:val="1"/>
      <w:marLeft w:val="0"/>
      <w:marRight w:val="0"/>
      <w:marTop w:val="0"/>
      <w:marBottom w:val="0"/>
      <w:divBdr>
        <w:top w:val="none" w:sz="0" w:space="0" w:color="auto"/>
        <w:left w:val="none" w:sz="0" w:space="0" w:color="auto"/>
        <w:bottom w:val="none" w:sz="0" w:space="0" w:color="auto"/>
        <w:right w:val="none" w:sz="0" w:space="0" w:color="auto"/>
      </w:divBdr>
      <w:divsChild>
        <w:div w:id="61802651">
          <w:marLeft w:val="0"/>
          <w:marRight w:val="0"/>
          <w:marTop w:val="0"/>
          <w:marBottom w:val="0"/>
          <w:divBdr>
            <w:top w:val="none" w:sz="0" w:space="0" w:color="auto"/>
            <w:left w:val="none" w:sz="0" w:space="0" w:color="auto"/>
            <w:bottom w:val="none" w:sz="0" w:space="0" w:color="auto"/>
            <w:right w:val="none" w:sz="0" w:space="0" w:color="auto"/>
          </w:divBdr>
          <w:divsChild>
            <w:div w:id="1908689558">
              <w:marLeft w:val="0"/>
              <w:marRight w:val="0"/>
              <w:marTop w:val="0"/>
              <w:marBottom w:val="0"/>
              <w:divBdr>
                <w:top w:val="none" w:sz="0" w:space="0" w:color="auto"/>
                <w:left w:val="none" w:sz="0" w:space="0" w:color="auto"/>
                <w:bottom w:val="none" w:sz="0" w:space="0" w:color="auto"/>
                <w:right w:val="none" w:sz="0" w:space="0" w:color="auto"/>
              </w:divBdr>
              <w:divsChild>
                <w:div w:id="61020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2088">
      <w:bodyDiv w:val="1"/>
      <w:marLeft w:val="0"/>
      <w:marRight w:val="0"/>
      <w:marTop w:val="0"/>
      <w:marBottom w:val="0"/>
      <w:divBdr>
        <w:top w:val="none" w:sz="0" w:space="0" w:color="auto"/>
        <w:left w:val="none" w:sz="0" w:space="0" w:color="auto"/>
        <w:bottom w:val="none" w:sz="0" w:space="0" w:color="auto"/>
        <w:right w:val="none" w:sz="0" w:space="0" w:color="auto"/>
      </w:divBdr>
      <w:divsChild>
        <w:div w:id="1666200714">
          <w:marLeft w:val="0"/>
          <w:marRight w:val="0"/>
          <w:marTop w:val="0"/>
          <w:marBottom w:val="0"/>
          <w:divBdr>
            <w:top w:val="none" w:sz="0" w:space="0" w:color="auto"/>
            <w:left w:val="none" w:sz="0" w:space="0" w:color="auto"/>
            <w:bottom w:val="none" w:sz="0" w:space="0" w:color="auto"/>
            <w:right w:val="none" w:sz="0" w:space="0" w:color="auto"/>
          </w:divBdr>
          <w:divsChild>
            <w:div w:id="1154642217">
              <w:marLeft w:val="0"/>
              <w:marRight w:val="0"/>
              <w:marTop w:val="0"/>
              <w:marBottom w:val="0"/>
              <w:divBdr>
                <w:top w:val="none" w:sz="0" w:space="0" w:color="auto"/>
                <w:left w:val="none" w:sz="0" w:space="0" w:color="auto"/>
                <w:bottom w:val="none" w:sz="0" w:space="0" w:color="auto"/>
                <w:right w:val="none" w:sz="0" w:space="0" w:color="auto"/>
              </w:divBdr>
              <w:divsChild>
                <w:div w:id="173882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8868">
      <w:bodyDiv w:val="1"/>
      <w:marLeft w:val="0"/>
      <w:marRight w:val="0"/>
      <w:marTop w:val="0"/>
      <w:marBottom w:val="0"/>
      <w:divBdr>
        <w:top w:val="none" w:sz="0" w:space="0" w:color="auto"/>
        <w:left w:val="none" w:sz="0" w:space="0" w:color="auto"/>
        <w:bottom w:val="none" w:sz="0" w:space="0" w:color="auto"/>
        <w:right w:val="none" w:sz="0" w:space="0" w:color="auto"/>
      </w:divBdr>
      <w:divsChild>
        <w:div w:id="1711569569">
          <w:marLeft w:val="0"/>
          <w:marRight w:val="0"/>
          <w:marTop w:val="0"/>
          <w:marBottom w:val="0"/>
          <w:divBdr>
            <w:top w:val="none" w:sz="0" w:space="0" w:color="auto"/>
            <w:left w:val="none" w:sz="0" w:space="0" w:color="auto"/>
            <w:bottom w:val="none" w:sz="0" w:space="0" w:color="auto"/>
            <w:right w:val="none" w:sz="0" w:space="0" w:color="auto"/>
          </w:divBdr>
          <w:divsChild>
            <w:div w:id="1428841044">
              <w:marLeft w:val="0"/>
              <w:marRight w:val="0"/>
              <w:marTop w:val="0"/>
              <w:marBottom w:val="0"/>
              <w:divBdr>
                <w:top w:val="none" w:sz="0" w:space="0" w:color="auto"/>
                <w:left w:val="none" w:sz="0" w:space="0" w:color="auto"/>
                <w:bottom w:val="none" w:sz="0" w:space="0" w:color="auto"/>
                <w:right w:val="none" w:sz="0" w:space="0" w:color="auto"/>
              </w:divBdr>
              <w:divsChild>
                <w:div w:id="7158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87968">
      <w:bodyDiv w:val="1"/>
      <w:marLeft w:val="0"/>
      <w:marRight w:val="0"/>
      <w:marTop w:val="0"/>
      <w:marBottom w:val="0"/>
      <w:divBdr>
        <w:top w:val="none" w:sz="0" w:space="0" w:color="auto"/>
        <w:left w:val="none" w:sz="0" w:space="0" w:color="auto"/>
        <w:bottom w:val="none" w:sz="0" w:space="0" w:color="auto"/>
        <w:right w:val="none" w:sz="0" w:space="0" w:color="auto"/>
      </w:divBdr>
      <w:divsChild>
        <w:div w:id="1170825981">
          <w:marLeft w:val="0"/>
          <w:marRight w:val="0"/>
          <w:marTop w:val="0"/>
          <w:marBottom w:val="0"/>
          <w:divBdr>
            <w:top w:val="none" w:sz="0" w:space="0" w:color="auto"/>
            <w:left w:val="none" w:sz="0" w:space="0" w:color="auto"/>
            <w:bottom w:val="none" w:sz="0" w:space="0" w:color="auto"/>
            <w:right w:val="none" w:sz="0" w:space="0" w:color="auto"/>
          </w:divBdr>
          <w:divsChild>
            <w:div w:id="1826163341">
              <w:marLeft w:val="0"/>
              <w:marRight w:val="0"/>
              <w:marTop w:val="0"/>
              <w:marBottom w:val="0"/>
              <w:divBdr>
                <w:top w:val="none" w:sz="0" w:space="0" w:color="auto"/>
                <w:left w:val="none" w:sz="0" w:space="0" w:color="auto"/>
                <w:bottom w:val="none" w:sz="0" w:space="0" w:color="auto"/>
                <w:right w:val="none" w:sz="0" w:space="0" w:color="auto"/>
              </w:divBdr>
              <w:divsChild>
                <w:div w:id="4069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2469">
      <w:bodyDiv w:val="1"/>
      <w:marLeft w:val="0"/>
      <w:marRight w:val="0"/>
      <w:marTop w:val="0"/>
      <w:marBottom w:val="0"/>
      <w:divBdr>
        <w:top w:val="none" w:sz="0" w:space="0" w:color="auto"/>
        <w:left w:val="none" w:sz="0" w:space="0" w:color="auto"/>
        <w:bottom w:val="none" w:sz="0" w:space="0" w:color="auto"/>
        <w:right w:val="none" w:sz="0" w:space="0" w:color="auto"/>
      </w:divBdr>
      <w:divsChild>
        <w:div w:id="830366084">
          <w:marLeft w:val="0"/>
          <w:marRight w:val="0"/>
          <w:marTop w:val="0"/>
          <w:marBottom w:val="0"/>
          <w:divBdr>
            <w:top w:val="none" w:sz="0" w:space="0" w:color="auto"/>
            <w:left w:val="none" w:sz="0" w:space="0" w:color="auto"/>
            <w:bottom w:val="none" w:sz="0" w:space="0" w:color="auto"/>
            <w:right w:val="none" w:sz="0" w:space="0" w:color="auto"/>
          </w:divBdr>
          <w:divsChild>
            <w:div w:id="1586915817">
              <w:marLeft w:val="0"/>
              <w:marRight w:val="0"/>
              <w:marTop w:val="0"/>
              <w:marBottom w:val="0"/>
              <w:divBdr>
                <w:top w:val="none" w:sz="0" w:space="0" w:color="auto"/>
                <w:left w:val="none" w:sz="0" w:space="0" w:color="auto"/>
                <w:bottom w:val="none" w:sz="0" w:space="0" w:color="auto"/>
                <w:right w:val="none" w:sz="0" w:space="0" w:color="auto"/>
              </w:divBdr>
              <w:divsChild>
                <w:div w:id="13579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64195">
      <w:bodyDiv w:val="1"/>
      <w:marLeft w:val="0"/>
      <w:marRight w:val="0"/>
      <w:marTop w:val="0"/>
      <w:marBottom w:val="0"/>
      <w:divBdr>
        <w:top w:val="none" w:sz="0" w:space="0" w:color="auto"/>
        <w:left w:val="none" w:sz="0" w:space="0" w:color="auto"/>
        <w:bottom w:val="none" w:sz="0" w:space="0" w:color="auto"/>
        <w:right w:val="none" w:sz="0" w:space="0" w:color="auto"/>
      </w:divBdr>
      <w:divsChild>
        <w:div w:id="1759935821">
          <w:marLeft w:val="0"/>
          <w:marRight w:val="0"/>
          <w:marTop w:val="0"/>
          <w:marBottom w:val="0"/>
          <w:divBdr>
            <w:top w:val="none" w:sz="0" w:space="0" w:color="auto"/>
            <w:left w:val="none" w:sz="0" w:space="0" w:color="auto"/>
            <w:bottom w:val="none" w:sz="0" w:space="0" w:color="auto"/>
            <w:right w:val="none" w:sz="0" w:space="0" w:color="auto"/>
          </w:divBdr>
          <w:divsChild>
            <w:div w:id="401830379">
              <w:marLeft w:val="0"/>
              <w:marRight w:val="0"/>
              <w:marTop w:val="0"/>
              <w:marBottom w:val="0"/>
              <w:divBdr>
                <w:top w:val="none" w:sz="0" w:space="0" w:color="auto"/>
                <w:left w:val="none" w:sz="0" w:space="0" w:color="auto"/>
                <w:bottom w:val="none" w:sz="0" w:space="0" w:color="auto"/>
                <w:right w:val="none" w:sz="0" w:space="0" w:color="auto"/>
              </w:divBdr>
              <w:divsChild>
                <w:div w:id="14862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739148">
      <w:bodyDiv w:val="1"/>
      <w:marLeft w:val="0"/>
      <w:marRight w:val="0"/>
      <w:marTop w:val="0"/>
      <w:marBottom w:val="0"/>
      <w:divBdr>
        <w:top w:val="none" w:sz="0" w:space="0" w:color="auto"/>
        <w:left w:val="none" w:sz="0" w:space="0" w:color="auto"/>
        <w:bottom w:val="none" w:sz="0" w:space="0" w:color="auto"/>
        <w:right w:val="none" w:sz="0" w:space="0" w:color="auto"/>
      </w:divBdr>
      <w:divsChild>
        <w:div w:id="1629507751">
          <w:marLeft w:val="0"/>
          <w:marRight w:val="0"/>
          <w:marTop w:val="0"/>
          <w:marBottom w:val="0"/>
          <w:divBdr>
            <w:top w:val="none" w:sz="0" w:space="0" w:color="auto"/>
            <w:left w:val="none" w:sz="0" w:space="0" w:color="auto"/>
            <w:bottom w:val="none" w:sz="0" w:space="0" w:color="auto"/>
            <w:right w:val="none" w:sz="0" w:space="0" w:color="auto"/>
          </w:divBdr>
          <w:divsChild>
            <w:div w:id="928539100">
              <w:marLeft w:val="0"/>
              <w:marRight w:val="0"/>
              <w:marTop w:val="0"/>
              <w:marBottom w:val="0"/>
              <w:divBdr>
                <w:top w:val="none" w:sz="0" w:space="0" w:color="auto"/>
                <w:left w:val="none" w:sz="0" w:space="0" w:color="auto"/>
                <w:bottom w:val="none" w:sz="0" w:space="0" w:color="auto"/>
                <w:right w:val="none" w:sz="0" w:space="0" w:color="auto"/>
              </w:divBdr>
              <w:divsChild>
                <w:div w:id="67149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058957">
      <w:bodyDiv w:val="1"/>
      <w:marLeft w:val="0"/>
      <w:marRight w:val="0"/>
      <w:marTop w:val="0"/>
      <w:marBottom w:val="0"/>
      <w:divBdr>
        <w:top w:val="none" w:sz="0" w:space="0" w:color="auto"/>
        <w:left w:val="none" w:sz="0" w:space="0" w:color="auto"/>
        <w:bottom w:val="none" w:sz="0" w:space="0" w:color="auto"/>
        <w:right w:val="none" w:sz="0" w:space="0" w:color="auto"/>
      </w:divBdr>
      <w:divsChild>
        <w:div w:id="1382024637">
          <w:marLeft w:val="0"/>
          <w:marRight w:val="0"/>
          <w:marTop w:val="0"/>
          <w:marBottom w:val="0"/>
          <w:divBdr>
            <w:top w:val="none" w:sz="0" w:space="0" w:color="auto"/>
            <w:left w:val="none" w:sz="0" w:space="0" w:color="auto"/>
            <w:bottom w:val="none" w:sz="0" w:space="0" w:color="auto"/>
            <w:right w:val="none" w:sz="0" w:space="0" w:color="auto"/>
          </w:divBdr>
          <w:divsChild>
            <w:div w:id="1589650753">
              <w:marLeft w:val="0"/>
              <w:marRight w:val="0"/>
              <w:marTop w:val="0"/>
              <w:marBottom w:val="0"/>
              <w:divBdr>
                <w:top w:val="none" w:sz="0" w:space="0" w:color="auto"/>
                <w:left w:val="none" w:sz="0" w:space="0" w:color="auto"/>
                <w:bottom w:val="none" w:sz="0" w:space="0" w:color="auto"/>
                <w:right w:val="none" w:sz="0" w:space="0" w:color="auto"/>
              </w:divBdr>
              <w:divsChild>
                <w:div w:id="249824272">
                  <w:marLeft w:val="0"/>
                  <w:marRight w:val="0"/>
                  <w:marTop w:val="0"/>
                  <w:marBottom w:val="0"/>
                  <w:divBdr>
                    <w:top w:val="none" w:sz="0" w:space="0" w:color="auto"/>
                    <w:left w:val="none" w:sz="0" w:space="0" w:color="auto"/>
                    <w:bottom w:val="none" w:sz="0" w:space="0" w:color="auto"/>
                    <w:right w:val="none" w:sz="0" w:space="0" w:color="auto"/>
                  </w:divBdr>
                  <w:divsChild>
                    <w:div w:id="70795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303203">
      <w:bodyDiv w:val="1"/>
      <w:marLeft w:val="0"/>
      <w:marRight w:val="0"/>
      <w:marTop w:val="0"/>
      <w:marBottom w:val="0"/>
      <w:divBdr>
        <w:top w:val="none" w:sz="0" w:space="0" w:color="auto"/>
        <w:left w:val="none" w:sz="0" w:space="0" w:color="auto"/>
        <w:bottom w:val="none" w:sz="0" w:space="0" w:color="auto"/>
        <w:right w:val="none" w:sz="0" w:space="0" w:color="auto"/>
      </w:divBdr>
      <w:divsChild>
        <w:div w:id="1331181984">
          <w:marLeft w:val="0"/>
          <w:marRight w:val="0"/>
          <w:marTop w:val="0"/>
          <w:marBottom w:val="0"/>
          <w:divBdr>
            <w:top w:val="none" w:sz="0" w:space="0" w:color="auto"/>
            <w:left w:val="none" w:sz="0" w:space="0" w:color="auto"/>
            <w:bottom w:val="none" w:sz="0" w:space="0" w:color="auto"/>
            <w:right w:val="none" w:sz="0" w:space="0" w:color="auto"/>
          </w:divBdr>
          <w:divsChild>
            <w:div w:id="35278262">
              <w:marLeft w:val="0"/>
              <w:marRight w:val="0"/>
              <w:marTop w:val="0"/>
              <w:marBottom w:val="0"/>
              <w:divBdr>
                <w:top w:val="none" w:sz="0" w:space="0" w:color="auto"/>
                <w:left w:val="none" w:sz="0" w:space="0" w:color="auto"/>
                <w:bottom w:val="none" w:sz="0" w:space="0" w:color="auto"/>
                <w:right w:val="none" w:sz="0" w:space="0" w:color="auto"/>
              </w:divBdr>
              <w:divsChild>
                <w:div w:id="8649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93733">
      <w:bodyDiv w:val="1"/>
      <w:marLeft w:val="0"/>
      <w:marRight w:val="0"/>
      <w:marTop w:val="0"/>
      <w:marBottom w:val="0"/>
      <w:divBdr>
        <w:top w:val="none" w:sz="0" w:space="0" w:color="auto"/>
        <w:left w:val="none" w:sz="0" w:space="0" w:color="auto"/>
        <w:bottom w:val="none" w:sz="0" w:space="0" w:color="auto"/>
        <w:right w:val="none" w:sz="0" w:space="0" w:color="auto"/>
      </w:divBdr>
    </w:div>
    <w:div w:id="935862808">
      <w:bodyDiv w:val="1"/>
      <w:marLeft w:val="0"/>
      <w:marRight w:val="0"/>
      <w:marTop w:val="0"/>
      <w:marBottom w:val="0"/>
      <w:divBdr>
        <w:top w:val="none" w:sz="0" w:space="0" w:color="auto"/>
        <w:left w:val="none" w:sz="0" w:space="0" w:color="auto"/>
        <w:bottom w:val="none" w:sz="0" w:space="0" w:color="auto"/>
        <w:right w:val="none" w:sz="0" w:space="0" w:color="auto"/>
      </w:divBdr>
      <w:divsChild>
        <w:div w:id="1910534273">
          <w:marLeft w:val="0"/>
          <w:marRight w:val="0"/>
          <w:marTop w:val="0"/>
          <w:marBottom w:val="0"/>
          <w:divBdr>
            <w:top w:val="none" w:sz="0" w:space="0" w:color="auto"/>
            <w:left w:val="none" w:sz="0" w:space="0" w:color="auto"/>
            <w:bottom w:val="none" w:sz="0" w:space="0" w:color="auto"/>
            <w:right w:val="none" w:sz="0" w:space="0" w:color="auto"/>
          </w:divBdr>
          <w:divsChild>
            <w:div w:id="26176736">
              <w:marLeft w:val="0"/>
              <w:marRight w:val="0"/>
              <w:marTop w:val="0"/>
              <w:marBottom w:val="0"/>
              <w:divBdr>
                <w:top w:val="none" w:sz="0" w:space="0" w:color="auto"/>
                <w:left w:val="none" w:sz="0" w:space="0" w:color="auto"/>
                <w:bottom w:val="none" w:sz="0" w:space="0" w:color="auto"/>
                <w:right w:val="none" w:sz="0" w:space="0" w:color="auto"/>
              </w:divBdr>
              <w:divsChild>
                <w:div w:id="3299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953367">
      <w:bodyDiv w:val="1"/>
      <w:marLeft w:val="0"/>
      <w:marRight w:val="0"/>
      <w:marTop w:val="0"/>
      <w:marBottom w:val="0"/>
      <w:divBdr>
        <w:top w:val="none" w:sz="0" w:space="0" w:color="auto"/>
        <w:left w:val="none" w:sz="0" w:space="0" w:color="auto"/>
        <w:bottom w:val="none" w:sz="0" w:space="0" w:color="auto"/>
        <w:right w:val="none" w:sz="0" w:space="0" w:color="auto"/>
      </w:divBdr>
      <w:divsChild>
        <w:div w:id="1045911336">
          <w:marLeft w:val="0"/>
          <w:marRight w:val="0"/>
          <w:marTop w:val="0"/>
          <w:marBottom w:val="0"/>
          <w:divBdr>
            <w:top w:val="none" w:sz="0" w:space="0" w:color="auto"/>
            <w:left w:val="none" w:sz="0" w:space="0" w:color="auto"/>
            <w:bottom w:val="none" w:sz="0" w:space="0" w:color="auto"/>
            <w:right w:val="none" w:sz="0" w:space="0" w:color="auto"/>
          </w:divBdr>
          <w:divsChild>
            <w:div w:id="1864124219">
              <w:marLeft w:val="0"/>
              <w:marRight w:val="0"/>
              <w:marTop w:val="0"/>
              <w:marBottom w:val="0"/>
              <w:divBdr>
                <w:top w:val="none" w:sz="0" w:space="0" w:color="auto"/>
                <w:left w:val="none" w:sz="0" w:space="0" w:color="auto"/>
                <w:bottom w:val="none" w:sz="0" w:space="0" w:color="auto"/>
                <w:right w:val="none" w:sz="0" w:space="0" w:color="auto"/>
              </w:divBdr>
              <w:divsChild>
                <w:div w:id="12091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8615">
      <w:bodyDiv w:val="1"/>
      <w:marLeft w:val="0"/>
      <w:marRight w:val="0"/>
      <w:marTop w:val="0"/>
      <w:marBottom w:val="0"/>
      <w:divBdr>
        <w:top w:val="none" w:sz="0" w:space="0" w:color="auto"/>
        <w:left w:val="none" w:sz="0" w:space="0" w:color="auto"/>
        <w:bottom w:val="none" w:sz="0" w:space="0" w:color="auto"/>
        <w:right w:val="none" w:sz="0" w:space="0" w:color="auto"/>
      </w:divBdr>
      <w:divsChild>
        <w:div w:id="2099711322">
          <w:marLeft w:val="0"/>
          <w:marRight w:val="0"/>
          <w:marTop w:val="0"/>
          <w:marBottom w:val="0"/>
          <w:divBdr>
            <w:top w:val="none" w:sz="0" w:space="0" w:color="auto"/>
            <w:left w:val="none" w:sz="0" w:space="0" w:color="auto"/>
            <w:bottom w:val="none" w:sz="0" w:space="0" w:color="auto"/>
            <w:right w:val="none" w:sz="0" w:space="0" w:color="auto"/>
          </w:divBdr>
          <w:divsChild>
            <w:div w:id="313994203">
              <w:marLeft w:val="0"/>
              <w:marRight w:val="0"/>
              <w:marTop w:val="0"/>
              <w:marBottom w:val="0"/>
              <w:divBdr>
                <w:top w:val="none" w:sz="0" w:space="0" w:color="auto"/>
                <w:left w:val="none" w:sz="0" w:space="0" w:color="auto"/>
                <w:bottom w:val="none" w:sz="0" w:space="0" w:color="auto"/>
                <w:right w:val="none" w:sz="0" w:space="0" w:color="auto"/>
              </w:divBdr>
              <w:divsChild>
                <w:div w:id="764418580">
                  <w:marLeft w:val="0"/>
                  <w:marRight w:val="0"/>
                  <w:marTop w:val="0"/>
                  <w:marBottom w:val="0"/>
                  <w:divBdr>
                    <w:top w:val="none" w:sz="0" w:space="0" w:color="auto"/>
                    <w:left w:val="none" w:sz="0" w:space="0" w:color="auto"/>
                    <w:bottom w:val="none" w:sz="0" w:space="0" w:color="auto"/>
                    <w:right w:val="none" w:sz="0" w:space="0" w:color="auto"/>
                  </w:divBdr>
                  <w:divsChild>
                    <w:div w:id="22795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283196">
      <w:bodyDiv w:val="1"/>
      <w:marLeft w:val="0"/>
      <w:marRight w:val="0"/>
      <w:marTop w:val="0"/>
      <w:marBottom w:val="0"/>
      <w:divBdr>
        <w:top w:val="none" w:sz="0" w:space="0" w:color="auto"/>
        <w:left w:val="none" w:sz="0" w:space="0" w:color="auto"/>
        <w:bottom w:val="none" w:sz="0" w:space="0" w:color="auto"/>
        <w:right w:val="none" w:sz="0" w:space="0" w:color="auto"/>
      </w:divBdr>
    </w:div>
    <w:div w:id="1015689116">
      <w:bodyDiv w:val="1"/>
      <w:marLeft w:val="0"/>
      <w:marRight w:val="0"/>
      <w:marTop w:val="0"/>
      <w:marBottom w:val="0"/>
      <w:divBdr>
        <w:top w:val="none" w:sz="0" w:space="0" w:color="auto"/>
        <w:left w:val="none" w:sz="0" w:space="0" w:color="auto"/>
        <w:bottom w:val="none" w:sz="0" w:space="0" w:color="auto"/>
        <w:right w:val="none" w:sz="0" w:space="0" w:color="auto"/>
      </w:divBdr>
    </w:div>
    <w:div w:id="1019310571">
      <w:bodyDiv w:val="1"/>
      <w:marLeft w:val="0"/>
      <w:marRight w:val="0"/>
      <w:marTop w:val="0"/>
      <w:marBottom w:val="0"/>
      <w:divBdr>
        <w:top w:val="none" w:sz="0" w:space="0" w:color="auto"/>
        <w:left w:val="none" w:sz="0" w:space="0" w:color="auto"/>
        <w:bottom w:val="none" w:sz="0" w:space="0" w:color="auto"/>
        <w:right w:val="none" w:sz="0" w:space="0" w:color="auto"/>
      </w:divBdr>
      <w:divsChild>
        <w:div w:id="351807496">
          <w:marLeft w:val="0"/>
          <w:marRight w:val="0"/>
          <w:marTop w:val="0"/>
          <w:marBottom w:val="0"/>
          <w:divBdr>
            <w:top w:val="none" w:sz="0" w:space="0" w:color="auto"/>
            <w:left w:val="none" w:sz="0" w:space="0" w:color="auto"/>
            <w:bottom w:val="none" w:sz="0" w:space="0" w:color="auto"/>
            <w:right w:val="none" w:sz="0" w:space="0" w:color="auto"/>
          </w:divBdr>
          <w:divsChild>
            <w:div w:id="529342230">
              <w:marLeft w:val="0"/>
              <w:marRight w:val="0"/>
              <w:marTop w:val="0"/>
              <w:marBottom w:val="0"/>
              <w:divBdr>
                <w:top w:val="none" w:sz="0" w:space="0" w:color="auto"/>
                <w:left w:val="none" w:sz="0" w:space="0" w:color="auto"/>
                <w:bottom w:val="none" w:sz="0" w:space="0" w:color="auto"/>
                <w:right w:val="none" w:sz="0" w:space="0" w:color="auto"/>
              </w:divBdr>
              <w:divsChild>
                <w:div w:id="57458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10308">
      <w:bodyDiv w:val="1"/>
      <w:marLeft w:val="0"/>
      <w:marRight w:val="0"/>
      <w:marTop w:val="0"/>
      <w:marBottom w:val="0"/>
      <w:divBdr>
        <w:top w:val="none" w:sz="0" w:space="0" w:color="auto"/>
        <w:left w:val="none" w:sz="0" w:space="0" w:color="auto"/>
        <w:bottom w:val="none" w:sz="0" w:space="0" w:color="auto"/>
        <w:right w:val="none" w:sz="0" w:space="0" w:color="auto"/>
      </w:divBdr>
    </w:div>
    <w:div w:id="1063875332">
      <w:bodyDiv w:val="1"/>
      <w:marLeft w:val="0"/>
      <w:marRight w:val="0"/>
      <w:marTop w:val="0"/>
      <w:marBottom w:val="0"/>
      <w:divBdr>
        <w:top w:val="none" w:sz="0" w:space="0" w:color="auto"/>
        <w:left w:val="none" w:sz="0" w:space="0" w:color="auto"/>
        <w:bottom w:val="none" w:sz="0" w:space="0" w:color="auto"/>
        <w:right w:val="none" w:sz="0" w:space="0" w:color="auto"/>
      </w:divBdr>
    </w:div>
    <w:div w:id="1133668465">
      <w:bodyDiv w:val="1"/>
      <w:marLeft w:val="0"/>
      <w:marRight w:val="0"/>
      <w:marTop w:val="0"/>
      <w:marBottom w:val="0"/>
      <w:divBdr>
        <w:top w:val="none" w:sz="0" w:space="0" w:color="auto"/>
        <w:left w:val="none" w:sz="0" w:space="0" w:color="auto"/>
        <w:bottom w:val="none" w:sz="0" w:space="0" w:color="auto"/>
        <w:right w:val="none" w:sz="0" w:space="0" w:color="auto"/>
      </w:divBdr>
      <w:divsChild>
        <w:div w:id="1815640204">
          <w:marLeft w:val="0"/>
          <w:marRight w:val="0"/>
          <w:marTop w:val="0"/>
          <w:marBottom w:val="0"/>
          <w:divBdr>
            <w:top w:val="none" w:sz="0" w:space="0" w:color="auto"/>
            <w:left w:val="none" w:sz="0" w:space="0" w:color="auto"/>
            <w:bottom w:val="none" w:sz="0" w:space="0" w:color="auto"/>
            <w:right w:val="none" w:sz="0" w:space="0" w:color="auto"/>
          </w:divBdr>
          <w:divsChild>
            <w:div w:id="2046060851">
              <w:marLeft w:val="0"/>
              <w:marRight w:val="0"/>
              <w:marTop w:val="0"/>
              <w:marBottom w:val="0"/>
              <w:divBdr>
                <w:top w:val="none" w:sz="0" w:space="0" w:color="auto"/>
                <w:left w:val="none" w:sz="0" w:space="0" w:color="auto"/>
                <w:bottom w:val="none" w:sz="0" w:space="0" w:color="auto"/>
                <w:right w:val="none" w:sz="0" w:space="0" w:color="auto"/>
              </w:divBdr>
              <w:divsChild>
                <w:div w:id="75563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966">
      <w:bodyDiv w:val="1"/>
      <w:marLeft w:val="0"/>
      <w:marRight w:val="0"/>
      <w:marTop w:val="0"/>
      <w:marBottom w:val="0"/>
      <w:divBdr>
        <w:top w:val="none" w:sz="0" w:space="0" w:color="auto"/>
        <w:left w:val="none" w:sz="0" w:space="0" w:color="auto"/>
        <w:bottom w:val="none" w:sz="0" w:space="0" w:color="auto"/>
        <w:right w:val="none" w:sz="0" w:space="0" w:color="auto"/>
      </w:divBdr>
      <w:divsChild>
        <w:div w:id="451286616">
          <w:marLeft w:val="0"/>
          <w:marRight w:val="0"/>
          <w:marTop w:val="0"/>
          <w:marBottom w:val="0"/>
          <w:divBdr>
            <w:top w:val="none" w:sz="0" w:space="0" w:color="auto"/>
            <w:left w:val="none" w:sz="0" w:space="0" w:color="auto"/>
            <w:bottom w:val="none" w:sz="0" w:space="0" w:color="auto"/>
            <w:right w:val="none" w:sz="0" w:space="0" w:color="auto"/>
          </w:divBdr>
          <w:divsChild>
            <w:div w:id="1527718128">
              <w:marLeft w:val="0"/>
              <w:marRight w:val="0"/>
              <w:marTop w:val="0"/>
              <w:marBottom w:val="0"/>
              <w:divBdr>
                <w:top w:val="none" w:sz="0" w:space="0" w:color="auto"/>
                <w:left w:val="none" w:sz="0" w:space="0" w:color="auto"/>
                <w:bottom w:val="none" w:sz="0" w:space="0" w:color="auto"/>
                <w:right w:val="none" w:sz="0" w:space="0" w:color="auto"/>
              </w:divBdr>
              <w:divsChild>
                <w:div w:id="148395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26147">
      <w:bodyDiv w:val="1"/>
      <w:marLeft w:val="0"/>
      <w:marRight w:val="0"/>
      <w:marTop w:val="0"/>
      <w:marBottom w:val="0"/>
      <w:divBdr>
        <w:top w:val="none" w:sz="0" w:space="0" w:color="auto"/>
        <w:left w:val="none" w:sz="0" w:space="0" w:color="auto"/>
        <w:bottom w:val="none" w:sz="0" w:space="0" w:color="auto"/>
        <w:right w:val="none" w:sz="0" w:space="0" w:color="auto"/>
      </w:divBdr>
      <w:divsChild>
        <w:div w:id="603340599">
          <w:marLeft w:val="0"/>
          <w:marRight w:val="0"/>
          <w:marTop w:val="0"/>
          <w:marBottom w:val="0"/>
          <w:divBdr>
            <w:top w:val="none" w:sz="0" w:space="0" w:color="auto"/>
            <w:left w:val="none" w:sz="0" w:space="0" w:color="auto"/>
            <w:bottom w:val="none" w:sz="0" w:space="0" w:color="auto"/>
            <w:right w:val="none" w:sz="0" w:space="0" w:color="auto"/>
          </w:divBdr>
          <w:divsChild>
            <w:div w:id="848718259">
              <w:marLeft w:val="0"/>
              <w:marRight w:val="0"/>
              <w:marTop w:val="0"/>
              <w:marBottom w:val="0"/>
              <w:divBdr>
                <w:top w:val="none" w:sz="0" w:space="0" w:color="auto"/>
                <w:left w:val="none" w:sz="0" w:space="0" w:color="auto"/>
                <w:bottom w:val="none" w:sz="0" w:space="0" w:color="auto"/>
                <w:right w:val="none" w:sz="0" w:space="0" w:color="auto"/>
              </w:divBdr>
              <w:divsChild>
                <w:div w:id="43891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4175">
      <w:bodyDiv w:val="1"/>
      <w:marLeft w:val="0"/>
      <w:marRight w:val="0"/>
      <w:marTop w:val="0"/>
      <w:marBottom w:val="0"/>
      <w:divBdr>
        <w:top w:val="none" w:sz="0" w:space="0" w:color="auto"/>
        <w:left w:val="none" w:sz="0" w:space="0" w:color="auto"/>
        <w:bottom w:val="none" w:sz="0" w:space="0" w:color="auto"/>
        <w:right w:val="none" w:sz="0" w:space="0" w:color="auto"/>
      </w:divBdr>
      <w:divsChild>
        <w:div w:id="753285589">
          <w:marLeft w:val="0"/>
          <w:marRight w:val="0"/>
          <w:marTop w:val="0"/>
          <w:marBottom w:val="0"/>
          <w:divBdr>
            <w:top w:val="none" w:sz="0" w:space="0" w:color="auto"/>
            <w:left w:val="none" w:sz="0" w:space="0" w:color="auto"/>
            <w:bottom w:val="none" w:sz="0" w:space="0" w:color="auto"/>
            <w:right w:val="none" w:sz="0" w:space="0" w:color="auto"/>
          </w:divBdr>
          <w:divsChild>
            <w:div w:id="769937034">
              <w:marLeft w:val="0"/>
              <w:marRight w:val="0"/>
              <w:marTop w:val="0"/>
              <w:marBottom w:val="0"/>
              <w:divBdr>
                <w:top w:val="none" w:sz="0" w:space="0" w:color="auto"/>
                <w:left w:val="none" w:sz="0" w:space="0" w:color="auto"/>
                <w:bottom w:val="none" w:sz="0" w:space="0" w:color="auto"/>
                <w:right w:val="none" w:sz="0" w:space="0" w:color="auto"/>
              </w:divBdr>
              <w:divsChild>
                <w:div w:id="800809365">
                  <w:marLeft w:val="0"/>
                  <w:marRight w:val="0"/>
                  <w:marTop w:val="0"/>
                  <w:marBottom w:val="0"/>
                  <w:divBdr>
                    <w:top w:val="none" w:sz="0" w:space="0" w:color="auto"/>
                    <w:left w:val="none" w:sz="0" w:space="0" w:color="auto"/>
                    <w:bottom w:val="none" w:sz="0" w:space="0" w:color="auto"/>
                    <w:right w:val="none" w:sz="0" w:space="0" w:color="auto"/>
                  </w:divBdr>
                  <w:divsChild>
                    <w:div w:id="16379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360154">
      <w:bodyDiv w:val="1"/>
      <w:marLeft w:val="0"/>
      <w:marRight w:val="0"/>
      <w:marTop w:val="0"/>
      <w:marBottom w:val="0"/>
      <w:divBdr>
        <w:top w:val="none" w:sz="0" w:space="0" w:color="auto"/>
        <w:left w:val="none" w:sz="0" w:space="0" w:color="auto"/>
        <w:bottom w:val="none" w:sz="0" w:space="0" w:color="auto"/>
        <w:right w:val="none" w:sz="0" w:space="0" w:color="auto"/>
      </w:divBdr>
      <w:divsChild>
        <w:div w:id="803698481">
          <w:marLeft w:val="0"/>
          <w:marRight w:val="0"/>
          <w:marTop w:val="0"/>
          <w:marBottom w:val="0"/>
          <w:divBdr>
            <w:top w:val="none" w:sz="0" w:space="0" w:color="auto"/>
            <w:left w:val="none" w:sz="0" w:space="0" w:color="auto"/>
            <w:bottom w:val="none" w:sz="0" w:space="0" w:color="auto"/>
            <w:right w:val="none" w:sz="0" w:space="0" w:color="auto"/>
          </w:divBdr>
          <w:divsChild>
            <w:div w:id="1647927814">
              <w:marLeft w:val="0"/>
              <w:marRight w:val="0"/>
              <w:marTop w:val="0"/>
              <w:marBottom w:val="0"/>
              <w:divBdr>
                <w:top w:val="none" w:sz="0" w:space="0" w:color="auto"/>
                <w:left w:val="none" w:sz="0" w:space="0" w:color="auto"/>
                <w:bottom w:val="none" w:sz="0" w:space="0" w:color="auto"/>
                <w:right w:val="none" w:sz="0" w:space="0" w:color="auto"/>
              </w:divBdr>
              <w:divsChild>
                <w:div w:id="189669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5085">
      <w:bodyDiv w:val="1"/>
      <w:marLeft w:val="0"/>
      <w:marRight w:val="0"/>
      <w:marTop w:val="0"/>
      <w:marBottom w:val="0"/>
      <w:divBdr>
        <w:top w:val="none" w:sz="0" w:space="0" w:color="auto"/>
        <w:left w:val="none" w:sz="0" w:space="0" w:color="auto"/>
        <w:bottom w:val="none" w:sz="0" w:space="0" w:color="auto"/>
        <w:right w:val="none" w:sz="0" w:space="0" w:color="auto"/>
      </w:divBdr>
    </w:div>
    <w:div w:id="1249121326">
      <w:bodyDiv w:val="1"/>
      <w:marLeft w:val="0"/>
      <w:marRight w:val="0"/>
      <w:marTop w:val="0"/>
      <w:marBottom w:val="0"/>
      <w:divBdr>
        <w:top w:val="none" w:sz="0" w:space="0" w:color="auto"/>
        <w:left w:val="none" w:sz="0" w:space="0" w:color="auto"/>
        <w:bottom w:val="none" w:sz="0" w:space="0" w:color="auto"/>
        <w:right w:val="none" w:sz="0" w:space="0" w:color="auto"/>
      </w:divBdr>
    </w:div>
    <w:div w:id="1336031294">
      <w:bodyDiv w:val="1"/>
      <w:marLeft w:val="0"/>
      <w:marRight w:val="0"/>
      <w:marTop w:val="0"/>
      <w:marBottom w:val="0"/>
      <w:divBdr>
        <w:top w:val="none" w:sz="0" w:space="0" w:color="auto"/>
        <w:left w:val="none" w:sz="0" w:space="0" w:color="auto"/>
        <w:bottom w:val="none" w:sz="0" w:space="0" w:color="auto"/>
        <w:right w:val="none" w:sz="0" w:space="0" w:color="auto"/>
      </w:divBdr>
      <w:divsChild>
        <w:div w:id="540750009">
          <w:marLeft w:val="0"/>
          <w:marRight w:val="0"/>
          <w:marTop w:val="0"/>
          <w:marBottom w:val="0"/>
          <w:divBdr>
            <w:top w:val="none" w:sz="0" w:space="0" w:color="auto"/>
            <w:left w:val="none" w:sz="0" w:space="0" w:color="auto"/>
            <w:bottom w:val="none" w:sz="0" w:space="0" w:color="auto"/>
            <w:right w:val="none" w:sz="0" w:space="0" w:color="auto"/>
          </w:divBdr>
          <w:divsChild>
            <w:div w:id="790130259">
              <w:marLeft w:val="0"/>
              <w:marRight w:val="0"/>
              <w:marTop w:val="0"/>
              <w:marBottom w:val="0"/>
              <w:divBdr>
                <w:top w:val="none" w:sz="0" w:space="0" w:color="auto"/>
                <w:left w:val="none" w:sz="0" w:space="0" w:color="auto"/>
                <w:bottom w:val="none" w:sz="0" w:space="0" w:color="auto"/>
                <w:right w:val="none" w:sz="0" w:space="0" w:color="auto"/>
              </w:divBdr>
              <w:divsChild>
                <w:div w:id="128237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18226">
      <w:bodyDiv w:val="1"/>
      <w:marLeft w:val="0"/>
      <w:marRight w:val="0"/>
      <w:marTop w:val="0"/>
      <w:marBottom w:val="0"/>
      <w:divBdr>
        <w:top w:val="none" w:sz="0" w:space="0" w:color="auto"/>
        <w:left w:val="none" w:sz="0" w:space="0" w:color="auto"/>
        <w:bottom w:val="none" w:sz="0" w:space="0" w:color="auto"/>
        <w:right w:val="none" w:sz="0" w:space="0" w:color="auto"/>
      </w:divBdr>
      <w:divsChild>
        <w:div w:id="1809005718">
          <w:marLeft w:val="0"/>
          <w:marRight w:val="0"/>
          <w:marTop w:val="0"/>
          <w:marBottom w:val="0"/>
          <w:divBdr>
            <w:top w:val="none" w:sz="0" w:space="0" w:color="auto"/>
            <w:left w:val="none" w:sz="0" w:space="0" w:color="auto"/>
            <w:bottom w:val="none" w:sz="0" w:space="0" w:color="auto"/>
            <w:right w:val="none" w:sz="0" w:space="0" w:color="auto"/>
          </w:divBdr>
          <w:divsChild>
            <w:div w:id="539127975">
              <w:marLeft w:val="0"/>
              <w:marRight w:val="0"/>
              <w:marTop w:val="0"/>
              <w:marBottom w:val="0"/>
              <w:divBdr>
                <w:top w:val="none" w:sz="0" w:space="0" w:color="auto"/>
                <w:left w:val="none" w:sz="0" w:space="0" w:color="auto"/>
                <w:bottom w:val="none" w:sz="0" w:space="0" w:color="auto"/>
                <w:right w:val="none" w:sz="0" w:space="0" w:color="auto"/>
              </w:divBdr>
              <w:divsChild>
                <w:div w:id="664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6992">
      <w:bodyDiv w:val="1"/>
      <w:marLeft w:val="0"/>
      <w:marRight w:val="0"/>
      <w:marTop w:val="0"/>
      <w:marBottom w:val="0"/>
      <w:divBdr>
        <w:top w:val="none" w:sz="0" w:space="0" w:color="auto"/>
        <w:left w:val="none" w:sz="0" w:space="0" w:color="auto"/>
        <w:bottom w:val="none" w:sz="0" w:space="0" w:color="auto"/>
        <w:right w:val="none" w:sz="0" w:space="0" w:color="auto"/>
      </w:divBdr>
      <w:divsChild>
        <w:div w:id="108012252">
          <w:marLeft w:val="0"/>
          <w:marRight w:val="0"/>
          <w:marTop w:val="0"/>
          <w:marBottom w:val="0"/>
          <w:divBdr>
            <w:top w:val="none" w:sz="0" w:space="0" w:color="auto"/>
            <w:left w:val="none" w:sz="0" w:space="0" w:color="auto"/>
            <w:bottom w:val="none" w:sz="0" w:space="0" w:color="auto"/>
            <w:right w:val="none" w:sz="0" w:space="0" w:color="auto"/>
          </w:divBdr>
          <w:divsChild>
            <w:div w:id="2095584137">
              <w:marLeft w:val="0"/>
              <w:marRight w:val="0"/>
              <w:marTop w:val="0"/>
              <w:marBottom w:val="0"/>
              <w:divBdr>
                <w:top w:val="none" w:sz="0" w:space="0" w:color="auto"/>
                <w:left w:val="none" w:sz="0" w:space="0" w:color="auto"/>
                <w:bottom w:val="none" w:sz="0" w:space="0" w:color="auto"/>
                <w:right w:val="none" w:sz="0" w:space="0" w:color="auto"/>
              </w:divBdr>
              <w:divsChild>
                <w:div w:id="103889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6726">
      <w:bodyDiv w:val="1"/>
      <w:marLeft w:val="0"/>
      <w:marRight w:val="0"/>
      <w:marTop w:val="0"/>
      <w:marBottom w:val="0"/>
      <w:divBdr>
        <w:top w:val="none" w:sz="0" w:space="0" w:color="auto"/>
        <w:left w:val="none" w:sz="0" w:space="0" w:color="auto"/>
        <w:bottom w:val="none" w:sz="0" w:space="0" w:color="auto"/>
        <w:right w:val="none" w:sz="0" w:space="0" w:color="auto"/>
      </w:divBdr>
      <w:divsChild>
        <w:div w:id="795757315">
          <w:marLeft w:val="0"/>
          <w:marRight w:val="0"/>
          <w:marTop w:val="0"/>
          <w:marBottom w:val="0"/>
          <w:divBdr>
            <w:top w:val="none" w:sz="0" w:space="0" w:color="auto"/>
            <w:left w:val="none" w:sz="0" w:space="0" w:color="auto"/>
            <w:bottom w:val="none" w:sz="0" w:space="0" w:color="auto"/>
            <w:right w:val="none" w:sz="0" w:space="0" w:color="auto"/>
          </w:divBdr>
          <w:divsChild>
            <w:div w:id="1038581196">
              <w:marLeft w:val="0"/>
              <w:marRight w:val="0"/>
              <w:marTop w:val="0"/>
              <w:marBottom w:val="0"/>
              <w:divBdr>
                <w:top w:val="none" w:sz="0" w:space="0" w:color="auto"/>
                <w:left w:val="none" w:sz="0" w:space="0" w:color="auto"/>
                <w:bottom w:val="none" w:sz="0" w:space="0" w:color="auto"/>
                <w:right w:val="none" w:sz="0" w:space="0" w:color="auto"/>
              </w:divBdr>
              <w:divsChild>
                <w:div w:id="195921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23137">
      <w:bodyDiv w:val="1"/>
      <w:marLeft w:val="0"/>
      <w:marRight w:val="0"/>
      <w:marTop w:val="0"/>
      <w:marBottom w:val="0"/>
      <w:divBdr>
        <w:top w:val="none" w:sz="0" w:space="0" w:color="auto"/>
        <w:left w:val="none" w:sz="0" w:space="0" w:color="auto"/>
        <w:bottom w:val="none" w:sz="0" w:space="0" w:color="auto"/>
        <w:right w:val="none" w:sz="0" w:space="0" w:color="auto"/>
      </w:divBdr>
      <w:divsChild>
        <w:div w:id="401759264">
          <w:marLeft w:val="0"/>
          <w:marRight w:val="0"/>
          <w:marTop w:val="0"/>
          <w:marBottom w:val="0"/>
          <w:divBdr>
            <w:top w:val="none" w:sz="0" w:space="0" w:color="auto"/>
            <w:left w:val="none" w:sz="0" w:space="0" w:color="auto"/>
            <w:bottom w:val="none" w:sz="0" w:space="0" w:color="auto"/>
            <w:right w:val="none" w:sz="0" w:space="0" w:color="auto"/>
          </w:divBdr>
          <w:divsChild>
            <w:div w:id="121850354">
              <w:marLeft w:val="0"/>
              <w:marRight w:val="0"/>
              <w:marTop w:val="0"/>
              <w:marBottom w:val="0"/>
              <w:divBdr>
                <w:top w:val="none" w:sz="0" w:space="0" w:color="auto"/>
                <w:left w:val="none" w:sz="0" w:space="0" w:color="auto"/>
                <w:bottom w:val="none" w:sz="0" w:space="0" w:color="auto"/>
                <w:right w:val="none" w:sz="0" w:space="0" w:color="auto"/>
              </w:divBdr>
              <w:divsChild>
                <w:div w:id="1040668084">
                  <w:marLeft w:val="0"/>
                  <w:marRight w:val="0"/>
                  <w:marTop w:val="0"/>
                  <w:marBottom w:val="0"/>
                  <w:divBdr>
                    <w:top w:val="none" w:sz="0" w:space="0" w:color="auto"/>
                    <w:left w:val="none" w:sz="0" w:space="0" w:color="auto"/>
                    <w:bottom w:val="none" w:sz="0" w:space="0" w:color="auto"/>
                    <w:right w:val="none" w:sz="0" w:space="0" w:color="auto"/>
                  </w:divBdr>
                </w:div>
              </w:divsChild>
            </w:div>
            <w:div w:id="157966420">
              <w:marLeft w:val="0"/>
              <w:marRight w:val="0"/>
              <w:marTop w:val="0"/>
              <w:marBottom w:val="0"/>
              <w:divBdr>
                <w:top w:val="none" w:sz="0" w:space="0" w:color="auto"/>
                <w:left w:val="none" w:sz="0" w:space="0" w:color="auto"/>
                <w:bottom w:val="none" w:sz="0" w:space="0" w:color="auto"/>
                <w:right w:val="none" w:sz="0" w:space="0" w:color="auto"/>
              </w:divBdr>
              <w:divsChild>
                <w:div w:id="1219367257">
                  <w:marLeft w:val="0"/>
                  <w:marRight w:val="0"/>
                  <w:marTop w:val="0"/>
                  <w:marBottom w:val="0"/>
                  <w:divBdr>
                    <w:top w:val="none" w:sz="0" w:space="0" w:color="auto"/>
                    <w:left w:val="none" w:sz="0" w:space="0" w:color="auto"/>
                    <w:bottom w:val="none" w:sz="0" w:space="0" w:color="auto"/>
                    <w:right w:val="none" w:sz="0" w:space="0" w:color="auto"/>
                  </w:divBdr>
                  <w:divsChild>
                    <w:div w:id="16593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322565">
      <w:bodyDiv w:val="1"/>
      <w:marLeft w:val="0"/>
      <w:marRight w:val="0"/>
      <w:marTop w:val="0"/>
      <w:marBottom w:val="0"/>
      <w:divBdr>
        <w:top w:val="none" w:sz="0" w:space="0" w:color="auto"/>
        <w:left w:val="none" w:sz="0" w:space="0" w:color="auto"/>
        <w:bottom w:val="none" w:sz="0" w:space="0" w:color="auto"/>
        <w:right w:val="none" w:sz="0" w:space="0" w:color="auto"/>
      </w:divBdr>
      <w:divsChild>
        <w:div w:id="1965428763">
          <w:marLeft w:val="0"/>
          <w:marRight w:val="0"/>
          <w:marTop w:val="0"/>
          <w:marBottom w:val="0"/>
          <w:divBdr>
            <w:top w:val="none" w:sz="0" w:space="0" w:color="auto"/>
            <w:left w:val="none" w:sz="0" w:space="0" w:color="auto"/>
            <w:bottom w:val="none" w:sz="0" w:space="0" w:color="auto"/>
            <w:right w:val="none" w:sz="0" w:space="0" w:color="auto"/>
          </w:divBdr>
          <w:divsChild>
            <w:div w:id="2059815037">
              <w:marLeft w:val="0"/>
              <w:marRight w:val="0"/>
              <w:marTop w:val="0"/>
              <w:marBottom w:val="0"/>
              <w:divBdr>
                <w:top w:val="none" w:sz="0" w:space="0" w:color="auto"/>
                <w:left w:val="none" w:sz="0" w:space="0" w:color="auto"/>
                <w:bottom w:val="none" w:sz="0" w:space="0" w:color="auto"/>
                <w:right w:val="none" w:sz="0" w:space="0" w:color="auto"/>
              </w:divBdr>
              <w:divsChild>
                <w:div w:id="675034022">
                  <w:marLeft w:val="0"/>
                  <w:marRight w:val="0"/>
                  <w:marTop w:val="0"/>
                  <w:marBottom w:val="0"/>
                  <w:divBdr>
                    <w:top w:val="none" w:sz="0" w:space="0" w:color="auto"/>
                    <w:left w:val="none" w:sz="0" w:space="0" w:color="auto"/>
                    <w:bottom w:val="none" w:sz="0" w:space="0" w:color="auto"/>
                    <w:right w:val="none" w:sz="0" w:space="0" w:color="auto"/>
                  </w:divBdr>
                  <w:divsChild>
                    <w:div w:id="150578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142823">
      <w:bodyDiv w:val="1"/>
      <w:marLeft w:val="0"/>
      <w:marRight w:val="0"/>
      <w:marTop w:val="0"/>
      <w:marBottom w:val="0"/>
      <w:divBdr>
        <w:top w:val="none" w:sz="0" w:space="0" w:color="auto"/>
        <w:left w:val="none" w:sz="0" w:space="0" w:color="auto"/>
        <w:bottom w:val="none" w:sz="0" w:space="0" w:color="auto"/>
        <w:right w:val="none" w:sz="0" w:space="0" w:color="auto"/>
      </w:divBdr>
      <w:divsChild>
        <w:div w:id="514073782">
          <w:marLeft w:val="0"/>
          <w:marRight w:val="0"/>
          <w:marTop w:val="0"/>
          <w:marBottom w:val="0"/>
          <w:divBdr>
            <w:top w:val="none" w:sz="0" w:space="0" w:color="auto"/>
            <w:left w:val="none" w:sz="0" w:space="0" w:color="auto"/>
            <w:bottom w:val="none" w:sz="0" w:space="0" w:color="auto"/>
            <w:right w:val="none" w:sz="0" w:space="0" w:color="auto"/>
          </w:divBdr>
          <w:divsChild>
            <w:div w:id="95563126">
              <w:marLeft w:val="0"/>
              <w:marRight w:val="0"/>
              <w:marTop w:val="0"/>
              <w:marBottom w:val="0"/>
              <w:divBdr>
                <w:top w:val="none" w:sz="0" w:space="0" w:color="auto"/>
                <w:left w:val="none" w:sz="0" w:space="0" w:color="auto"/>
                <w:bottom w:val="none" w:sz="0" w:space="0" w:color="auto"/>
                <w:right w:val="none" w:sz="0" w:space="0" w:color="auto"/>
              </w:divBdr>
              <w:divsChild>
                <w:div w:id="18793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41746">
      <w:bodyDiv w:val="1"/>
      <w:marLeft w:val="0"/>
      <w:marRight w:val="0"/>
      <w:marTop w:val="0"/>
      <w:marBottom w:val="0"/>
      <w:divBdr>
        <w:top w:val="none" w:sz="0" w:space="0" w:color="auto"/>
        <w:left w:val="none" w:sz="0" w:space="0" w:color="auto"/>
        <w:bottom w:val="none" w:sz="0" w:space="0" w:color="auto"/>
        <w:right w:val="none" w:sz="0" w:space="0" w:color="auto"/>
      </w:divBdr>
    </w:div>
    <w:div w:id="1622346643">
      <w:bodyDiv w:val="1"/>
      <w:marLeft w:val="0"/>
      <w:marRight w:val="0"/>
      <w:marTop w:val="0"/>
      <w:marBottom w:val="0"/>
      <w:divBdr>
        <w:top w:val="none" w:sz="0" w:space="0" w:color="auto"/>
        <w:left w:val="none" w:sz="0" w:space="0" w:color="auto"/>
        <w:bottom w:val="none" w:sz="0" w:space="0" w:color="auto"/>
        <w:right w:val="none" w:sz="0" w:space="0" w:color="auto"/>
      </w:divBdr>
      <w:divsChild>
        <w:div w:id="277414975">
          <w:marLeft w:val="0"/>
          <w:marRight w:val="0"/>
          <w:marTop w:val="0"/>
          <w:marBottom w:val="0"/>
          <w:divBdr>
            <w:top w:val="none" w:sz="0" w:space="0" w:color="auto"/>
            <w:left w:val="none" w:sz="0" w:space="0" w:color="auto"/>
            <w:bottom w:val="none" w:sz="0" w:space="0" w:color="auto"/>
            <w:right w:val="none" w:sz="0" w:space="0" w:color="auto"/>
          </w:divBdr>
          <w:divsChild>
            <w:div w:id="1521579907">
              <w:marLeft w:val="0"/>
              <w:marRight w:val="0"/>
              <w:marTop w:val="0"/>
              <w:marBottom w:val="0"/>
              <w:divBdr>
                <w:top w:val="none" w:sz="0" w:space="0" w:color="auto"/>
                <w:left w:val="none" w:sz="0" w:space="0" w:color="auto"/>
                <w:bottom w:val="none" w:sz="0" w:space="0" w:color="auto"/>
                <w:right w:val="none" w:sz="0" w:space="0" w:color="auto"/>
              </w:divBdr>
              <w:divsChild>
                <w:div w:id="6148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66531">
      <w:bodyDiv w:val="1"/>
      <w:marLeft w:val="0"/>
      <w:marRight w:val="0"/>
      <w:marTop w:val="0"/>
      <w:marBottom w:val="0"/>
      <w:divBdr>
        <w:top w:val="none" w:sz="0" w:space="0" w:color="auto"/>
        <w:left w:val="none" w:sz="0" w:space="0" w:color="auto"/>
        <w:bottom w:val="none" w:sz="0" w:space="0" w:color="auto"/>
        <w:right w:val="none" w:sz="0" w:space="0" w:color="auto"/>
      </w:divBdr>
      <w:divsChild>
        <w:div w:id="832722752">
          <w:marLeft w:val="0"/>
          <w:marRight w:val="0"/>
          <w:marTop w:val="0"/>
          <w:marBottom w:val="0"/>
          <w:divBdr>
            <w:top w:val="none" w:sz="0" w:space="0" w:color="auto"/>
            <w:left w:val="none" w:sz="0" w:space="0" w:color="auto"/>
            <w:bottom w:val="none" w:sz="0" w:space="0" w:color="auto"/>
            <w:right w:val="none" w:sz="0" w:space="0" w:color="auto"/>
          </w:divBdr>
          <w:divsChild>
            <w:div w:id="1090739681">
              <w:marLeft w:val="0"/>
              <w:marRight w:val="0"/>
              <w:marTop w:val="0"/>
              <w:marBottom w:val="0"/>
              <w:divBdr>
                <w:top w:val="none" w:sz="0" w:space="0" w:color="auto"/>
                <w:left w:val="none" w:sz="0" w:space="0" w:color="auto"/>
                <w:bottom w:val="none" w:sz="0" w:space="0" w:color="auto"/>
                <w:right w:val="none" w:sz="0" w:space="0" w:color="auto"/>
              </w:divBdr>
              <w:divsChild>
                <w:div w:id="14404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90148">
      <w:bodyDiv w:val="1"/>
      <w:marLeft w:val="0"/>
      <w:marRight w:val="0"/>
      <w:marTop w:val="0"/>
      <w:marBottom w:val="0"/>
      <w:divBdr>
        <w:top w:val="none" w:sz="0" w:space="0" w:color="auto"/>
        <w:left w:val="none" w:sz="0" w:space="0" w:color="auto"/>
        <w:bottom w:val="none" w:sz="0" w:space="0" w:color="auto"/>
        <w:right w:val="none" w:sz="0" w:space="0" w:color="auto"/>
      </w:divBdr>
      <w:divsChild>
        <w:div w:id="2002929688">
          <w:marLeft w:val="0"/>
          <w:marRight w:val="0"/>
          <w:marTop w:val="0"/>
          <w:marBottom w:val="0"/>
          <w:divBdr>
            <w:top w:val="none" w:sz="0" w:space="0" w:color="auto"/>
            <w:left w:val="none" w:sz="0" w:space="0" w:color="auto"/>
            <w:bottom w:val="none" w:sz="0" w:space="0" w:color="auto"/>
            <w:right w:val="none" w:sz="0" w:space="0" w:color="auto"/>
          </w:divBdr>
          <w:divsChild>
            <w:div w:id="158228737">
              <w:marLeft w:val="0"/>
              <w:marRight w:val="0"/>
              <w:marTop w:val="0"/>
              <w:marBottom w:val="0"/>
              <w:divBdr>
                <w:top w:val="none" w:sz="0" w:space="0" w:color="auto"/>
                <w:left w:val="none" w:sz="0" w:space="0" w:color="auto"/>
                <w:bottom w:val="none" w:sz="0" w:space="0" w:color="auto"/>
                <w:right w:val="none" w:sz="0" w:space="0" w:color="auto"/>
              </w:divBdr>
              <w:divsChild>
                <w:div w:id="15047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1595">
      <w:bodyDiv w:val="1"/>
      <w:marLeft w:val="0"/>
      <w:marRight w:val="0"/>
      <w:marTop w:val="0"/>
      <w:marBottom w:val="0"/>
      <w:divBdr>
        <w:top w:val="none" w:sz="0" w:space="0" w:color="auto"/>
        <w:left w:val="none" w:sz="0" w:space="0" w:color="auto"/>
        <w:bottom w:val="none" w:sz="0" w:space="0" w:color="auto"/>
        <w:right w:val="none" w:sz="0" w:space="0" w:color="auto"/>
      </w:divBdr>
      <w:divsChild>
        <w:div w:id="1615212433">
          <w:marLeft w:val="0"/>
          <w:marRight w:val="0"/>
          <w:marTop w:val="0"/>
          <w:marBottom w:val="0"/>
          <w:divBdr>
            <w:top w:val="none" w:sz="0" w:space="0" w:color="auto"/>
            <w:left w:val="none" w:sz="0" w:space="0" w:color="auto"/>
            <w:bottom w:val="none" w:sz="0" w:space="0" w:color="auto"/>
            <w:right w:val="none" w:sz="0" w:space="0" w:color="auto"/>
          </w:divBdr>
          <w:divsChild>
            <w:div w:id="1606771848">
              <w:marLeft w:val="0"/>
              <w:marRight w:val="0"/>
              <w:marTop w:val="0"/>
              <w:marBottom w:val="0"/>
              <w:divBdr>
                <w:top w:val="none" w:sz="0" w:space="0" w:color="auto"/>
                <w:left w:val="none" w:sz="0" w:space="0" w:color="auto"/>
                <w:bottom w:val="none" w:sz="0" w:space="0" w:color="auto"/>
                <w:right w:val="none" w:sz="0" w:space="0" w:color="auto"/>
              </w:divBdr>
              <w:divsChild>
                <w:div w:id="187885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366572">
      <w:bodyDiv w:val="1"/>
      <w:marLeft w:val="0"/>
      <w:marRight w:val="0"/>
      <w:marTop w:val="0"/>
      <w:marBottom w:val="0"/>
      <w:divBdr>
        <w:top w:val="none" w:sz="0" w:space="0" w:color="auto"/>
        <w:left w:val="none" w:sz="0" w:space="0" w:color="auto"/>
        <w:bottom w:val="none" w:sz="0" w:space="0" w:color="auto"/>
        <w:right w:val="none" w:sz="0" w:space="0" w:color="auto"/>
      </w:divBdr>
      <w:divsChild>
        <w:div w:id="1652367038">
          <w:marLeft w:val="0"/>
          <w:marRight w:val="0"/>
          <w:marTop w:val="0"/>
          <w:marBottom w:val="0"/>
          <w:divBdr>
            <w:top w:val="none" w:sz="0" w:space="0" w:color="auto"/>
            <w:left w:val="none" w:sz="0" w:space="0" w:color="auto"/>
            <w:bottom w:val="none" w:sz="0" w:space="0" w:color="auto"/>
            <w:right w:val="none" w:sz="0" w:space="0" w:color="auto"/>
          </w:divBdr>
          <w:divsChild>
            <w:div w:id="1013530277">
              <w:marLeft w:val="0"/>
              <w:marRight w:val="0"/>
              <w:marTop w:val="0"/>
              <w:marBottom w:val="0"/>
              <w:divBdr>
                <w:top w:val="none" w:sz="0" w:space="0" w:color="auto"/>
                <w:left w:val="none" w:sz="0" w:space="0" w:color="auto"/>
                <w:bottom w:val="none" w:sz="0" w:space="0" w:color="auto"/>
                <w:right w:val="none" w:sz="0" w:space="0" w:color="auto"/>
              </w:divBdr>
              <w:divsChild>
                <w:div w:id="30909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48852">
      <w:bodyDiv w:val="1"/>
      <w:marLeft w:val="0"/>
      <w:marRight w:val="0"/>
      <w:marTop w:val="0"/>
      <w:marBottom w:val="0"/>
      <w:divBdr>
        <w:top w:val="none" w:sz="0" w:space="0" w:color="auto"/>
        <w:left w:val="none" w:sz="0" w:space="0" w:color="auto"/>
        <w:bottom w:val="none" w:sz="0" w:space="0" w:color="auto"/>
        <w:right w:val="none" w:sz="0" w:space="0" w:color="auto"/>
      </w:divBdr>
      <w:divsChild>
        <w:div w:id="305858987">
          <w:marLeft w:val="0"/>
          <w:marRight w:val="0"/>
          <w:marTop w:val="0"/>
          <w:marBottom w:val="0"/>
          <w:divBdr>
            <w:top w:val="none" w:sz="0" w:space="0" w:color="auto"/>
            <w:left w:val="none" w:sz="0" w:space="0" w:color="auto"/>
            <w:bottom w:val="none" w:sz="0" w:space="0" w:color="auto"/>
            <w:right w:val="none" w:sz="0" w:space="0" w:color="auto"/>
          </w:divBdr>
          <w:divsChild>
            <w:div w:id="721059592">
              <w:marLeft w:val="0"/>
              <w:marRight w:val="0"/>
              <w:marTop w:val="0"/>
              <w:marBottom w:val="0"/>
              <w:divBdr>
                <w:top w:val="none" w:sz="0" w:space="0" w:color="auto"/>
                <w:left w:val="none" w:sz="0" w:space="0" w:color="auto"/>
                <w:bottom w:val="none" w:sz="0" w:space="0" w:color="auto"/>
                <w:right w:val="none" w:sz="0" w:space="0" w:color="auto"/>
              </w:divBdr>
              <w:divsChild>
                <w:div w:id="129370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39002">
      <w:bodyDiv w:val="1"/>
      <w:marLeft w:val="0"/>
      <w:marRight w:val="0"/>
      <w:marTop w:val="0"/>
      <w:marBottom w:val="0"/>
      <w:divBdr>
        <w:top w:val="none" w:sz="0" w:space="0" w:color="auto"/>
        <w:left w:val="none" w:sz="0" w:space="0" w:color="auto"/>
        <w:bottom w:val="none" w:sz="0" w:space="0" w:color="auto"/>
        <w:right w:val="none" w:sz="0" w:space="0" w:color="auto"/>
      </w:divBdr>
      <w:divsChild>
        <w:div w:id="348139139">
          <w:marLeft w:val="0"/>
          <w:marRight w:val="0"/>
          <w:marTop w:val="0"/>
          <w:marBottom w:val="0"/>
          <w:divBdr>
            <w:top w:val="none" w:sz="0" w:space="0" w:color="auto"/>
            <w:left w:val="none" w:sz="0" w:space="0" w:color="auto"/>
            <w:bottom w:val="none" w:sz="0" w:space="0" w:color="auto"/>
            <w:right w:val="none" w:sz="0" w:space="0" w:color="auto"/>
          </w:divBdr>
          <w:divsChild>
            <w:div w:id="414785802">
              <w:marLeft w:val="0"/>
              <w:marRight w:val="0"/>
              <w:marTop w:val="0"/>
              <w:marBottom w:val="0"/>
              <w:divBdr>
                <w:top w:val="none" w:sz="0" w:space="0" w:color="auto"/>
                <w:left w:val="none" w:sz="0" w:space="0" w:color="auto"/>
                <w:bottom w:val="none" w:sz="0" w:space="0" w:color="auto"/>
                <w:right w:val="none" w:sz="0" w:space="0" w:color="auto"/>
              </w:divBdr>
              <w:divsChild>
                <w:div w:id="16398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9358">
      <w:bodyDiv w:val="1"/>
      <w:marLeft w:val="0"/>
      <w:marRight w:val="0"/>
      <w:marTop w:val="0"/>
      <w:marBottom w:val="0"/>
      <w:divBdr>
        <w:top w:val="none" w:sz="0" w:space="0" w:color="auto"/>
        <w:left w:val="none" w:sz="0" w:space="0" w:color="auto"/>
        <w:bottom w:val="none" w:sz="0" w:space="0" w:color="auto"/>
        <w:right w:val="none" w:sz="0" w:space="0" w:color="auto"/>
      </w:divBdr>
      <w:divsChild>
        <w:div w:id="971207654">
          <w:marLeft w:val="0"/>
          <w:marRight w:val="0"/>
          <w:marTop w:val="0"/>
          <w:marBottom w:val="0"/>
          <w:divBdr>
            <w:top w:val="none" w:sz="0" w:space="0" w:color="auto"/>
            <w:left w:val="none" w:sz="0" w:space="0" w:color="auto"/>
            <w:bottom w:val="none" w:sz="0" w:space="0" w:color="auto"/>
            <w:right w:val="none" w:sz="0" w:space="0" w:color="auto"/>
          </w:divBdr>
          <w:divsChild>
            <w:div w:id="1215309708">
              <w:marLeft w:val="0"/>
              <w:marRight w:val="0"/>
              <w:marTop w:val="0"/>
              <w:marBottom w:val="0"/>
              <w:divBdr>
                <w:top w:val="none" w:sz="0" w:space="0" w:color="auto"/>
                <w:left w:val="none" w:sz="0" w:space="0" w:color="auto"/>
                <w:bottom w:val="none" w:sz="0" w:space="0" w:color="auto"/>
                <w:right w:val="none" w:sz="0" w:space="0" w:color="auto"/>
              </w:divBdr>
              <w:divsChild>
                <w:div w:id="427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261415">
      <w:bodyDiv w:val="1"/>
      <w:marLeft w:val="0"/>
      <w:marRight w:val="0"/>
      <w:marTop w:val="0"/>
      <w:marBottom w:val="0"/>
      <w:divBdr>
        <w:top w:val="none" w:sz="0" w:space="0" w:color="auto"/>
        <w:left w:val="none" w:sz="0" w:space="0" w:color="auto"/>
        <w:bottom w:val="none" w:sz="0" w:space="0" w:color="auto"/>
        <w:right w:val="none" w:sz="0" w:space="0" w:color="auto"/>
      </w:divBdr>
    </w:div>
    <w:div w:id="1789467173">
      <w:bodyDiv w:val="1"/>
      <w:marLeft w:val="0"/>
      <w:marRight w:val="0"/>
      <w:marTop w:val="0"/>
      <w:marBottom w:val="0"/>
      <w:divBdr>
        <w:top w:val="none" w:sz="0" w:space="0" w:color="auto"/>
        <w:left w:val="none" w:sz="0" w:space="0" w:color="auto"/>
        <w:bottom w:val="none" w:sz="0" w:space="0" w:color="auto"/>
        <w:right w:val="none" w:sz="0" w:space="0" w:color="auto"/>
      </w:divBdr>
      <w:divsChild>
        <w:div w:id="141850068">
          <w:marLeft w:val="0"/>
          <w:marRight w:val="0"/>
          <w:marTop w:val="0"/>
          <w:marBottom w:val="0"/>
          <w:divBdr>
            <w:top w:val="none" w:sz="0" w:space="0" w:color="auto"/>
            <w:left w:val="none" w:sz="0" w:space="0" w:color="auto"/>
            <w:bottom w:val="none" w:sz="0" w:space="0" w:color="auto"/>
            <w:right w:val="none" w:sz="0" w:space="0" w:color="auto"/>
          </w:divBdr>
          <w:divsChild>
            <w:div w:id="1508180365">
              <w:marLeft w:val="0"/>
              <w:marRight w:val="0"/>
              <w:marTop w:val="0"/>
              <w:marBottom w:val="0"/>
              <w:divBdr>
                <w:top w:val="none" w:sz="0" w:space="0" w:color="auto"/>
                <w:left w:val="none" w:sz="0" w:space="0" w:color="auto"/>
                <w:bottom w:val="none" w:sz="0" w:space="0" w:color="auto"/>
                <w:right w:val="none" w:sz="0" w:space="0" w:color="auto"/>
              </w:divBdr>
              <w:divsChild>
                <w:div w:id="18605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00794">
      <w:bodyDiv w:val="1"/>
      <w:marLeft w:val="0"/>
      <w:marRight w:val="0"/>
      <w:marTop w:val="0"/>
      <w:marBottom w:val="0"/>
      <w:divBdr>
        <w:top w:val="none" w:sz="0" w:space="0" w:color="auto"/>
        <w:left w:val="none" w:sz="0" w:space="0" w:color="auto"/>
        <w:bottom w:val="none" w:sz="0" w:space="0" w:color="auto"/>
        <w:right w:val="none" w:sz="0" w:space="0" w:color="auto"/>
      </w:divBdr>
      <w:divsChild>
        <w:div w:id="716852682">
          <w:marLeft w:val="0"/>
          <w:marRight w:val="0"/>
          <w:marTop w:val="0"/>
          <w:marBottom w:val="0"/>
          <w:divBdr>
            <w:top w:val="none" w:sz="0" w:space="0" w:color="auto"/>
            <w:left w:val="none" w:sz="0" w:space="0" w:color="auto"/>
            <w:bottom w:val="none" w:sz="0" w:space="0" w:color="auto"/>
            <w:right w:val="none" w:sz="0" w:space="0" w:color="auto"/>
          </w:divBdr>
          <w:divsChild>
            <w:div w:id="1387409115">
              <w:marLeft w:val="0"/>
              <w:marRight w:val="0"/>
              <w:marTop w:val="0"/>
              <w:marBottom w:val="0"/>
              <w:divBdr>
                <w:top w:val="none" w:sz="0" w:space="0" w:color="auto"/>
                <w:left w:val="none" w:sz="0" w:space="0" w:color="auto"/>
                <w:bottom w:val="none" w:sz="0" w:space="0" w:color="auto"/>
                <w:right w:val="none" w:sz="0" w:space="0" w:color="auto"/>
              </w:divBdr>
              <w:divsChild>
                <w:div w:id="21127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08397">
      <w:bodyDiv w:val="1"/>
      <w:marLeft w:val="0"/>
      <w:marRight w:val="0"/>
      <w:marTop w:val="0"/>
      <w:marBottom w:val="0"/>
      <w:divBdr>
        <w:top w:val="none" w:sz="0" w:space="0" w:color="auto"/>
        <w:left w:val="none" w:sz="0" w:space="0" w:color="auto"/>
        <w:bottom w:val="none" w:sz="0" w:space="0" w:color="auto"/>
        <w:right w:val="none" w:sz="0" w:space="0" w:color="auto"/>
      </w:divBdr>
      <w:divsChild>
        <w:div w:id="1256016514">
          <w:marLeft w:val="0"/>
          <w:marRight w:val="0"/>
          <w:marTop w:val="0"/>
          <w:marBottom w:val="0"/>
          <w:divBdr>
            <w:top w:val="none" w:sz="0" w:space="0" w:color="auto"/>
            <w:left w:val="none" w:sz="0" w:space="0" w:color="auto"/>
            <w:bottom w:val="none" w:sz="0" w:space="0" w:color="auto"/>
            <w:right w:val="none" w:sz="0" w:space="0" w:color="auto"/>
          </w:divBdr>
          <w:divsChild>
            <w:div w:id="481236622">
              <w:marLeft w:val="0"/>
              <w:marRight w:val="0"/>
              <w:marTop w:val="0"/>
              <w:marBottom w:val="0"/>
              <w:divBdr>
                <w:top w:val="none" w:sz="0" w:space="0" w:color="auto"/>
                <w:left w:val="none" w:sz="0" w:space="0" w:color="auto"/>
                <w:bottom w:val="none" w:sz="0" w:space="0" w:color="auto"/>
                <w:right w:val="none" w:sz="0" w:space="0" w:color="auto"/>
              </w:divBdr>
              <w:divsChild>
                <w:div w:id="2099864914">
                  <w:marLeft w:val="0"/>
                  <w:marRight w:val="0"/>
                  <w:marTop w:val="0"/>
                  <w:marBottom w:val="0"/>
                  <w:divBdr>
                    <w:top w:val="none" w:sz="0" w:space="0" w:color="auto"/>
                    <w:left w:val="none" w:sz="0" w:space="0" w:color="auto"/>
                    <w:bottom w:val="none" w:sz="0" w:space="0" w:color="auto"/>
                    <w:right w:val="none" w:sz="0" w:space="0" w:color="auto"/>
                  </w:divBdr>
                  <w:divsChild>
                    <w:div w:id="13904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166529">
      <w:bodyDiv w:val="1"/>
      <w:marLeft w:val="0"/>
      <w:marRight w:val="0"/>
      <w:marTop w:val="0"/>
      <w:marBottom w:val="0"/>
      <w:divBdr>
        <w:top w:val="none" w:sz="0" w:space="0" w:color="auto"/>
        <w:left w:val="none" w:sz="0" w:space="0" w:color="auto"/>
        <w:bottom w:val="none" w:sz="0" w:space="0" w:color="auto"/>
        <w:right w:val="none" w:sz="0" w:space="0" w:color="auto"/>
      </w:divBdr>
      <w:divsChild>
        <w:div w:id="690031593">
          <w:marLeft w:val="0"/>
          <w:marRight w:val="0"/>
          <w:marTop w:val="0"/>
          <w:marBottom w:val="0"/>
          <w:divBdr>
            <w:top w:val="none" w:sz="0" w:space="0" w:color="auto"/>
            <w:left w:val="none" w:sz="0" w:space="0" w:color="auto"/>
            <w:bottom w:val="none" w:sz="0" w:space="0" w:color="auto"/>
            <w:right w:val="none" w:sz="0" w:space="0" w:color="auto"/>
          </w:divBdr>
          <w:divsChild>
            <w:div w:id="267321672">
              <w:marLeft w:val="0"/>
              <w:marRight w:val="0"/>
              <w:marTop w:val="0"/>
              <w:marBottom w:val="0"/>
              <w:divBdr>
                <w:top w:val="none" w:sz="0" w:space="0" w:color="auto"/>
                <w:left w:val="none" w:sz="0" w:space="0" w:color="auto"/>
                <w:bottom w:val="none" w:sz="0" w:space="0" w:color="auto"/>
                <w:right w:val="none" w:sz="0" w:space="0" w:color="auto"/>
              </w:divBdr>
              <w:divsChild>
                <w:div w:id="63237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95459">
      <w:bodyDiv w:val="1"/>
      <w:marLeft w:val="0"/>
      <w:marRight w:val="0"/>
      <w:marTop w:val="0"/>
      <w:marBottom w:val="0"/>
      <w:divBdr>
        <w:top w:val="none" w:sz="0" w:space="0" w:color="auto"/>
        <w:left w:val="none" w:sz="0" w:space="0" w:color="auto"/>
        <w:bottom w:val="none" w:sz="0" w:space="0" w:color="auto"/>
        <w:right w:val="none" w:sz="0" w:space="0" w:color="auto"/>
      </w:divBdr>
      <w:divsChild>
        <w:div w:id="989209462">
          <w:marLeft w:val="0"/>
          <w:marRight w:val="0"/>
          <w:marTop w:val="0"/>
          <w:marBottom w:val="0"/>
          <w:divBdr>
            <w:top w:val="none" w:sz="0" w:space="0" w:color="auto"/>
            <w:left w:val="none" w:sz="0" w:space="0" w:color="auto"/>
            <w:bottom w:val="none" w:sz="0" w:space="0" w:color="auto"/>
            <w:right w:val="none" w:sz="0" w:space="0" w:color="auto"/>
          </w:divBdr>
          <w:divsChild>
            <w:div w:id="1692759874">
              <w:marLeft w:val="0"/>
              <w:marRight w:val="0"/>
              <w:marTop w:val="0"/>
              <w:marBottom w:val="0"/>
              <w:divBdr>
                <w:top w:val="none" w:sz="0" w:space="0" w:color="auto"/>
                <w:left w:val="none" w:sz="0" w:space="0" w:color="auto"/>
                <w:bottom w:val="none" w:sz="0" w:space="0" w:color="auto"/>
                <w:right w:val="none" w:sz="0" w:space="0" w:color="auto"/>
              </w:divBdr>
              <w:divsChild>
                <w:div w:id="57633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84332">
      <w:bodyDiv w:val="1"/>
      <w:marLeft w:val="0"/>
      <w:marRight w:val="0"/>
      <w:marTop w:val="0"/>
      <w:marBottom w:val="0"/>
      <w:divBdr>
        <w:top w:val="none" w:sz="0" w:space="0" w:color="auto"/>
        <w:left w:val="none" w:sz="0" w:space="0" w:color="auto"/>
        <w:bottom w:val="none" w:sz="0" w:space="0" w:color="auto"/>
        <w:right w:val="none" w:sz="0" w:space="0" w:color="auto"/>
      </w:divBdr>
      <w:divsChild>
        <w:div w:id="312372792">
          <w:marLeft w:val="0"/>
          <w:marRight w:val="0"/>
          <w:marTop w:val="0"/>
          <w:marBottom w:val="0"/>
          <w:divBdr>
            <w:top w:val="none" w:sz="0" w:space="0" w:color="auto"/>
            <w:left w:val="none" w:sz="0" w:space="0" w:color="auto"/>
            <w:bottom w:val="none" w:sz="0" w:space="0" w:color="auto"/>
            <w:right w:val="none" w:sz="0" w:space="0" w:color="auto"/>
          </w:divBdr>
          <w:divsChild>
            <w:div w:id="1890412155">
              <w:marLeft w:val="0"/>
              <w:marRight w:val="0"/>
              <w:marTop w:val="0"/>
              <w:marBottom w:val="0"/>
              <w:divBdr>
                <w:top w:val="none" w:sz="0" w:space="0" w:color="auto"/>
                <w:left w:val="none" w:sz="0" w:space="0" w:color="auto"/>
                <w:bottom w:val="none" w:sz="0" w:space="0" w:color="auto"/>
                <w:right w:val="none" w:sz="0" w:space="0" w:color="auto"/>
              </w:divBdr>
              <w:divsChild>
                <w:div w:id="121308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54495">
      <w:bodyDiv w:val="1"/>
      <w:marLeft w:val="0"/>
      <w:marRight w:val="0"/>
      <w:marTop w:val="0"/>
      <w:marBottom w:val="0"/>
      <w:divBdr>
        <w:top w:val="none" w:sz="0" w:space="0" w:color="auto"/>
        <w:left w:val="none" w:sz="0" w:space="0" w:color="auto"/>
        <w:bottom w:val="none" w:sz="0" w:space="0" w:color="auto"/>
        <w:right w:val="none" w:sz="0" w:space="0" w:color="auto"/>
      </w:divBdr>
      <w:divsChild>
        <w:div w:id="107942786">
          <w:marLeft w:val="0"/>
          <w:marRight w:val="0"/>
          <w:marTop w:val="0"/>
          <w:marBottom w:val="0"/>
          <w:divBdr>
            <w:top w:val="none" w:sz="0" w:space="0" w:color="auto"/>
            <w:left w:val="none" w:sz="0" w:space="0" w:color="auto"/>
            <w:bottom w:val="none" w:sz="0" w:space="0" w:color="auto"/>
            <w:right w:val="none" w:sz="0" w:space="0" w:color="auto"/>
          </w:divBdr>
          <w:divsChild>
            <w:div w:id="1108350621">
              <w:marLeft w:val="0"/>
              <w:marRight w:val="0"/>
              <w:marTop w:val="0"/>
              <w:marBottom w:val="0"/>
              <w:divBdr>
                <w:top w:val="none" w:sz="0" w:space="0" w:color="auto"/>
                <w:left w:val="none" w:sz="0" w:space="0" w:color="auto"/>
                <w:bottom w:val="none" w:sz="0" w:space="0" w:color="auto"/>
                <w:right w:val="none" w:sz="0" w:space="0" w:color="auto"/>
              </w:divBdr>
              <w:divsChild>
                <w:div w:id="10710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77288">
      <w:bodyDiv w:val="1"/>
      <w:marLeft w:val="0"/>
      <w:marRight w:val="0"/>
      <w:marTop w:val="0"/>
      <w:marBottom w:val="0"/>
      <w:divBdr>
        <w:top w:val="none" w:sz="0" w:space="0" w:color="auto"/>
        <w:left w:val="none" w:sz="0" w:space="0" w:color="auto"/>
        <w:bottom w:val="none" w:sz="0" w:space="0" w:color="auto"/>
        <w:right w:val="none" w:sz="0" w:space="0" w:color="auto"/>
      </w:divBdr>
      <w:divsChild>
        <w:div w:id="141240806">
          <w:marLeft w:val="0"/>
          <w:marRight w:val="0"/>
          <w:marTop w:val="0"/>
          <w:marBottom w:val="0"/>
          <w:divBdr>
            <w:top w:val="none" w:sz="0" w:space="0" w:color="auto"/>
            <w:left w:val="none" w:sz="0" w:space="0" w:color="auto"/>
            <w:bottom w:val="none" w:sz="0" w:space="0" w:color="auto"/>
            <w:right w:val="none" w:sz="0" w:space="0" w:color="auto"/>
          </w:divBdr>
          <w:divsChild>
            <w:div w:id="1069158391">
              <w:marLeft w:val="0"/>
              <w:marRight w:val="0"/>
              <w:marTop w:val="0"/>
              <w:marBottom w:val="0"/>
              <w:divBdr>
                <w:top w:val="none" w:sz="0" w:space="0" w:color="auto"/>
                <w:left w:val="none" w:sz="0" w:space="0" w:color="auto"/>
                <w:bottom w:val="none" w:sz="0" w:space="0" w:color="auto"/>
                <w:right w:val="none" w:sz="0" w:space="0" w:color="auto"/>
              </w:divBdr>
              <w:divsChild>
                <w:div w:id="849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258209">
      <w:bodyDiv w:val="1"/>
      <w:marLeft w:val="0"/>
      <w:marRight w:val="0"/>
      <w:marTop w:val="0"/>
      <w:marBottom w:val="0"/>
      <w:divBdr>
        <w:top w:val="none" w:sz="0" w:space="0" w:color="auto"/>
        <w:left w:val="none" w:sz="0" w:space="0" w:color="auto"/>
        <w:bottom w:val="none" w:sz="0" w:space="0" w:color="auto"/>
        <w:right w:val="none" w:sz="0" w:space="0" w:color="auto"/>
      </w:divBdr>
      <w:divsChild>
        <w:div w:id="1212308449">
          <w:marLeft w:val="0"/>
          <w:marRight w:val="0"/>
          <w:marTop w:val="0"/>
          <w:marBottom w:val="0"/>
          <w:divBdr>
            <w:top w:val="none" w:sz="0" w:space="0" w:color="auto"/>
            <w:left w:val="none" w:sz="0" w:space="0" w:color="auto"/>
            <w:bottom w:val="none" w:sz="0" w:space="0" w:color="auto"/>
            <w:right w:val="none" w:sz="0" w:space="0" w:color="auto"/>
          </w:divBdr>
          <w:divsChild>
            <w:div w:id="1468470609">
              <w:marLeft w:val="0"/>
              <w:marRight w:val="0"/>
              <w:marTop w:val="0"/>
              <w:marBottom w:val="0"/>
              <w:divBdr>
                <w:top w:val="none" w:sz="0" w:space="0" w:color="auto"/>
                <w:left w:val="none" w:sz="0" w:space="0" w:color="auto"/>
                <w:bottom w:val="none" w:sz="0" w:space="0" w:color="auto"/>
                <w:right w:val="none" w:sz="0" w:space="0" w:color="auto"/>
              </w:divBdr>
              <w:divsChild>
                <w:div w:id="76881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2401">
      <w:bodyDiv w:val="1"/>
      <w:marLeft w:val="0"/>
      <w:marRight w:val="0"/>
      <w:marTop w:val="0"/>
      <w:marBottom w:val="0"/>
      <w:divBdr>
        <w:top w:val="none" w:sz="0" w:space="0" w:color="auto"/>
        <w:left w:val="none" w:sz="0" w:space="0" w:color="auto"/>
        <w:bottom w:val="none" w:sz="0" w:space="0" w:color="auto"/>
        <w:right w:val="none" w:sz="0" w:space="0" w:color="auto"/>
      </w:divBdr>
      <w:divsChild>
        <w:div w:id="1423067638">
          <w:marLeft w:val="0"/>
          <w:marRight w:val="0"/>
          <w:marTop w:val="0"/>
          <w:marBottom w:val="0"/>
          <w:divBdr>
            <w:top w:val="none" w:sz="0" w:space="0" w:color="auto"/>
            <w:left w:val="none" w:sz="0" w:space="0" w:color="auto"/>
            <w:bottom w:val="none" w:sz="0" w:space="0" w:color="auto"/>
            <w:right w:val="none" w:sz="0" w:space="0" w:color="auto"/>
          </w:divBdr>
          <w:divsChild>
            <w:div w:id="1799376363">
              <w:marLeft w:val="0"/>
              <w:marRight w:val="0"/>
              <w:marTop w:val="0"/>
              <w:marBottom w:val="0"/>
              <w:divBdr>
                <w:top w:val="none" w:sz="0" w:space="0" w:color="auto"/>
                <w:left w:val="none" w:sz="0" w:space="0" w:color="auto"/>
                <w:bottom w:val="none" w:sz="0" w:space="0" w:color="auto"/>
                <w:right w:val="none" w:sz="0" w:space="0" w:color="auto"/>
              </w:divBdr>
              <w:divsChild>
                <w:div w:id="1326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88050">
      <w:bodyDiv w:val="1"/>
      <w:marLeft w:val="0"/>
      <w:marRight w:val="0"/>
      <w:marTop w:val="0"/>
      <w:marBottom w:val="0"/>
      <w:divBdr>
        <w:top w:val="none" w:sz="0" w:space="0" w:color="auto"/>
        <w:left w:val="none" w:sz="0" w:space="0" w:color="auto"/>
        <w:bottom w:val="none" w:sz="0" w:space="0" w:color="auto"/>
        <w:right w:val="none" w:sz="0" w:space="0" w:color="auto"/>
      </w:divBdr>
      <w:divsChild>
        <w:div w:id="142475444">
          <w:marLeft w:val="0"/>
          <w:marRight w:val="0"/>
          <w:marTop w:val="0"/>
          <w:marBottom w:val="0"/>
          <w:divBdr>
            <w:top w:val="none" w:sz="0" w:space="0" w:color="auto"/>
            <w:left w:val="none" w:sz="0" w:space="0" w:color="auto"/>
            <w:bottom w:val="none" w:sz="0" w:space="0" w:color="auto"/>
            <w:right w:val="none" w:sz="0" w:space="0" w:color="auto"/>
          </w:divBdr>
          <w:divsChild>
            <w:div w:id="703212440">
              <w:marLeft w:val="0"/>
              <w:marRight w:val="0"/>
              <w:marTop w:val="0"/>
              <w:marBottom w:val="0"/>
              <w:divBdr>
                <w:top w:val="none" w:sz="0" w:space="0" w:color="auto"/>
                <w:left w:val="none" w:sz="0" w:space="0" w:color="auto"/>
                <w:bottom w:val="none" w:sz="0" w:space="0" w:color="auto"/>
                <w:right w:val="none" w:sz="0" w:space="0" w:color="auto"/>
              </w:divBdr>
              <w:divsChild>
                <w:div w:id="164234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19911">
      <w:bodyDiv w:val="1"/>
      <w:marLeft w:val="0"/>
      <w:marRight w:val="0"/>
      <w:marTop w:val="0"/>
      <w:marBottom w:val="0"/>
      <w:divBdr>
        <w:top w:val="none" w:sz="0" w:space="0" w:color="auto"/>
        <w:left w:val="none" w:sz="0" w:space="0" w:color="auto"/>
        <w:bottom w:val="none" w:sz="0" w:space="0" w:color="auto"/>
        <w:right w:val="none" w:sz="0" w:space="0" w:color="auto"/>
      </w:divBdr>
      <w:divsChild>
        <w:div w:id="1302886545">
          <w:marLeft w:val="0"/>
          <w:marRight w:val="0"/>
          <w:marTop w:val="0"/>
          <w:marBottom w:val="0"/>
          <w:divBdr>
            <w:top w:val="none" w:sz="0" w:space="0" w:color="auto"/>
            <w:left w:val="none" w:sz="0" w:space="0" w:color="auto"/>
            <w:bottom w:val="none" w:sz="0" w:space="0" w:color="auto"/>
            <w:right w:val="none" w:sz="0" w:space="0" w:color="auto"/>
          </w:divBdr>
          <w:divsChild>
            <w:div w:id="2033413466">
              <w:marLeft w:val="0"/>
              <w:marRight w:val="0"/>
              <w:marTop w:val="0"/>
              <w:marBottom w:val="0"/>
              <w:divBdr>
                <w:top w:val="none" w:sz="0" w:space="0" w:color="auto"/>
                <w:left w:val="none" w:sz="0" w:space="0" w:color="auto"/>
                <w:bottom w:val="none" w:sz="0" w:space="0" w:color="auto"/>
                <w:right w:val="none" w:sz="0" w:space="0" w:color="auto"/>
              </w:divBdr>
              <w:divsChild>
                <w:div w:id="153453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740280">
      <w:bodyDiv w:val="1"/>
      <w:marLeft w:val="0"/>
      <w:marRight w:val="0"/>
      <w:marTop w:val="0"/>
      <w:marBottom w:val="0"/>
      <w:divBdr>
        <w:top w:val="none" w:sz="0" w:space="0" w:color="auto"/>
        <w:left w:val="none" w:sz="0" w:space="0" w:color="auto"/>
        <w:bottom w:val="none" w:sz="0" w:space="0" w:color="auto"/>
        <w:right w:val="none" w:sz="0" w:space="0" w:color="auto"/>
      </w:divBdr>
      <w:divsChild>
        <w:div w:id="624045803">
          <w:marLeft w:val="0"/>
          <w:marRight w:val="0"/>
          <w:marTop w:val="0"/>
          <w:marBottom w:val="0"/>
          <w:divBdr>
            <w:top w:val="none" w:sz="0" w:space="0" w:color="auto"/>
            <w:left w:val="none" w:sz="0" w:space="0" w:color="auto"/>
            <w:bottom w:val="none" w:sz="0" w:space="0" w:color="auto"/>
            <w:right w:val="none" w:sz="0" w:space="0" w:color="auto"/>
          </w:divBdr>
          <w:divsChild>
            <w:div w:id="574828335">
              <w:marLeft w:val="0"/>
              <w:marRight w:val="0"/>
              <w:marTop w:val="0"/>
              <w:marBottom w:val="0"/>
              <w:divBdr>
                <w:top w:val="none" w:sz="0" w:space="0" w:color="auto"/>
                <w:left w:val="none" w:sz="0" w:space="0" w:color="auto"/>
                <w:bottom w:val="none" w:sz="0" w:space="0" w:color="auto"/>
                <w:right w:val="none" w:sz="0" w:space="0" w:color="auto"/>
              </w:divBdr>
              <w:divsChild>
                <w:div w:id="756637723">
                  <w:marLeft w:val="0"/>
                  <w:marRight w:val="0"/>
                  <w:marTop w:val="0"/>
                  <w:marBottom w:val="0"/>
                  <w:divBdr>
                    <w:top w:val="none" w:sz="0" w:space="0" w:color="auto"/>
                    <w:left w:val="none" w:sz="0" w:space="0" w:color="auto"/>
                    <w:bottom w:val="none" w:sz="0" w:space="0" w:color="auto"/>
                    <w:right w:val="none" w:sz="0" w:space="0" w:color="auto"/>
                  </w:divBdr>
                  <w:divsChild>
                    <w:div w:id="158892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80191">
      <w:bodyDiv w:val="1"/>
      <w:marLeft w:val="0"/>
      <w:marRight w:val="0"/>
      <w:marTop w:val="0"/>
      <w:marBottom w:val="0"/>
      <w:divBdr>
        <w:top w:val="none" w:sz="0" w:space="0" w:color="auto"/>
        <w:left w:val="none" w:sz="0" w:space="0" w:color="auto"/>
        <w:bottom w:val="none" w:sz="0" w:space="0" w:color="auto"/>
        <w:right w:val="none" w:sz="0" w:space="0" w:color="auto"/>
      </w:divBdr>
    </w:div>
    <w:div w:id="2090998486">
      <w:bodyDiv w:val="1"/>
      <w:marLeft w:val="0"/>
      <w:marRight w:val="0"/>
      <w:marTop w:val="0"/>
      <w:marBottom w:val="0"/>
      <w:divBdr>
        <w:top w:val="none" w:sz="0" w:space="0" w:color="auto"/>
        <w:left w:val="none" w:sz="0" w:space="0" w:color="auto"/>
        <w:bottom w:val="none" w:sz="0" w:space="0" w:color="auto"/>
        <w:right w:val="none" w:sz="0" w:space="0" w:color="auto"/>
      </w:divBdr>
      <w:divsChild>
        <w:div w:id="760493970">
          <w:marLeft w:val="0"/>
          <w:marRight w:val="0"/>
          <w:marTop w:val="0"/>
          <w:marBottom w:val="0"/>
          <w:divBdr>
            <w:top w:val="none" w:sz="0" w:space="0" w:color="auto"/>
            <w:left w:val="none" w:sz="0" w:space="0" w:color="auto"/>
            <w:bottom w:val="none" w:sz="0" w:space="0" w:color="auto"/>
            <w:right w:val="none" w:sz="0" w:space="0" w:color="auto"/>
          </w:divBdr>
          <w:divsChild>
            <w:div w:id="1587685934">
              <w:marLeft w:val="0"/>
              <w:marRight w:val="0"/>
              <w:marTop w:val="0"/>
              <w:marBottom w:val="0"/>
              <w:divBdr>
                <w:top w:val="none" w:sz="0" w:space="0" w:color="auto"/>
                <w:left w:val="none" w:sz="0" w:space="0" w:color="auto"/>
                <w:bottom w:val="none" w:sz="0" w:space="0" w:color="auto"/>
                <w:right w:val="none" w:sz="0" w:space="0" w:color="auto"/>
              </w:divBdr>
              <w:divsChild>
                <w:div w:id="174745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19778">
      <w:bodyDiv w:val="1"/>
      <w:marLeft w:val="0"/>
      <w:marRight w:val="0"/>
      <w:marTop w:val="0"/>
      <w:marBottom w:val="0"/>
      <w:divBdr>
        <w:top w:val="none" w:sz="0" w:space="0" w:color="auto"/>
        <w:left w:val="none" w:sz="0" w:space="0" w:color="auto"/>
        <w:bottom w:val="none" w:sz="0" w:space="0" w:color="auto"/>
        <w:right w:val="none" w:sz="0" w:space="0" w:color="auto"/>
      </w:divBdr>
      <w:divsChild>
        <w:div w:id="1832717960">
          <w:marLeft w:val="0"/>
          <w:marRight w:val="0"/>
          <w:marTop w:val="0"/>
          <w:marBottom w:val="0"/>
          <w:divBdr>
            <w:top w:val="none" w:sz="0" w:space="0" w:color="auto"/>
            <w:left w:val="none" w:sz="0" w:space="0" w:color="auto"/>
            <w:bottom w:val="none" w:sz="0" w:space="0" w:color="auto"/>
            <w:right w:val="none" w:sz="0" w:space="0" w:color="auto"/>
          </w:divBdr>
          <w:divsChild>
            <w:div w:id="2070565580">
              <w:marLeft w:val="0"/>
              <w:marRight w:val="0"/>
              <w:marTop w:val="0"/>
              <w:marBottom w:val="0"/>
              <w:divBdr>
                <w:top w:val="none" w:sz="0" w:space="0" w:color="auto"/>
                <w:left w:val="none" w:sz="0" w:space="0" w:color="auto"/>
                <w:bottom w:val="none" w:sz="0" w:space="0" w:color="auto"/>
                <w:right w:val="none" w:sz="0" w:space="0" w:color="auto"/>
              </w:divBdr>
              <w:divsChild>
                <w:div w:id="13083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772975">
      <w:bodyDiv w:val="1"/>
      <w:marLeft w:val="0"/>
      <w:marRight w:val="0"/>
      <w:marTop w:val="0"/>
      <w:marBottom w:val="0"/>
      <w:divBdr>
        <w:top w:val="none" w:sz="0" w:space="0" w:color="auto"/>
        <w:left w:val="none" w:sz="0" w:space="0" w:color="auto"/>
        <w:bottom w:val="none" w:sz="0" w:space="0" w:color="auto"/>
        <w:right w:val="none" w:sz="0" w:space="0" w:color="auto"/>
      </w:divBdr>
      <w:divsChild>
        <w:div w:id="1676150631">
          <w:marLeft w:val="0"/>
          <w:marRight w:val="0"/>
          <w:marTop w:val="0"/>
          <w:marBottom w:val="0"/>
          <w:divBdr>
            <w:top w:val="none" w:sz="0" w:space="0" w:color="auto"/>
            <w:left w:val="none" w:sz="0" w:space="0" w:color="auto"/>
            <w:bottom w:val="none" w:sz="0" w:space="0" w:color="auto"/>
            <w:right w:val="none" w:sz="0" w:space="0" w:color="auto"/>
          </w:divBdr>
          <w:divsChild>
            <w:div w:id="350763962">
              <w:marLeft w:val="0"/>
              <w:marRight w:val="0"/>
              <w:marTop w:val="0"/>
              <w:marBottom w:val="0"/>
              <w:divBdr>
                <w:top w:val="none" w:sz="0" w:space="0" w:color="auto"/>
                <w:left w:val="none" w:sz="0" w:space="0" w:color="auto"/>
                <w:bottom w:val="none" w:sz="0" w:space="0" w:color="auto"/>
                <w:right w:val="none" w:sz="0" w:space="0" w:color="auto"/>
              </w:divBdr>
              <w:divsChild>
                <w:div w:id="1714311364">
                  <w:marLeft w:val="0"/>
                  <w:marRight w:val="0"/>
                  <w:marTop w:val="0"/>
                  <w:marBottom w:val="0"/>
                  <w:divBdr>
                    <w:top w:val="none" w:sz="0" w:space="0" w:color="auto"/>
                    <w:left w:val="none" w:sz="0" w:space="0" w:color="auto"/>
                    <w:bottom w:val="none" w:sz="0" w:space="0" w:color="auto"/>
                    <w:right w:val="none" w:sz="0" w:space="0" w:color="auto"/>
                  </w:divBdr>
                  <w:divsChild>
                    <w:div w:id="2903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87635">
      <w:bodyDiv w:val="1"/>
      <w:marLeft w:val="0"/>
      <w:marRight w:val="0"/>
      <w:marTop w:val="0"/>
      <w:marBottom w:val="0"/>
      <w:divBdr>
        <w:top w:val="none" w:sz="0" w:space="0" w:color="auto"/>
        <w:left w:val="none" w:sz="0" w:space="0" w:color="auto"/>
        <w:bottom w:val="none" w:sz="0" w:space="0" w:color="auto"/>
        <w:right w:val="none" w:sz="0" w:space="0" w:color="auto"/>
      </w:divBdr>
      <w:divsChild>
        <w:div w:id="1581014059">
          <w:marLeft w:val="0"/>
          <w:marRight w:val="0"/>
          <w:marTop w:val="0"/>
          <w:marBottom w:val="0"/>
          <w:divBdr>
            <w:top w:val="none" w:sz="0" w:space="0" w:color="auto"/>
            <w:left w:val="none" w:sz="0" w:space="0" w:color="auto"/>
            <w:bottom w:val="none" w:sz="0" w:space="0" w:color="auto"/>
            <w:right w:val="none" w:sz="0" w:space="0" w:color="auto"/>
          </w:divBdr>
          <w:divsChild>
            <w:div w:id="1822187059">
              <w:marLeft w:val="0"/>
              <w:marRight w:val="0"/>
              <w:marTop w:val="0"/>
              <w:marBottom w:val="0"/>
              <w:divBdr>
                <w:top w:val="none" w:sz="0" w:space="0" w:color="auto"/>
                <w:left w:val="none" w:sz="0" w:space="0" w:color="auto"/>
                <w:bottom w:val="none" w:sz="0" w:space="0" w:color="auto"/>
                <w:right w:val="none" w:sz="0" w:space="0" w:color="auto"/>
              </w:divBdr>
              <w:divsChild>
                <w:div w:id="1132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kgarrouch@seu.edu.sa" TargetMode="External"/><Relationship Id="rId18" Type="http://schemas.openxmlformats.org/officeDocument/2006/relationships/hyperlink" Target="https://seu.edu.sa/gs/ar/evidences/" TargetMode="External"/><Relationship Id="rId26" Type="http://schemas.openxmlformats.org/officeDocument/2006/relationships/hyperlink" Target="mailto:registration@seu.edu.sa" TargetMode="External"/><Relationship Id="rId21" Type="http://schemas.openxmlformats.org/officeDocument/2006/relationships/hyperlink" Target="https://seu.edu.sa/aasa/en/student-care-center/" TargetMode="External"/><Relationship Id="rId34" Type="http://schemas.openxmlformats.org/officeDocument/2006/relationships/hyperlink" Target="mailto:caf.activities.clubs@seu.edu.sa" TargetMode="External"/><Relationship Id="rId7" Type="http://schemas.openxmlformats.org/officeDocument/2006/relationships/endnotes" Target="endnotes.xml"/><Relationship Id="rId12" Type="http://schemas.openxmlformats.org/officeDocument/2006/relationships/hyperlink" Target="mailto:seustudentcoordinator@csuglobal.edu" TargetMode="External"/><Relationship Id="rId17" Type="http://schemas.openxmlformats.org/officeDocument/2006/relationships/hyperlink" Target="https://seu.edu.sa/en/calenderpage45/" TargetMode="External"/><Relationship Id="rId25" Type="http://schemas.openxmlformats.org/officeDocument/2006/relationships/hyperlink" Target="mailto:admissions@seu.edu.sa" TargetMode="External"/><Relationship Id="rId33" Type="http://schemas.openxmlformats.org/officeDocument/2006/relationships/hyperlink" Target="mailto:mba-caf@seu.edu.s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helmi@seu.edu.sa" TargetMode="External"/><Relationship Id="rId20" Type="http://schemas.openxmlformats.org/officeDocument/2006/relationships/hyperlink" Target="https://seu.edu.sa/aasa/en/rules-and-regulations/" TargetMode="External"/><Relationship Id="rId29" Type="http://schemas.openxmlformats.org/officeDocument/2006/relationships/hyperlink" Target="mailto:pscu@seu.edu.s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sso.seu.edu.sa/SEUSSO/pages/login.jsp" TargetMode="External"/><Relationship Id="rId32" Type="http://schemas.openxmlformats.org/officeDocument/2006/relationships/hyperlink" Target="mailto:tis@seu.edu.s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garrouch@seu.edu.sa" TargetMode="External"/><Relationship Id="rId23" Type="http://schemas.openxmlformats.org/officeDocument/2006/relationships/hyperlink" Target="https://seu.edu.sa/aasa/en/student-clubs/" TargetMode="External"/><Relationship Id="rId28" Type="http://schemas.openxmlformats.org/officeDocument/2006/relationships/hyperlink" Target="mailto:graduation@seu.edu.sa" TargetMode="External"/><Relationship Id="rId36" Type="http://schemas.openxmlformats.org/officeDocument/2006/relationships/hyperlink" Target="mailto:Iamsupport@seu.edu.sa" TargetMode="External"/><Relationship Id="rId10" Type="http://schemas.openxmlformats.org/officeDocument/2006/relationships/header" Target="header1.xml"/><Relationship Id="rId19" Type="http://schemas.openxmlformats.org/officeDocument/2006/relationships/hyperlink" Target="https://seu.edu.sa/afsc/en/guide/" TargetMode="External"/><Relationship Id="rId31" Type="http://schemas.openxmlformats.org/officeDocument/2006/relationships/hyperlink" Target="mailto:student.scholarship@seu.edu.sa" TargetMode="External"/><Relationship Id="rId4" Type="http://schemas.openxmlformats.org/officeDocument/2006/relationships/settings" Target="settings.xml"/><Relationship Id="rId9" Type="http://schemas.openxmlformats.org/officeDocument/2006/relationships/hyperlink" Target="https://info.seu.edu.sa/" TargetMode="External"/><Relationship Id="rId14" Type="http://schemas.openxmlformats.org/officeDocument/2006/relationships/hyperlink" Target="mailto:seustudentcoordinator@csuglobal.edu" TargetMode="External"/><Relationship Id="rId22" Type="http://schemas.openxmlformats.org/officeDocument/2006/relationships/hyperlink" Target="https://seu.edu.sa/aasa/en/student-fund-department/" TargetMode="External"/><Relationship Id="rId27" Type="http://schemas.openxmlformats.org/officeDocument/2006/relationships/hyperlink" Target="mailto:cafaa@seu.edu.sa" TargetMode="External"/><Relationship Id="rId30" Type="http://schemas.openxmlformats.org/officeDocument/2006/relationships/hyperlink" Target="mailto:scu@seu.edu.sa" TargetMode="External"/><Relationship Id="rId35" Type="http://schemas.openxmlformats.org/officeDocument/2006/relationships/hyperlink" Target="mailto:caf.alumni@seu.edu.sa" TargetMode="External"/><Relationship Id="rId8" Type="http://schemas.openxmlformats.org/officeDocument/2006/relationships/image" Target="media/image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813D5-5D91-4351-B81C-2FC6EF89C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5652</Words>
  <Characters>32219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المرشحين ـ نهائي </vt:lpstr>
    </vt:vector>
  </TitlesOfParts>
  <Company/>
  <LinksUpToDate>false</LinksUpToDate>
  <CharactersWithSpaces>37796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المرشحين ـ نهائي</dc:title>
  <dc:creator>عبدالعزيز</dc:creator>
  <cp:lastModifiedBy>Layla k.Nasser</cp:lastModifiedBy>
  <cp:revision>7</cp:revision>
  <dcterms:created xsi:type="dcterms:W3CDTF">2025-07-23T13:36:00Z</dcterms:created>
  <dcterms:modified xsi:type="dcterms:W3CDTF">2025-07-26T19:33:00Z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2022-08-18T00:00:00Z</vt:filetime>
  </property>
  <property fmtid="{D5CDD505-2E9C-101B-9397-08002B2CF9AE}" pid="3" name="Creator">
    <vt:lpwstr>Word</vt:lpwstr>
  </property>
  <property fmtid="{D5CDD505-2E9C-101B-9397-08002B2CF9AE}" pid="4" name="LastSaved">
    <vt:filetime>2023-09-12T00:00:00Z</vt:filetime>
  </property>
  <property fmtid="{D5CDD505-2E9C-101B-9397-08002B2CF9AE}" pid="5" name="GrammarlyDocumentId">
    <vt:lpwstr>6447a3021e94bb9609cd54d286c4444dbb72dd3144fa3e830ddd5fd9cca871e6</vt:lpwstr>
  </property>
</Properties>
</file>